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EF" w:rsidRDefault="003A4BEF" w:rsidP="003A4BEF">
      <w:pPr>
        <w:spacing w:line="276" w:lineRule="auto"/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</w:p>
    <w:p w:rsidR="003A4BEF" w:rsidRDefault="003A4BEF" w:rsidP="003A4BEF">
      <w:pPr>
        <w:spacing w:line="276" w:lineRule="auto"/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  <w:bookmarkStart w:id="0" w:name="_GoBack"/>
      <w:r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  <w:lang w:eastAsia="en-US"/>
        </w:rPr>
        <w:t>إ</w:t>
      </w:r>
      <w:r w:rsidR="00DD4B79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رتفاع</w:t>
      </w:r>
      <w:r w:rsidR="00AD384C" w:rsidRPr="003A4BEF">
        <w:rPr>
          <w:rFonts w:cs="Simplified Arabic"/>
          <w:b/>
          <w:bCs/>
          <w:sz w:val="32"/>
          <w:szCs w:val="32"/>
          <w:rtl/>
          <w:lang w:eastAsia="en-US"/>
        </w:rPr>
        <w:t xml:space="preserve"> عدد رخص الأبنية على مستوى فلسطين* خلال الربع </w:t>
      </w:r>
      <w:r w:rsidR="00780C81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الثالث</w:t>
      </w:r>
      <w:r w:rsidR="00AD384C" w:rsidRPr="003A4BEF">
        <w:rPr>
          <w:rFonts w:cs="Simplified Arabic"/>
          <w:b/>
          <w:bCs/>
          <w:sz w:val="32"/>
          <w:szCs w:val="32"/>
          <w:rtl/>
          <w:lang w:eastAsia="en-US"/>
        </w:rPr>
        <w:t xml:space="preserve"> 20</w:t>
      </w:r>
      <w:r w:rsidR="00AD384C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2</w:t>
      </w:r>
      <w:r w:rsidR="008B36AE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1</w:t>
      </w:r>
      <w:r w:rsidR="006A21C0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AD384C" w:rsidRPr="003A4BEF" w:rsidRDefault="006A21C0" w:rsidP="003A4BEF">
      <w:pPr>
        <w:spacing w:line="276" w:lineRule="auto"/>
        <w:jc w:val="center"/>
        <w:rPr>
          <w:sz w:val="32"/>
          <w:szCs w:val="32"/>
          <w:rtl/>
        </w:rPr>
      </w:pPr>
      <w:r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مقارنة بالربع السابق</w:t>
      </w:r>
      <w:r w:rsidR="00AD384C" w:rsidRPr="003A4BEF">
        <w:rPr>
          <w:rFonts w:cs="Simplified Arabic"/>
          <w:b/>
          <w:bCs/>
          <w:sz w:val="32"/>
          <w:szCs w:val="32"/>
          <w:rtl/>
          <w:lang w:eastAsia="en-US"/>
        </w:rPr>
        <w:t xml:space="preserve">، نتج عن </w:t>
      </w:r>
      <w:r w:rsidR="00DD4B79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ارتفاع</w:t>
      </w:r>
      <w:r w:rsidR="006A7DAA" w:rsidRPr="003A4BEF">
        <w:rPr>
          <w:rFonts w:cs="Simplified Arabic"/>
          <w:b/>
          <w:bCs/>
          <w:sz w:val="32"/>
          <w:szCs w:val="32"/>
          <w:rtl/>
          <w:lang w:eastAsia="en-US"/>
        </w:rPr>
        <w:t xml:space="preserve"> في عدد رخص ال</w:t>
      </w:r>
      <w:r w:rsidR="006A7DAA" w:rsidRPr="003A4BEF">
        <w:rPr>
          <w:rFonts w:cs="Simplified Arabic" w:hint="cs"/>
          <w:b/>
          <w:bCs/>
          <w:sz w:val="32"/>
          <w:szCs w:val="32"/>
          <w:rtl/>
          <w:lang w:eastAsia="en-US"/>
        </w:rPr>
        <w:t>أ</w:t>
      </w:r>
      <w:r w:rsidR="00AD384C" w:rsidRPr="003A4BEF">
        <w:rPr>
          <w:rFonts w:cs="Simplified Arabic"/>
          <w:b/>
          <w:bCs/>
          <w:sz w:val="32"/>
          <w:szCs w:val="32"/>
          <w:rtl/>
          <w:lang w:eastAsia="en-US"/>
        </w:rPr>
        <w:t>بنية الجديدة</w:t>
      </w:r>
    </w:p>
    <w:bookmarkEnd w:id="0"/>
    <w:p w:rsidR="00934066" w:rsidRPr="007B78A7" w:rsidRDefault="00934066" w:rsidP="007B78A7">
      <w:pPr>
        <w:rPr>
          <w:rtl/>
        </w:rPr>
      </w:pPr>
    </w:p>
    <w:p w:rsidR="00806D87" w:rsidRPr="003A4BEF" w:rsidRDefault="00806D87" w:rsidP="00780C8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DD4B79" w:rsidRPr="003A4BEF">
        <w:rPr>
          <w:rFonts w:ascii="Simplified Arabic" w:hAnsi="Simplified Arabic" w:cs="Simplified Arabic"/>
          <w:sz w:val="26"/>
          <w:szCs w:val="26"/>
          <w:rtl/>
        </w:rPr>
        <w:t>2,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855</w:t>
      </w:r>
      <w:r w:rsidR="00DD4B79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070B66" w:rsidRPr="003A4BEF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3A4BEF">
        <w:rPr>
          <w:rFonts w:ascii="Simplified Arabic" w:hAnsi="Simplified Arabic" w:cs="Simplified Arabic"/>
          <w:sz w:val="26"/>
          <w:szCs w:val="26"/>
          <w:rtl/>
        </w:rPr>
        <w:t>ال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3A4BEF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4B79" w:rsidRPr="003A4BEF">
        <w:rPr>
          <w:rFonts w:ascii="Simplified Arabic" w:hAnsi="Simplified Arabic" w:cs="Simplified Arabic"/>
          <w:sz w:val="26"/>
          <w:szCs w:val="26"/>
          <w:rtl/>
        </w:rPr>
        <w:t>1,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777</w:t>
      </w:r>
      <w:r w:rsidR="000B2949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3A4BEF" w:rsidRDefault="00806D87" w:rsidP="00806D87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3A4BEF" w:rsidRDefault="00DD4B79" w:rsidP="00EC6E0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4BEF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3A4BEF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16834" w:rsidRPr="003A4BEF">
        <w:rPr>
          <w:rFonts w:ascii="Simplified Arabic" w:hAnsi="Simplified Arabic" w:cs="Simplified Arabic"/>
          <w:sz w:val="26"/>
          <w:szCs w:val="26"/>
          <w:rtl/>
        </w:rPr>
        <w:t>8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3A4BEF">
        <w:rPr>
          <w:rFonts w:ascii="Simplified Arabic" w:hAnsi="Simplified Arabic" w:cs="Simplified Arabic"/>
          <w:sz w:val="26"/>
          <w:szCs w:val="26"/>
          <w:rtl/>
        </w:rPr>
        <w:t>202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ا</w:t>
      </w:r>
      <w:r w:rsidR="006171FD" w:rsidRPr="003A4BEF">
        <w:rPr>
          <w:rFonts w:ascii="Simplified Arabic" w:hAnsi="Simplified Arabic" w:cs="Simplified Arabic"/>
          <w:sz w:val="26"/>
          <w:szCs w:val="26"/>
          <w:rtl/>
        </w:rPr>
        <w:t>رتفاعا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3A4BEF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45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3A4BEF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7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3A4BEF">
        <w:rPr>
          <w:rFonts w:ascii="Simplified Arabic" w:hAnsi="Simplified Arabic" w:cs="Simplified Arabic"/>
          <w:sz w:val="26"/>
          <w:szCs w:val="26"/>
          <w:rtl/>
        </w:rPr>
        <w:t>2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31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3A4BEF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3A4BEF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3A4BEF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3A4BEF" w:rsidRDefault="00806D87" w:rsidP="00780C8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3A4BEF">
        <w:rPr>
          <w:rFonts w:ascii="Simplified Arabic" w:hAnsi="Simplified Arabic" w:cs="Simplified Arabic"/>
          <w:sz w:val="26"/>
          <w:szCs w:val="26"/>
          <w:rtl/>
        </w:rPr>
        <w:t>,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282</w:t>
      </w:r>
      <w:r w:rsidR="00492C21" w:rsidRPr="003A4BEF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1,012</w:t>
      </w:r>
      <w:r w:rsidR="001C3FA3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3A4BEF">
        <w:rPr>
          <w:rFonts w:ascii="Simplified Arabic" w:hAnsi="Simplified Arabic" w:cs="Simplified Arabic"/>
          <w:sz w:val="26"/>
          <w:szCs w:val="26"/>
          <w:rtl/>
        </w:rPr>
        <w:t>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3A4BEF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3A4BEF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3A4BEF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3A4BEF">
        <w:rPr>
          <w:rFonts w:ascii="Simplified Arabic" w:hAnsi="Simplified Arabic" w:cs="Simplified Arabic"/>
          <w:sz w:val="26"/>
          <w:szCs w:val="26"/>
          <w:rtl/>
        </w:rPr>
        <w:t>ال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3A4BEF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>2</w:t>
      </w:r>
      <w:r w:rsidR="00780C81" w:rsidRPr="003A4BEF">
        <w:rPr>
          <w:rFonts w:ascii="Simplified Arabic" w:hAnsi="Simplified Arabic" w:cs="Simplified Arabic"/>
          <w:sz w:val="26"/>
          <w:szCs w:val="26"/>
          <w:rtl/>
        </w:rPr>
        <w:t>70</w:t>
      </w:r>
      <w:r w:rsidR="00EA2D7E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3A4BEF">
        <w:rPr>
          <w:rFonts w:ascii="Simplified Arabic" w:hAnsi="Simplified Arabic" w:cs="Simplified Arabic"/>
          <w:sz w:val="26"/>
          <w:szCs w:val="26"/>
          <w:rtl/>
        </w:rPr>
        <w:t>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3A4BEF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3A4BEF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3A4BEF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3A4BEF">
        <w:rPr>
          <w:rFonts w:ascii="Simplified Arabic" w:hAnsi="Simplified Arabic" w:cs="Simplified Arabic"/>
          <w:sz w:val="26"/>
          <w:szCs w:val="26"/>
          <w:rtl/>
        </w:rPr>
        <w:t>ال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3A4BEF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3A4BEF" w:rsidRDefault="00806D87" w:rsidP="00D971B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D67047" w:rsidRPr="003A4BEF">
        <w:rPr>
          <w:rFonts w:ascii="Simplified Arabic" w:hAnsi="Simplified Arabic" w:cs="Simplified Arabic"/>
          <w:sz w:val="26"/>
          <w:szCs w:val="26"/>
          <w:rtl/>
        </w:rPr>
        <w:t>5,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758</w:t>
      </w:r>
      <w:r w:rsidR="008B36AE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947</w:t>
      </w:r>
      <w:r w:rsidR="00911678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4</w:t>
      </w:r>
      <w:r w:rsidR="00D67047" w:rsidRPr="003A4BEF">
        <w:rPr>
          <w:rFonts w:ascii="Simplified Arabic" w:hAnsi="Simplified Arabic" w:cs="Simplified Arabic"/>
          <w:sz w:val="26"/>
          <w:szCs w:val="26"/>
          <w:rtl/>
        </w:rPr>
        <w:t>,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431</w:t>
      </w:r>
      <w:r w:rsidR="00940F0C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3A4BEF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736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3A4BEF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D67047" w:rsidRPr="003A4BEF">
        <w:rPr>
          <w:rFonts w:ascii="Simplified Arabic" w:hAnsi="Simplified Arabic" w:cs="Simplified Arabic"/>
          <w:sz w:val="26"/>
          <w:szCs w:val="26"/>
          <w:rtl/>
        </w:rPr>
        <w:t>1,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327</w:t>
      </w:r>
      <w:r w:rsidR="00FA6550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3A4BEF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D971BF" w:rsidRPr="003A4BEF">
        <w:rPr>
          <w:rFonts w:ascii="Simplified Arabic" w:hAnsi="Simplified Arabic" w:cs="Simplified Arabic"/>
          <w:sz w:val="26"/>
          <w:szCs w:val="26"/>
          <w:rtl/>
        </w:rPr>
        <w:t>211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3A4BEF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3A4BEF" w:rsidRDefault="00806D87" w:rsidP="00190CF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4BEF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3A4B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152D9" w:rsidRPr="003A4BEF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C39DB" w:rsidRPr="003A4BEF">
        <w:rPr>
          <w:rFonts w:ascii="Simplified Arabic" w:hAnsi="Simplified Arabic" w:cs="Simplified Arabic"/>
          <w:sz w:val="26"/>
          <w:szCs w:val="26"/>
          <w:rtl/>
        </w:rPr>
        <w:t>13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BC39DB" w:rsidRPr="003A4BEF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323EB1"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3A4BEF">
        <w:rPr>
          <w:rFonts w:ascii="Simplified Arabic" w:hAnsi="Simplified Arabic" w:cs="Simplified Arabic"/>
          <w:sz w:val="26"/>
          <w:szCs w:val="26"/>
          <w:rtl/>
        </w:rPr>
        <w:t>2</w:t>
      </w:r>
      <w:r w:rsidR="00FA6550" w:rsidRPr="003A4BEF">
        <w:rPr>
          <w:rFonts w:ascii="Simplified Arabic" w:hAnsi="Simplified Arabic" w:cs="Simplified Arabic"/>
          <w:sz w:val="26"/>
          <w:szCs w:val="26"/>
          <w:rtl/>
        </w:rPr>
        <w:t>1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39DB" w:rsidRPr="003A4BE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190CF2" w:rsidRPr="003A4BEF">
        <w:rPr>
          <w:rFonts w:ascii="Simplified Arabic" w:hAnsi="Simplified Arabic" w:cs="Simplified Arabic"/>
          <w:sz w:val="26"/>
          <w:szCs w:val="26"/>
          <w:rtl/>
        </w:rPr>
        <w:t>ذاته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3A4BEF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39DB" w:rsidRPr="003A4BEF">
        <w:rPr>
          <w:rFonts w:ascii="Simplified Arabic" w:hAnsi="Simplified Arabic" w:cs="Simplified Arabic"/>
          <w:sz w:val="26"/>
          <w:szCs w:val="26"/>
          <w:rtl/>
        </w:rPr>
        <w:t>56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3A4BE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3A4B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3A4BEF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3A4BEF">
        <w:rPr>
          <w:rFonts w:ascii="Simplified Arabic" w:hAnsi="Simplified Arabic" w:cs="Simplified Arabic"/>
          <w:sz w:val="26"/>
          <w:szCs w:val="26"/>
          <w:rtl/>
        </w:rPr>
        <w:t>20</w:t>
      </w:r>
      <w:r w:rsidRPr="003A4BEF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3A4BEF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9558D" w:rsidRPr="003A4BEF" w:rsidRDefault="00DA668E" w:rsidP="00724FB0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3A4BEF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BC39DB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0F003D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0F003D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C39DB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D70601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FA6550" w:rsidRPr="003A4BEF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3A4BEF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09950" cy="2171700"/>
            <wp:effectExtent l="38100" t="38100" r="38100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Pr="003A4BEF" w:rsidRDefault="00BF2018" w:rsidP="00BF2018">
      <w:pPr>
        <w:pStyle w:val="BodyText"/>
        <w:jc w:val="both"/>
        <w:rPr>
          <w:sz w:val="16"/>
          <w:szCs w:val="16"/>
          <w:rtl/>
        </w:rPr>
      </w:pPr>
    </w:p>
    <w:p w:rsidR="003A4BEF" w:rsidRPr="003A4BEF" w:rsidRDefault="00C86748" w:rsidP="003A4BEF">
      <w:pPr>
        <w:pStyle w:val="BodyText"/>
        <w:jc w:val="both"/>
        <w:rPr>
          <w:sz w:val="22"/>
          <w:szCs w:val="22"/>
        </w:rPr>
      </w:pPr>
      <w:r w:rsidRPr="003A4BEF">
        <w:rPr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3A4BEF" w:rsidRPr="003A4BEF" w:rsidSect="003A4BEF">
      <w:headerReference w:type="default" r:id="rId9"/>
      <w:pgSz w:w="12240" w:h="15840"/>
      <w:pgMar w:top="851" w:right="810" w:bottom="851" w:left="851" w:header="360" w:footer="360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13" w:rsidRDefault="002B6513">
      <w:r>
        <w:separator/>
      </w:r>
    </w:p>
  </w:endnote>
  <w:endnote w:type="continuationSeparator" w:id="0">
    <w:p w:rsidR="002B6513" w:rsidRDefault="002B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13" w:rsidRDefault="002B6513">
      <w:r>
        <w:separator/>
      </w:r>
    </w:p>
  </w:footnote>
  <w:footnote w:type="continuationSeparator" w:id="0">
    <w:p w:rsidR="002B6513" w:rsidRDefault="002B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41DC0"/>
    <w:rsid w:val="00163D8E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80FCF"/>
    <w:rsid w:val="00282853"/>
    <w:rsid w:val="00292791"/>
    <w:rsid w:val="0029762E"/>
    <w:rsid w:val="002A1648"/>
    <w:rsid w:val="002A5795"/>
    <w:rsid w:val="002B458C"/>
    <w:rsid w:val="002B515B"/>
    <w:rsid w:val="002B6513"/>
    <w:rsid w:val="002B6FE2"/>
    <w:rsid w:val="002D4E13"/>
    <w:rsid w:val="002E6C36"/>
    <w:rsid w:val="00301389"/>
    <w:rsid w:val="003029E5"/>
    <w:rsid w:val="003032D4"/>
    <w:rsid w:val="00316640"/>
    <w:rsid w:val="003170FC"/>
    <w:rsid w:val="00323EB1"/>
    <w:rsid w:val="00325D37"/>
    <w:rsid w:val="00331A21"/>
    <w:rsid w:val="00344E0F"/>
    <w:rsid w:val="00356D2A"/>
    <w:rsid w:val="0037146A"/>
    <w:rsid w:val="00374098"/>
    <w:rsid w:val="00374DAB"/>
    <w:rsid w:val="003803B9"/>
    <w:rsid w:val="00381ACE"/>
    <w:rsid w:val="00385F93"/>
    <w:rsid w:val="00386C9A"/>
    <w:rsid w:val="00391381"/>
    <w:rsid w:val="00394D03"/>
    <w:rsid w:val="003A4BEF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5BD8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40F0C"/>
    <w:rsid w:val="00946456"/>
    <w:rsid w:val="0095035A"/>
    <w:rsid w:val="00950853"/>
    <w:rsid w:val="0095270C"/>
    <w:rsid w:val="00954A53"/>
    <w:rsid w:val="0096080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C1660"/>
    <w:rsid w:val="00BC39DB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25856"/>
    <w:rsid w:val="00D53C5E"/>
    <w:rsid w:val="00D62195"/>
    <w:rsid w:val="00D67047"/>
    <w:rsid w:val="00D70601"/>
    <w:rsid w:val="00D73A2B"/>
    <w:rsid w:val="00D75B73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5411"/>
    <w:rsid w:val="00F01229"/>
    <w:rsid w:val="00F015D6"/>
    <w:rsid w:val="00F01AC3"/>
    <w:rsid w:val="00F04270"/>
    <w:rsid w:val="00F07D88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06E4C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2020</c:v>
                </c:pt>
                <c:pt idx="1">
                  <c:v>الربع الرابع 2020</c:v>
                </c:pt>
                <c:pt idx="2">
                  <c:v>الربع الاول 2021</c:v>
                </c:pt>
                <c:pt idx="3">
                  <c:v>الربع الثاني 2021</c:v>
                </c:pt>
                <c:pt idx="4">
                  <c:v>الربع الثالث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172</c:v>
                </c:pt>
                <c:pt idx="1">
                  <c:v>296</c:v>
                </c:pt>
                <c:pt idx="2">
                  <c:v>194</c:v>
                </c:pt>
                <c:pt idx="3">
                  <c:v>274</c:v>
                </c:pt>
                <c:pt idx="4">
                  <c:v>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2020</c:v>
                </c:pt>
                <c:pt idx="1">
                  <c:v>الربع الرابع 2020</c:v>
                </c:pt>
                <c:pt idx="2">
                  <c:v>الربع الاول 2021</c:v>
                </c:pt>
                <c:pt idx="3">
                  <c:v>الربع الثاني 2021</c:v>
                </c:pt>
                <c:pt idx="4">
                  <c:v>الربع الثالث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1353</c:v>
                </c:pt>
                <c:pt idx="1">
                  <c:v>1798</c:v>
                </c:pt>
                <c:pt idx="2">
                  <c:v>1285</c:v>
                </c:pt>
                <c:pt idx="3">
                  <c:v>1661</c:v>
                </c:pt>
                <c:pt idx="4">
                  <c:v>1777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2020</c:v>
                </c:pt>
                <c:pt idx="1">
                  <c:v>الربع الرابع 2020</c:v>
                </c:pt>
                <c:pt idx="2">
                  <c:v>الربع الاول 2021</c:v>
                </c:pt>
                <c:pt idx="3">
                  <c:v>الربع الثاني 2021</c:v>
                </c:pt>
                <c:pt idx="4">
                  <c:v>الربع الثالث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1974</c:v>
                </c:pt>
                <c:pt idx="1">
                  <c:v>2732</c:v>
                </c:pt>
                <c:pt idx="2">
                  <c:v>2245</c:v>
                </c:pt>
                <c:pt idx="3">
                  <c:v>2649</c:v>
                </c:pt>
                <c:pt idx="4">
                  <c:v>2855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60B4-F91D-4B13-8210-16BF3BC8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2021-11-25T10:47:00Z</cp:lastPrinted>
  <dcterms:created xsi:type="dcterms:W3CDTF">2021-12-01T09:12:00Z</dcterms:created>
  <dcterms:modified xsi:type="dcterms:W3CDTF">2021-12-01T09:16:00Z</dcterms:modified>
</cp:coreProperties>
</file>