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2A8" w:rsidRDefault="009002A8" w:rsidP="009002A8">
      <w:pPr>
        <w:bidi/>
        <w:spacing w:line="240" w:lineRule="auto"/>
        <w:jc w:val="both"/>
        <w:rPr>
          <w:rFonts w:ascii="Simplified Arabic" w:hAnsi="Simplified Arabic" w:cs="Simplified Arabic" w:hint="cs"/>
          <w:b/>
          <w:bCs/>
          <w:sz w:val="28"/>
          <w:szCs w:val="28"/>
          <w:rtl/>
        </w:rPr>
      </w:pPr>
    </w:p>
    <w:p w:rsidR="009002A8" w:rsidRDefault="009002A8" w:rsidP="009002A8">
      <w:pPr>
        <w:bidi/>
        <w:spacing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:rsidR="009002A8" w:rsidRDefault="009002A8" w:rsidP="009002A8">
      <w:pPr>
        <w:bidi/>
        <w:spacing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:rsidR="009002A8" w:rsidRDefault="009002A8" w:rsidP="009002A8">
      <w:pPr>
        <w:bidi/>
        <w:spacing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:rsidR="009002A8" w:rsidRPr="009002A8" w:rsidRDefault="009002A8" w:rsidP="009002A8">
      <w:pPr>
        <w:bidi/>
        <w:jc w:val="center"/>
        <w:rPr>
          <w:b/>
          <w:bCs/>
          <w:color w:val="auto"/>
          <w:sz w:val="32"/>
          <w:szCs w:val="32"/>
        </w:rPr>
      </w:pPr>
      <w:r w:rsidRPr="009002A8">
        <w:rPr>
          <w:rFonts w:ascii="Simplified Arabic" w:hAnsi="Simplified Arabic" w:cs="Simplified Arabic"/>
          <w:b/>
          <w:bCs/>
          <w:color w:val="auto"/>
          <w:sz w:val="32"/>
          <w:szCs w:val="32"/>
          <w:rtl/>
        </w:rPr>
        <w:t>الاحصاء الفلسطيني يعلن مؤشر غلاء المعيشة في فلسطين لشهر كانون أول، 12/</w:t>
      </w:r>
      <w:r w:rsidRPr="009002A8">
        <w:rPr>
          <w:rFonts w:ascii="Simplified Arabic" w:hAnsi="Simplified Arabic" w:cs="Simplified Arabic" w:hint="cs"/>
          <w:b/>
          <w:bCs/>
          <w:color w:val="auto"/>
          <w:sz w:val="32"/>
          <w:szCs w:val="32"/>
          <w:rtl/>
        </w:rPr>
        <w:t>2017</w:t>
      </w:r>
    </w:p>
    <w:p w:rsidR="009002A8" w:rsidRPr="00B04B24" w:rsidRDefault="009002A8" w:rsidP="009002A8">
      <w:pPr>
        <w:bidi/>
        <w:jc w:val="center"/>
        <w:rPr>
          <w:rFonts w:ascii="Simplified Arabic" w:hAnsi="Simplified Arabic" w:cs="Simplified Arabic"/>
          <w:b/>
          <w:bCs/>
          <w:color w:val="auto"/>
          <w:sz w:val="28"/>
          <w:szCs w:val="28"/>
        </w:rPr>
      </w:pPr>
      <w:r w:rsidRPr="00B04B24">
        <w:rPr>
          <w:rFonts w:ascii="Simplified Arabic" w:hAnsi="Simplified Arabic" w:cs="Simplified Arabic" w:hint="cs"/>
          <w:b/>
          <w:bCs/>
          <w:color w:val="auto"/>
          <w:sz w:val="28"/>
          <w:szCs w:val="28"/>
          <w:rtl/>
        </w:rPr>
        <w:t>انخفاض</w:t>
      </w:r>
      <w:r w:rsidRPr="00B04B24">
        <w:rPr>
          <w:rFonts w:ascii="Simplified Arabic" w:hAnsi="Simplified Arabic" w:cs="Simplified Arabic"/>
          <w:b/>
          <w:bCs/>
          <w:color w:val="auto"/>
          <w:sz w:val="28"/>
          <w:szCs w:val="28"/>
          <w:rtl/>
        </w:rPr>
        <w:t xml:space="preserve"> مؤشر غلاء المعيشة خلال شهر كانون أول، 12/</w:t>
      </w:r>
      <w:r w:rsidRPr="00B04B24">
        <w:rPr>
          <w:rFonts w:ascii="Simplified Arabic" w:hAnsi="Simplified Arabic" w:cs="Simplified Arabic" w:hint="cs"/>
          <w:b/>
          <w:bCs/>
          <w:color w:val="auto"/>
          <w:sz w:val="28"/>
          <w:szCs w:val="28"/>
          <w:rtl/>
        </w:rPr>
        <w:t>2017</w:t>
      </w:r>
    </w:p>
    <w:p w:rsidR="009002A8" w:rsidRDefault="009002A8" w:rsidP="009002A8">
      <w:pPr>
        <w:bidi/>
        <w:jc w:val="both"/>
        <w:rPr>
          <w:rFonts w:ascii="Calibri" w:hAnsi="Calibri" w:cs="Times New Roman"/>
          <w:b/>
          <w:bCs/>
          <w:color w:val="auto"/>
          <w:sz w:val="8"/>
          <w:szCs w:val="8"/>
          <w:rtl/>
        </w:rPr>
      </w:pPr>
    </w:p>
    <w:p w:rsidR="009002A8" w:rsidRDefault="009002A8" w:rsidP="009002A8">
      <w:pPr>
        <w:bidi/>
        <w:jc w:val="both"/>
        <w:rPr>
          <w:rFonts w:ascii="Calibri" w:hAnsi="Calibri" w:cs="Times New Roman"/>
          <w:b/>
          <w:bCs/>
          <w:color w:val="auto"/>
          <w:sz w:val="8"/>
          <w:szCs w:val="8"/>
          <w:rtl/>
        </w:rPr>
      </w:pPr>
    </w:p>
    <w:p w:rsidR="009002A8" w:rsidRDefault="009002A8" w:rsidP="009002A8">
      <w:pPr>
        <w:bidi/>
        <w:jc w:val="both"/>
        <w:rPr>
          <w:rFonts w:ascii="Calibri" w:hAnsi="Calibri" w:cs="Times New Roman"/>
          <w:b/>
          <w:bCs/>
          <w:color w:val="auto"/>
          <w:sz w:val="8"/>
          <w:szCs w:val="8"/>
          <w:rtl/>
        </w:rPr>
      </w:pPr>
    </w:p>
    <w:p w:rsidR="00EB5456" w:rsidRPr="00197130" w:rsidRDefault="00EB5456" w:rsidP="006F3EF4">
      <w:pPr>
        <w:bidi/>
        <w:spacing w:line="240" w:lineRule="auto"/>
        <w:jc w:val="both"/>
        <w:rPr>
          <w:rFonts w:ascii="Simplified Arabic" w:hAnsi="Simplified Arabic" w:cs="Simplified Arabic"/>
          <w:sz w:val="24"/>
          <w:szCs w:val="24"/>
          <w:rtl/>
        </w:rPr>
      </w:pPr>
      <w:r w:rsidRPr="00197130">
        <w:rPr>
          <w:rFonts w:ascii="Simplified Arabic" w:hAnsi="Simplified Arabic" w:cs="Simplified Arabic"/>
          <w:sz w:val="24"/>
          <w:szCs w:val="24"/>
          <w:rtl/>
        </w:rPr>
        <w:t xml:space="preserve">سجل الرقم القياسي لأسعار المستهلك في </w:t>
      </w:r>
      <w:r w:rsidRPr="00197130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فلسطين </w:t>
      </w:r>
      <w:r w:rsidR="00DB1758">
        <w:rPr>
          <w:rFonts w:ascii="Simplified Arabic" w:hAnsi="Simplified Arabic" w:cs="Simplified Arabic" w:hint="cs"/>
          <w:b/>
          <w:bCs/>
          <w:sz w:val="24"/>
          <w:szCs w:val="24"/>
          <w:rtl/>
        </w:rPr>
        <w:t>انخفاضاً</w:t>
      </w:r>
      <w:r w:rsidRPr="00197130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 </w:t>
      </w:r>
      <w:r w:rsidR="00DB1758">
        <w:rPr>
          <w:rFonts w:ascii="Simplified Arabic" w:hAnsi="Simplified Arabic" w:cs="Simplified Arabic" w:hint="cs"/>
          <w:b/>
          <w:bCs/>
          <w:sz w:val="24"/>
          <w:szCs w:val="24"/>
          <w:rtl/>
        </w:rPr>
        <w:t>مقداره</w:t>
      </w:r>
      <w:r w:rsidRPr="00197130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 </w:t>
      </w:r>
      <w:proofErr w:type="spellStart"/>
      <w:r w:rsidRPr="00197130">
        <w:rPr>
          <w:rFonts w:ascii="Simplified Arabic" w:hAnsi="Simplified Arabic" w:cs="Simplified Arabic"/>
          <w:b/>
          <w:bCs/>
          <w:sz w:val="24"/>
          <w:szCs w:val="24"/>
          <w:rtl/>
        </w:rPr>
        <w:t>0.</w:t>
      </w:r>
      <w:r w:rsidR="00260A6A">
        <w:rPr>
          <w:rFonts w:ascii="Simplified Arabic" w:hAnsi="Simplified Arabic" w:cs="Simplified Arabic" w:hint="cs"/>
          <w:b/>
          <w:bCs/>
          <w:sz w:val="24"/>
          <w:szCs w:val="24"/>
          <w:rtl/>
        </w:rPr>
        <w:t>41</w:t>
      </w:r>
      <w:r w:rsidRPr="00197130">
        <w:rPr>
          <w:rFonts w:ascii="Simplified Arabic" w:hAnsi="Simplified Arabic" w:cs="Simplified Arabic"/>
          <w:b/>
          <w:bCs/>
          <w:sz w:val="24"/>
          <w:szCs w:val="24"/>
          <w:rtl/>
        </w:rPr>
        <w:t>%</w:t>
      </w:r>
      <w:proofErr w:type="spellEnd"/>
      <w:r w:rsidRPr="00197130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E34EFE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خلال شهر </w:t>
      </w:r>
      <w:r w:rsidR="00CB43B5" w:rsidRPr="00E34EFE">
        <w:rPr>
          <w:rFonts w:ascii="Simplified Arabic" w:hAnsi="Simplified Arabic" w:cs="Simplified Arabic" w:hint="cs"/>
          <w:b/>
          <w:bCs/>
          <w:sz w:val="24"/>
          <w:szCs w:val="24"/>
          <w:rtl/>
        </w:rPr>
        <w:t>كانون أول</w:t>
      </w:r>
      <w:r w:rsidRPr="00E34EFE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 2017</w:t>
      </w:r>
      <w:r w:rsidRPr="00197130">
        <w:rPr>
          <w:rFonts w:ascii="Simplified Arabic" w:hAnsi="Simplified Arabic" w:cs="Simplified Arabic"/>
          <w:sz w:val="24"/>
          <w:szCs w:val="24"/>
          <w:rtl/>
        </w:rPr>
        <w:t xml:space="preserve"> مقارنة مع شهر </w:t>
      </w:r>
      <w:r w:rsidR="00CB43B5">
        <w:rPr>
          <w:rFonts w:ascii="Simplified Arabic" w:hAnsi="Simplified Arabic" w:cs="Simplified Arabic" w:hint="cs"/>
          <w:sz w:val="24"/>
          <w:szCs w:val="24"/>
          <w:rtl/>
        </w:rPr>
        <w:t>تشرين ثاني</w:t>
      </w:r>
      <w:r w:rsidRPr="00197130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proofErr w:type="spellStart"/>
      <w:r w:rsidRPr="00197130">
        <w:rPr>
          <w:rFonts w:ascii="Simplified Arabic" w:hAnsi="Simplified Arabic" w:cs="Simplified Arabic"/>
          <w:sz w:val="24"/>
          <w:szCs w:val="24"/>
          <w:rtl/>
        </w:rPr>
        <w:t>2017،</w:t>
      </w:r>
      <w:proofErr w:type="spellEnd"/>
      <w:r w:rsidRPr="00197130">
        <w:rPr>
          <w:rFonts w:ascii="Simplified Arabic" w:hAnsi="Simplified Arabic" w:cs="Simplified Arabic"/>
          <w:sz w:val="24"/>
          <w:szCs w:val="24"/>
          <w:rtl/>
        </w:rPr>
        <w:t xml:space="preserve"> بواقع </w:t>
      </w:r>
      <w:proofErr w:type="spellStart"/>
      <w:r w:rsidR="003814FC">
        <w:rPr>
          <w:rFonts w:ascii="Simplified Arabic" w:hAnsi="Simplified Arabic" w:cs="Simplified Arabic" w:hint="cs"/>
          <w:sz w:val="24"/>
          <w:szCs w:val="24"/>
          <w:rtl/>
        </w:rPr>
        <w:t>0.</w:t>
      </w:r>
      <w:r w:rsidR="00F84725">
        <w:rPr>
          <w:rFonts w:ascii="Simplified Arabic" w:hAnsi="Simplified Arabic" w:cs="Simplified Arabic" w:hint="cs"/>
          <w:sz w:val="24"/>
          <w:szCs w:val="24"/>
          <w:rtl/>
        </w:rPr>
        <w:t>44</w:t>
      </w:r>
      <w:r w:rsidRPr="00197130">
        <w:rPr>
          <w:rFonts w:ascii="Simplified Arabic" w:hAnsi="Simplified Arabic" w:cs="Simplified Arabic"/>
          <w:sz w:val="24"/>
          <w:szCs w:val="24"/>
          <w:rtl/>
        </w:rPr>
        <w:t>%</w:t>
      </w:r>
      <w:proofErr w:type="spellEnd"/>
      <w:r w:rsidRPr="00197130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F45F27" w:rsidRPr="00197130">
        <w:rPr>
          <w:rFonts w:ascii="Simplified Arabic" w:hAnsi="Simplified Arabic" w:cs="Simplified Arabic"/>
          <w:sz w:val="24"/>
          <w:szCs w:val="24"/>
          <w:rtl/>
        </w:rPr>
        <w:t xml:space="preserve">في قطاع </w:t>
      </w:r>
      <w:proofErr w:type="spellStart"/>
      <w:r w:rsidR="00F45F27" w:rsidRPr="00197130">
        <w:rPr>
          <w:rFonts w:ascii="Simplified Arabic" w:hAnsi="Simplified Arabic" w:cs="Simplified Arabic"/>
          <w:sz w:val="24"/>
          <w:szCs w:val="24"/>
          <w:rtl/>
        </w:rPr>
        <w:t>غزة</w:t>
      </w:r>
      <w:r w:rsidRPr="00197130">
        <w:rPr>
          <w:rFonts w:ascii="Simplified Arabic" w:hAnsi="Simplified Arabic" w:cs="Simplified Arabic"/>
          <w:sz w:val="24"/>
          <w:szCs w:val="24"/>
          <w:rtl/>
        </w:rPr>
        <w:t>،</w:t>
      </w:r>
      <w:proofErr w:type="spellEnd"/>
      <w:r w:rsidRPr="00197130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DB1758">
        <w:rPr>
          <w:rFonts w:ascii="Simplified Arabic" w:hAnsi="Simplified Arabic" w:cs="Simplified Arabic" w:hint="cs"/>
          <w:sz w:val="24"/>
          <w:szCs w:val="24"/>
          <w:rtl/>
        </w:rPr>
        <w:t>وبمقدار</w:t>
      </w:r>
      <w:r w:rsidRPr="00197130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proofErr w:type="spellStart"/>
      <w:r w:rsidRPr="00197130">
        <w:rPr>
          <w:rFonts w:ascii="Simplified Arabic" w:hAnsi="Simplified Arabic" w:cs="Simplified Arabic"/>
          <w:sz w:val="24"/>
          <w:szCs w:val="24"/>
          <w:rtl/>
        </w:rPr>
        <w:t>0.</w:t>
      </w:r>
      <w:r w:rsidR="00F84725">
        <w:rPr>
          <w:rFonts w:ascii="Simplified Arabic" w:hAnsi="Simplified Arabic" w:cs="Simplified Arabic" w:hint="cs"/>
          <w:sz w:val="24"/>
          <w:szCs w:val="24"/>
          <w:rtl/>
        </w:rPr>
        <w:t>43</w:t>
      </w:r>
      <w:r w:rsidRPr="00197130">
        <w:rPr>
          <w:rFonts w:ascii="Simplified Arabic" w:hAnsi="Simplified Arabic" w:cs="Simplified Arabic"/>
          <w:sz w:val="24"/>
          <w:szCs w:val="24"/>
          <w:rtl/>
        </w:rPr>
        <w:t>%</w:t>
      </w:r>
      <w:proofErr w:type="spellEnd"/>
      <w:r w:rsidRPr="00197130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DB1758" w:rsidRPr="00197130">
        <w:rPr>
          <w:rFonts w:ascii="Simplified Arabic" w:hAnsi="Simplified Arabic" w:cs="Simplified Arabic"/>
          <w:sz w:val="24"/>
          <w:szCs w:val="24"/>
          <w:rtl/>
        </w:rPr>
        <w:t xml:space="preserve">في الضفة </w:t>
      </w:r>
      <w:proofErr w:type="spellStart"/>
      <w:r w:rsidR="00DB1758" w:rsidRPr="00197130">
        <w:rPr>
          <w:rFonts w:ascii="Simplified Arabic" w:hAnsi="Simplified Arabic" w:cs="Simplified Arabic"/>
          <w:sz w:val="24"/>
          <w:szCs w:val="24"/>
          <w:rtl/>
        </w:rPr>
        <w:t>الغربية**</w:t>
      </w:r>
      <w:r w:rsidRPr="00197130">
        <w:rPr>
          <w:rFonts w:ascii="Simplified Arabic" w:hAnsi="Simplified Arabic" w:cs="Simplified Arabic"/>
          <w:sz w:val="24"/>
          <w:szCs w:val="24"/>
          <w:rtl/>
        </w:rPr>
        <w:t>،</w:t>
      </w:r>
      <w:proofErr w:type="spellEnd"/>
      <w:r w:rsidRPr="00197130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F84725" w:rsidRPr="00197130">
        <w:rPr>
          <w:rFonts w:ascii="Simplified Arabic" w:hAnsi="Simplified Arabic" w:cs="Simplified Arabic"/>
          <w:sz w:val="24"/>
          <w:szCs w:val="24"/>
          <w:rtl/>
        </w:rPr>
        <w:t>في حين سجل الرقم القياسي</w:t>
      </w:r>
      <w:r w:rsidR="00F84725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39373F">
        <w:rPr>
          <w:rFonts w:ascii="Simplified Arabic" w:hAnsi="Simplified Arabic" w:cs="Simplified Arabic" w:hint="cs"/>
          <w:sz w:val="24"/>
          <w:szCs w:val="24"/>
          <w:rtl/>
        </w:rPr>
        <w:t>ارتفاعاً</w:t>
      </w:r>
      <w:r w:rsidR="00F84725">
        <w:rPr>
          <w:rFonts w:ascii="Simplified Arabic" w:hAnsi="Simplified Arabic" w:cs="Simplified Arabic" w:hint="cs"/>
          <w:sz w:val="24"/>
          <w:szCs w:val="24"/>
          <w:rtl/>
        </w:rPr>
        <w:t xml:space="preserve"> طفيفاً </w:t>
      </w:r>
      <w:r w:rsidR="006F3EF4">
        <w:rPr>
          <w:rFonts w:ascii="Simplified Arabic" w:hAnsi="Simplified Arabic" w:cs="Simplified Arabic" w:hint="cs"/>
          <w:sz w:val="24"/>
          <w:szCs w:val="24"/>
          <w:rtl/>
        </w:rPr>
        <w:t>نسبته</w:t>
      </w:r>
      <w:r w:rsidR="00F84725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proofErr w:type="spellStart"/>
      <w:r w:rsidR="00F84725">
        <w:rPr>
          <w:rFonts w:ascii="Simplified Arabic" w:hAnsi="Simplified Arabic" w:cs="Simplified Arabic" w:hint="cs"/>
          <w:sz w:val="24"/>
          <w:szCs w:val="24"/>
          <w:rtl/>
        </w:rPr>
        <w:t>0.</w:t>
      </w:r>
      <w:r w:rsidR="00676F0B">
        <w:rPr>
          <w:rFonts w:ascii="Simplified Arabic" w:hAnsi="Simplified Arabic" w:cs="Simplified Arabic" w:hint="cs"/>
          <w:sz w:val="24"/>
          <w:szCs w:val="24"/>
          <w:rtl/>
        </w:rPr>
        <w:t>07</w:t>
      </w:r>
      <w:r w:rsidR="00F84725">
        <w:rPr>
          <w:rFonts w:ascii="Simplified Arabic" w:hAnsi="Simplified Arabic" w:cs="Simplified Arabic" w:hint="cs"/>
          <w:sz w:val="24"/>
          <w:szCs w:val="24"/>
          <w:rtl/>
        </w:rPr>
        <w:t>%</w:t>
      </w:r>
      <w:proofErr w:type="spellEnd"/>
      <w:r w:rsidR="00F84725" w:rsidRPr="00EA1C60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F84725" w:rsidRPr="00197130">
        <w:rPr>
          <w:rFonts w:ascii="Simplified Arabic" w:hAnsi="Simplified Arabic" w:cs="Simplified Arabic"/>
          <w:sz w:val="24"/>
          <w:szCs w:val="24"/>
          <w:rtl/>
        </w:rPr>
        <w:t xml:space="preserve">في </w:t>
      </w:r>
      <w:r w:rsidR="00676F0B" w:rsidRPr="00197130">
        <w:rPr>
          <w:rFonts w:ascii="Simplified Arabic" w:hAnsi="Simplified Arabic" w:cs="Simplified Arabic"/>
          <w:sz w:val="24"/>
          <w:szCs w:val="24"/>
          <w:rtl/>
        </w:rPr>
        <w:t xml:space="preserve">القدس </w:t>
      </w:r>
      <w:r w:rsidR="00676F0B" w:rsidRPr="00197130">
        <w:rPr>
          <w:rFonts w:ascii="Simplified Arabic" w:hAnsi="Simplified Arabic" w:cs="Simplified Arabic"/>
          <w:sz w:val="24"/>
          <w:szCs w:val="24"/>
        </w:rPr>
        <w:t>J1</w:t>
      </w:r>
      <w:proofErr w:type="spellStart"/>
      <w:r w:rsidR="00676F0B" w:rsidRPr="00197130">
        <w:rPr>
          <w:rFonts w:ascii="Simplified Arabic" w:hAnsi="Simplified Arabic" w:cs="Simplified Arabic"/>
          <w:sz w:val="24"/>
          <w:szCs w:val="24"/>
          <w:rtl/>
        </w:rPr>
        <w:t>*</w:t>
      </w:r>
      <w:r w:rsidRPr="00197130">
        <w:rPr>
          <w:rFonts w:ascii="Simplified Arabic" w:hAnsi="Simplified Arabic" w:cs="Simplified Arabic"/>
          <w:sz w:val="24"/>
          <w:szCs w:val="24"/>
          <w:rtl/>
        </w:rPr>
        <w:t>.</w:t>
      </w:r>
      <w:proofErr w:type="spellEnd"/>
    </w:p>
    <w:p w:rsidR="00EB5456" w:rsidRPr="009002A8" w:rsidRDefault="00EB5456" w:rsidP="00197130">
      <w:pPr>
        <w:bidi/>
        <w:spacing w:line="240" w:lineRule="auto"/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:rsidR="00EB5456" w:rsidRPr="00197130" w:rsidRDefault="00EB5456" w:rsidP="00BB5B20">
      <w:pPr>
        <w:bidi/>
        <w:spacing w:line="240" w:lineRule="auto"/>
        <w:jc w:val="both"/>
        <w:rPr>
          <w:rFonts w:ascii="Simplified Arabic" w:hAnsi="Simplified Arabic" w:cs="Simplified Arabic"/>
          <w:sz w:val="24"/>
          <w:szCs w:val="24"/>
          <w:rtl/>
        </w:rPr>
      </w:pPr>
      <w:r w:rsidRPr="00197130">
        <w:rPr>
          <w:rFonts w:ascii="Simplified Arabic" w:hAnsi="Simplified Arabic" w:cs="Simplified Arabic"/>
          <w:sz w:val="24"/>
          <w:szCs w:val="24"/>
          <w:rtl/>
        </w:rPr>
        <w:t xml:space="preserve">السبب الرئيسي </w:t>
      </w:r>
      <w:r w:rsidR="009342FB">
        <w:rPr>
          <w:rFonts w:ascii="Simplified Arabic" w:hAnsi="Simplified Arabic" w:cs="Simplified Arabic" w:hint="cs"/>
          <w:sz w:val="24"/>
          <w:szCs w:val="24"/>
          <w:rtl/>
        </w:rPr>
        <w:t>لانخفاض</w:t>
      </w:r>
      <w:r w:rsidRPr="00197130">
        <w:rPr>
          <w:rFonts w:ascii="Simplified Arabic" w:hAnsi="Simplified Arabic" w:cs="Simplified Arabic"/>
          <w:sz w:val="24"/>
          <w:szCs w:val="24"/>
          <w:rtl/>
        </w:rPr>
        <w:t xml:space="preserve"> الأسعار في فلسطين يرجع بشكل أساسي </w:t>
      </w:r>
      <w:r w:rsidR="009342FB">
        <w:rPr>
          <w:rFonts w:ascii="Simplified Arabic" w:hAnsi="Simplified Arabic" w:cs="Simplified Arabic" w:hint="cs"/>
          <w:sz w:val="24"/>
          <w:szCs w:val="24"/>
          <w:rtl/>
        </w:rPr>
        <w:t>لانخفاض</w:t>
      </w:r>
      <w:r w:rsidRPr="00197130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BB5B20" w:rsidRPr="00197130">
        <w:rPr>
          <w:rFonts w:ascii="Simplified Arabic" w:hAnsi="Simplified Arabic" w:cs="Simplified Arabic"/>
          <w:sz w:val="24"/>
          <w:szCs w:val="24"/>
          <w:rtl/>
        </w:rPr>
        <w:t xml:space="preserve">أسعار </w:t>
      </w:r>
      <w:proofErr w:type="spellStart"/>
      <w:r w:rsidR="00BB5B20" w:rsidRPr="00197130">
        <w:rPr>
          <w:rFonts w:ascii="Simplified Arabic" w:hAnsi="Simplified Arabic" w:cs="Simplified Arabic"/>
          <w:sz w:val="24"/>
          <w:szCs w:val="24"/>
          <w:rtl/>
        </w:rPr>
        <w:t>الدرنيات</w:t>
      </w:r>
      <w:proofErr w:type="spellEnd"/>
      <w:r w:rsidR="00BB5B20" w:rsidRPr="00197130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BB5B20">
        <w:rPr>
          <w:rFonts w:ascii="Simplified Arabic" w:hAnsi="Simplified Arabic" w:cs="Simplified Arabic" w:hint="cs"/>
          <w:sz w:val="24"/>
          <w:szCs w:val="24"/>
          <w:rtl/>
        </w:rPr>
        <w:t>بمقدار</w:t>
      </w:r>
      <w:r w:rsidR="00BB5B20" w:rsidRPr="00197130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proofErr w:type="spellStart"/>
      <w:r w:rsidR="00BB5B20">
        <w:rPr>
          <w:rFonts w:ascii="Simplified Arabic" w:hAnsi="Simplified Arabic" w:cs="Simplified Arabic" w:hint="cs"/>
          <w:sz w:val="24"/>
          <w:szCs w:val="24"/>
          <w:rtl/>
        </w:rPr>
        <w:t>6.73</w:t>
      </w:r>
      <w:r w:rsidR="00BB5B20" w:rsidRPr="00197130">
        <w:rPr>
          <w:rFonts w:ascii="Simplified Arabic" w:hAnsi="Simplified Arabic" w:cs="Simplified Arabic"/>
          <w:sz w:val="24"/>
          <w:szCs w:val="24"/>
          <w:rtl/>
        </w:rPr>
        <w:t>%،</w:t>
      </w:r>
      <w:proofErr w:type="spellEnd"/>
      <w:r w:rsidR="00BB5B20" w:rsidRPr="00197130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BB5B20">
        <w:rPr>
          <w:rFonts w:ascii="Simplified Arabic" w:hAnsi="Simplified Arabic" w:cs="Simplified Arabic" w:hint="cs"/>
          <w:sz w:val="24"/>
          <w:szCs w:val="24"/>
          <w:rtl/>
        </w:rPr>
        <w:t>و</w:t>
      </w:r>
      <w:r w:rsidR="00BB5B20" w:rsidRPr="00197130">
        <w:rPr>
          <w:rFonts w:ascii="Simplified Arabic" w:hAnsi="Simplified Arabic" w:cs="Simplified Arabic"/>
          <w:sz w:val="24"/>
          <w:szCs w:val="24"/>
          <w:rtl/>
        </w:rPr>
        <w:t xml:space="preserve">أسعار الخضروات الطازجة </w:t>
      </w:r>
      <w:r w:rsidR="00BB5B20">
        <w:rPr>
          <w:rFonts w:ascii="Simplified Arabic" w:hAnsi="Simplified Arabic" w:cs="Simplified Arabic" w:hint="cs"/>
          <w:sz w:val="24"/>
          <w:szCs w:val="24"/>
          <w:rtl/>
        </w:rPr>
        <w:t>بمقدار</w:t>
      </w:r>
      <w:r w:rsidR="00BB5B20" w:rsidRPr="00197130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proofErr w:type="spellStart"/>
      <w:r w:rsidR="00BB5B20">
        <w:rPr>
          <w:rFonts w:ascii="Simplified Arabic" w:hAnsi="Simplified Arabic" w:cs="Simplified Arabic" w:hint="cs"/>
          <w:sz w:val="24"/>
          <w:szCs w:val="24"/>
          <w:rtl/>
        </w:rPr>
        <w:t>6.44</w:t>
      </w:r>
      <w:r w:rsidR="00BB5B20" w:rsidRPr="00197130">
        <w:rPr>
          <w:rFonts w:ascii="Simplified Arabic" w:hAnsi="Simplified Arabic" w:cs="Simplified Arabic"/>
          <w:sz w:val="24"/>
          <w:szCs w:val="24"/>
          <w:rtl/>
        </w:rPr>
        <w:t>%،</w:t>
      </w:r>
      <w:proofErr w:type="spellEnd"/>
      <w:r w:rsidR="00BB5B20" w:rsidRPr="00197130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BB5B20">
        <w:rPr>
          <w:rFonts w:ascii="Simplified Arabic" w:hAnsi="Simplified Arabic" w:cs="Simplified Arabic" w:hint="cs"/>
          <w:sz w:val="24"/>
          <w:szCs w:val="24"/>
          <w:rtl/>
        </w:rPr>
        <w:t>و</w:t>
      </w:r>
      <w:r w:rsidR="00BB5B20" w:rsidRPr="00197130">
        <w:rPr>
          <w:rFonts w:ascii="Simplified Arabic" w:hAnsi="Simplified Arabic" w:cs="Simplified Arabic"/>
          <w:sz w:val="24"/>
          <w:szCs w:val="24"/>
          <w:rtl/>
        </w:rPr>
        <w:t xml:space="preserve">أسعار البيض </w:t>
      </w:r>
      <w:r w:rsidR="00BB5B20">
        <w:rPr>
          <w:rFonts w:ascii="Simplified Arabic" w:hAnsi="Simplified Arabic" w:cs="Simplified Arabic" w:hint="cs"/>
          <w:sz w:val="24"/>
          <w:szCs w:val="24"/>
          <w:rtl/>
        </w:rPr>
        <w:t>بمقدار</w:t>
      </w:r>
      <w:r w:rsidR="00BB5B20" w:rsidRPr="00197130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proofErr w:type="spellStart"/>
      <w:r w:rsidR="00BB5B20">
        <w:rPr>
          <w:rFonts w:ascii="Simplified Arabic" w:hAnsi="Simplified Arabic" w:cs="Simplified Arabic" w:hint="cs"/>
          <w:sz w:val="24"/>
          <w:szCs w:val="24"/>
          <w:rtl/>
        </w:rPr>
        <w:t>6.42</w:t>
      </w:r>
      <w:r w:rsidR="00BB5B20" w:rsidRPr="00197130">
        <w:rPr>
          <w:rFonts w:ascii="Simplified Arabic" w:hAnsi="Simplified Arabic" w:cs="Simplified Arabic"/>
          <w:sz w:val="24"/>
          <w:szCs w:val="24"/>
          <w:rtl/>
        </w:rPr>
        <w:t>%،</w:t>
      </w:r>
      <w:proofErr w:type="spellEnd"/>
      <w:r w:rsidR="00BB5B20">
        <w:rPr>
          <w:rFonts w:ascii="Simplified Arabic" w:hAnsi="Simplified Arabic" w:cs="Simplified Arabic" w:hint="cs"/>
          <w:sz w:val="24"/>
          <w:szCs w:val="24"/>
          <w:rtl/>
        </w:rPr>
        <w:t xml:space="preserve"> و</w:t>
      </w:r>
      <w:r w:rsidR="00BB5B20" w:rsidRPr="00197130">
        <w:rPr>
          <w:rFonts w:ascii="Simplified Arabic" w:hAnsi="Simplified Arabic" w:cs="Simplified Arabic"/>
          <w:sz w:val="24"/>
          <w:szCs w:val="24"/>
          <w:rtl/>
        </w:rPr>
        <w:t xml:space="preserve">أسعار الفواكه الطازجة </w:t>
      </w:r>
      <w:r w:rsidR="00BB5B20">
        <w:rPr>
          <w:rFonts w:ascii="Simplified Arabic" w:hAnsi="Simplified Arabic" w:cs="Simplified Arabic" w:hint="cs"/>
          <w:sz w:val="24"/>
          <w:szCs w:val="24"/>
          <w:rtl/>
        </w:rPr>
        <w:t>بمقدار</w:t>
      </w:r>
      <w:r w:rsidR="00BB5B20" w:rsidRPr="00197130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proofErr w:type="spellStart"/>
      <w:r w:rsidR="00BB5B20">
        <w:rPr>
          <w:rFonts w:ascii="Simplified Arabic" w:hAnsi="Simplified Arabic" w:cs="Simplified Arabic" w:hint="cs"/>
          <w:sz w:val="24"/>
          <w:szCs w:val="24"/>
          <w:rtl/>
        </w:rPr>
        <w:t>5.84</w:t>
      </w:r>
      <w:r w:rsidR="00BB5B20" w:rsidRPr="00197130">
        <w:rPr>
          <w:rFonts w:ascii="Simplified Arabic" w:hAnsi="Simplified Arabic" w:cs="Simplified Arabic"/>
          <w:sz w:val="24"/>
          <w:szCs w:val="24"/>
          <w:rtl/>
        </w:rPr>
        <w:t>%،</w:t>
      </w:r>
      <w:proofErr w:type="spellEnd"/>
      <w:r w:rsidR="00BB5B20" w:rsidRPr="00197130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BB5B20">
        <w:rPr>
          <w:rFonts w:ascii="Simplified Arabic" w:hAnsi="Simplified Arabic" w:cs="Simplified Arabic" w:hint="cs"/>
          <w:sz w:val="24"/>
          <w:szCs w:val="24"/>
          <w:rtl/>
        </w:rPr>
        <w:t>و</w:t>
      </w:r>
      <w:r w:rsidR="00BB5B20" w:rsidRPr="00197130">
        <w:rPr>
          <w:rFonts w:ascii="Simplified Arabic" w:hAnsi="Simplified Arabic" w:cs="Simplified Arabic"/>
          <w:sz w:val="24"/>
          <w:szCs w:val="24"/>
          <w:rtl/>
        </w:rPr>
        <w:t xml:space="preserve">أسعار الأسماك الطازجة </w:t>
      </w:r>
      <w:r w:rsidR="00BB5B20">
        <w:rPr>
          <w:rFonts w:ascii="Simplified Arabic" w:hAnsi="Simplified Arabic" w:cs="Simplified Arabic" w:hint="cs"/>
          <w:sz w:val="24"/>
          <w:szCs w:val="24"/>
          <w:rtl/>
        </w:rPr>
        <w:t>بمقدار</w:t>
      </w:r>
      <w:r w:rsidR="00BB5B20" w:rsidRPr="00197130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proofErr w:type="spellStart"/>
      <w:r w:rsidR="00BB5B20">
        <w:rPr>
          <w:rFonts w:ascii="Simplified Arabic" w:hAnsi="Simplified Arabic" w:cs="Simplified Arabic" w:hint="cs"/>
          <w:sz w:val="24"/>
          <w:szCs w:val="24"/>
          <w:rtl/>
        </w:rPr>
        <w:t>4.33</w:t>
      </w:r>
      <w:r w:rsidR="00BB5B20">
        <w:rPr>
          <w:rFonts w:ascii="Simplified Arabic" w:hAnsi="Simplified Arabic" w:cs="Simplified Arabic"/>
          <w:sz w:val="24"/>
          <w:szCs w:val="24"/>
          <w:rtl/>
        </w:rPr>
        <w:t>%</w:t>
      </w:r>
      <w:r w:rsidR="00BB5B20">
        <w:rPr>
          <w:rFonts w:ascii="Simplified Arabic" w:hAnsi="Simplified Arabic" w:cs="Simplified Arabic" w:hint="cs"/>
          <w:sz w:val="24"/>
          <w:szCs w:val="24"/>
          <w:rtl/>
        </w:rPr>
        <w:t>،</w:t>
      </w:r>
      <w:proofErr w:type="spellEnd"/>
      <w:r w:rsidR="00BB5B20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Pr="00197130">
        <w:rPr>
          <w:rFonts w:ascii="Simplified Arabic" w:hAnsi="Simplified Arabic" w:cs="Simplified Arabic"/>
          <w:sz w:val="24"/>
          <w:szCs w:val="24"/>
          <w:rtl/>
        </w:rPr>
        <w:t xml:space="preserve">على الرغم من </w:t>
      </w:r>
      <w:r w:rsidR="000B227F">
        <w:rPr>
          <w:rFonts w:ascii="Simplified Arabic" w:hAnsi="Simplified Arabic" w:cs="Simplified Arabic" w:hint="cs"/>
          <w:sz w:val="24"/>
          <w:szCs w:val="24"/>
          <w:rtl/>
        </w:rPr>
        <w:t>ارتفاع</w:t>
      </w:r>
      <w:r w:rsidR="00284451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0B227F" w:rsidRPr="00197130">
        <w:rPr>
          <w:rFonts w:ascii="Simplified Arabic" w:hAnsi="Simplified Arabic" w:cs="Simplified Arabic"/>
          <w:sz w:val="24"/>
          <w:szCs w:val="24"/>
          <w:rtl/>
        </w:rPr>
        <w:t xml:space="preserve">أسعار الغاز </w:t>
      </w:r>
      <w:r w:rsidR="000B227F">
        <w:rPr>
          <w:rFonts w:ascii="Simplified Arabic" w:hAnsi="Simplified Arabic" w:cs="Simplified Arabic" w:hint="cs"/>
          <w:sz w:val="24"/>
          <w:szCs w:val="24"/>
          <w:rtl/>
        </w:rPr>
        <w:t>بنسبة</w:t>
      </w:r>
      <w:r w:rsidR="000B227F" w:rsidRPr="00197130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proofErr w:type="spellStart"/>
      <w:r w:rsidR="00BB5B20">
        <w:rPr>
          <w:rFonts w:ascii="Simplified Arabic" w:hAnsi="Simplified Arabic" w:cs="Simplified Arabic" w:hint="cs"/>
          <w:sz w:val="24"/>
          <w:szCs w:val="24"/>
          <w:rtl/>
        </w:rPr>
        <w:t>2.40</w:t>
      </w:r>
      <w:r w:rsidR="000B227F" w:rsidRPr="00197130">
        <w:rPr>
          <w:rFonts w:ascii="Simplified Arabic" w:hAnsi="Simplified Arabic" w:cs="Simplified Arabic"/>
          <w:sz w:val="24"/>
          <w:szCs w:val="24"/>
          <w:rtl/>
        </w:rPr>
        <w:t>%</w:t>
      </w:r>
      <w:r w:rsidR="000B227F">
        <w:rPr>
          <w:rFonts w:ascii="Simplified Arabic" w:hAnsi="Simplified Arabic" w:cs="Simplified Arabic" w:hint="cs"/>
          <w:sz w:val="24"/>
          <w:szCs w:val="24"/>
          <w:rtl/>
        </w:rPr>
        <w:t>،</w:t>
      </w:r>
      <w:proofErr w:type="spellEnd"/>
      <w:r w:rsidR="000B227F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BB5B20" w:rsidRPr="00197130">
        <w:rPr>
          <w:rFonts w:ascii="Simplified Arabic" w:hAnsi="Simplified Arabic" w:cs="Simplified Arabic"/>
          <w:sz w:val="24"/>
          <w:szCs w:val="24"/>
          <w:rtl/>
        </w:rPr>
        <w:t xml:space="preserve">وأسعار المحروقات السائلة المستخدمة كوقود للسيارات </w:t>
      </w:r>
      <w:r w:rsidR="00BB5B20">
        <w:rPr>
          <w:rFonts w:ascii="Simplified Arabic" w:hAnsi="Simplified Arabic" w:cs="Simplified Arabic" w:hint="cs"/>
          <w:sz w:val="24"/>
          <w:szCs w:val="24"/>
          <w:rtl/>
        </w:rPr>
        <w:t>بنسبة</w:t>
      </w:r>
      <w:r w:rsidR="00BB5B20" w:rsidRPr="00197130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proofErr w:type="spellStart"/>
      <w:r w:rsidR="00BB5B20">
        <w:rPr>
          <w:rFonts w:ascii="Simplified Arabic" w:hAnsi="Simplified Arabic" w:cs="Simplified Arabic" w:hint="cs"/>
          <w:sz w:val="24"/>
          <w:szCs w:val="24"/>
          <w:rtl/>
        </w:rPr>
        <w:t>1.62</w:t>
      </w:r>
      <w:r w:rsidR="00BB5B20" w:rsidRPr="00197130">
        <w:rPr>
          <w:rFonts w:ascii="Simplified Arabic" w:hAnsi="Simplified Arabic" w:cs="Simplified Arabic"/>
          <w:sz w:val="24"/>
          <w:szCs w:val="24"/>
          <w:rtl/>
        </w:rPr>
        <w:t>%،</w:t>
      </w:r>
      <w:proofErr w:type="spellEnd"/>
      <w:r w:rsidR="00BB5B20" w:rsidRPr="00197130">
        <w:rPr>
          <w:rFonts w:ascii="Simplified Arabic" w:hAnsi="Simplified Arabic" w:cs="Simplified Arabic"/>
          <w:sz w:val="24"/>
          <w:szCs w:val="24"/>
          <w:rtl/>
        </w:rPr>
        <w:t xml:space="preserve"> وأسعار المحروقات السائلة المستخدمة كوقود </w:t>
      </w:r>
      <w:r w:rsidR="00BB5B20">
        <w:rPr>
          <w:rFonts w:ascii="Simplified Arabic" w:hAnsi="Simplified Arabic" w:cs="Simplified Arabic" w:hint="cs"/>
          <w:sz w:val="24"/>
          <w:szCs w:val="24"/>
          <w:rtl/>
        </w:rPr>
        <w:t>للمنازل</w:t>
      </w:r>
      <w:r w:rsidR="00BB5B20" w:rsidRPr="00197130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BB5B20">
        <w:rPr>
          <w:rFonts w:ascii="Simplified Arabic" w:hAnsi="Simplified Arabic" w:cs="Simplified Arabic" w:hint="cs"/>
          <w:sz w:val="24"/>
          <w:szCs w:val="24"/>
          <w:rtl/>
        </w:rPr>
        <w:t>بنسبة</w:t>
      </w:r>
      <w:r w:rsidR="00BB5B20" w:rsidRPr="00197130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proofErr w:type="spellStart"/>
      <w:r w:rsidR="00BB5B20">
        <w:rPr>
          <w:rFonts w:ascii="Simplified Arabic" w:hAnsi="Simplified Arabic" w:cs="Simplified Arabic" w:hint="cs"/>
          <w:sz w:val="24"/>
          <w:szCs w:val="24"/>
          <w:rtl/>
        </w:rPr>
        <w:t>1.32</w:t>
      </w:r>
      <w:r w:rsidR="00BB5B20" w:rsidRPr="00197130">
        <w:rPr>
          <w:rFonts w:ascii="Simplified Arabic" w:hAnsi="Simplified Arabic" w:cs="Simplified Arabic"/>
          <w:sz w:val="24"/>
          <w:szCs w:val="24"/>
          <w:rtl/>
        </w:rPr>
        <w:t>%،</w:t>
      </w:r>
      <w:proofErr w:type="spellEnd"/>
      <w:r w:rsidR="00BB5B20" w:rsidRPr="00197130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0B227F">
        <w:rPr>
          <w:rFonts w:ascii="Simplified Arabic" w:hAnsi="Simplified Arabic" w:cs="Simplified Arabic" w:hint="cs"/>
          <w:sz w:val="24"/>
          <w:szCs w:val="24"/>
          <w:rtl/>
        </w:rPr>
        <w:t xml:space="preserve">وأسعار </w:t>
      </w:r>
      <w:r w:rsidR="00BB5B20">
        <w:rPr>
          <w:rFonts w:ascii="Simplified Arabic" w:hAnsi="Simplified Arabic" w:cs="Simplified Arabic" w:hint="cs"/>
          <w:sz w:val="24"/>
          <w:szCs w:val="24"/>
          <w:rtl/>
        </w:rPr>
        <w:t xml:space="preserve">الأرز بنسبة </w:t>
      </w:r>
      <w:proofErr w:type="spellStart"/>
      <w:r w:rsidR="00BB5B20">
        <w:rPr>
          <w:rFonts w:ascii="Simplified Arabic" w:hAnsi="Simplified Arabic" w:cs="Simplified Arabic" w:hint="cs"/>
          <w:sz w:val="24"/>
          <w:szCs w:val="24"/>
          <w:rtl/>
        </w:rPr>
        <w:t>1.15%</w:t>
      </w:r>
      <w:r w:rsidR="000B227F">
        <w:rPr>
          <w:rFonts w:ascii="Simplified Arabic" w:hAnsi="Simplified Arabic" w:cs="Simplified Arabic" w:hint="cs"/>
          <w:sz w:val="24"/>
          <w:szCs w:val="24"/>
          <w:rtl/>
        </w:rPr>
        <w:t>.</w:t>
      </w:r>
      <w:proofErr w:type="spellEnd"/>
    </w:p>
    <w:p w:rsidR="00EB5456" w:rsidRPr="009002A8" w:rsidRDefault="00EB5456" w:rsidP="00197130">
      <w:pPr>
        <w:bidi/>
        <w:spacing w:line="240" w:lineRule="auto"/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:rsidR="00EB5456" w:rsidRPr="00197130" w:rsidRDefault="00EB5456" w:rsidP="00E34EFE">
      <w:pPr>
        <w:bidi/>
        <w:spacing w:line="240" w:lineRule="auto"/>
        <w:jc w:val="both"/>
        <w:rPr>
          <w:rFonts w:ascii="Simplified Arabic" w:hAnsi="Simplified Arabic" w:cs="Simplified Arabic"/>
          <w:sz w:val="24"/>
          <w:szCs w:val="24"/>
          <w:rtl/>
        </w:rPr>
      </w:pPr>
      <w:r w:rsidRPr="00197130">
        <w:rPr>
          <w:rFonts w:ascii="Simplified Arabic" w:hAnsi="Simplified Arabic" w:cs="Simplified Arabic"/>
          <w:sz w:val="24"/>
          <w:szCs w:val="24"/>
          <w:rtl/>
        </w:rPr>
        <w:t xml:space="preserve">وعند مقارنة الأسعار خلال شهر </w:t>
      </w:r>
      <w:r w:rsidR="006733BB">
        <w:rPr>
          <w:rFonts w:ascii="Simplified Arabic" w:hAnsi="Simplified Arabic" w:cs="Simplified Arabic" w:hint="cs"/>
          <w:sz w:val="24"/>
          <w:szCs w:val="24"/>
          <w:rtl/>
        </w:rPr>
        <w:t>كانون أول</w:t>
      </w:r>
      <w:r w:rsidRPr="00197130">
        <w:rPr>
          <w:rFonts w:ascii="Simplified Arabic" w:hAnsi="Simplified Arabic" w:cs="Simplified Arabic"/>
          <w:sz w:val="24"/>
          <w:szCs w:val="24"/>
          <w:rtl/>
        </w:rPr>
        <w:t xml:space="preserve"> 2017 مع شهر </w:t>
      </w:r>
      <w:r w:rsidR="006733BB">
        <w:rPr>
          <w:rFonts w:ascii="Simplified Arabic" w:hAnsi="Simplified Arabic" w:cs="Simplified Arabic" w:hint="cs"/>
          <w:sz w:val="24"/>
          <w:szCs w:val="24"/>
          <w:rtl/>
        </w:rPr>
        <w:t>كانون أول</w:t>
      </w:r>
      <w:r w:rsidRPr="00197130">
        <w:rPr>
          <w:rFonts w:ascii="Simplified Arabic" w:hAnsi="Simplified Arabic" w:cs="Simplified Arabic"/>
          <w:sz w:val="24"/>
          <w:szCs w:val="24"/>
          <w:rtl/>
        </w:rPr>
        <w:t xml:space="preserve"> 2016 تشير البيانات إلى </w:t>
      </w:r>
      <w:r w:rsidR="00683C1F">
        <w:rPr>
          <w:rFonts w:ascii="Simplified Arabic" w:hAnsi="Simplified Arabic" w:cs="Simplified Arabic" w:hint="cs"/>
          <w:sz w:val="24"/>
          <w:szCs w:val="24"/>
          <w:rtl/>
        </w:rPr>
        <w:t>انخفاضٍ طفيفٍ</w:t>
      </w:r>
      <w:r w:rsidRPr="00197130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E34EFE">
        <w:rPr>
          <w:rFonts w:ascii="Simplified Arabic" w:hAnsi="Simplified Arabic" w:cs="Simplified Arabic" w:hint="cs"/>
          <w:sz w:val="24"/>
          <w:szCs w:val="24"/>
          <w:rtl/>
        </w:rPr>
        <w:t>في</w:t>
      </w:r>
      <w:r w:rsidR="00683C1F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Pr="00197130">
        <w:rPr>
          <w:rFonts w:ascii="Simplified Arabic" w:hAnsi="Simplified Arabic" w:cs="Simplified Arabic"/>
          <w:sz w:val="24"/>
          <w:szCs w:val="24"/>
          <w:rtl/>
        </w:rPr>
        <w:t xml:space="preserve">الرقم القياسي لأسعار المستهلك في فلسطين </w:t>
      </w:r>
      <w:r w:rsidR="008F2031">
        <w:rPr>
          <w:rFonts w:ascii="Simplified Arabic" w:hAnsi="Simplified Arabic" w:cs="Simplified Arabic" w:hint="cs"/>
          <w:sz w:val="24"/>
          <w:szCs w:val="24"/>
          <w:rtl/>
        </w:rPr>
        <w:t>مقداره</w:t>
      </w:r>
      <w:r w:rsidRPr="00197130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proofErr w:type="spellStart"/>
      <w:r w:rsidRPr="00197130">
        <w:rPr>
          <w:rFonts w:ascii="Simplified Arabic" w:hAnsi="Simplified Arabic" w:cs="Simplified Arabic"/>
          <w:sz w:val="24"/>
          <w:szCs w:val="24"/>
          <w:rtl/>
        </w:rPr>
        <w:t>0.</w:t>
      </w:r>
      <w:r w:rsidR="00683C1F">
        <w:rPr>
          <w:rFonts w:ascii="Simplified Arabic" w:hAnsi="Simplified Arabic" w:cs="Simplified Arabic" w:hint="cs"/>
          <w:sz w:val="24"/>
          <w:szCs w:val="24"/>
          <w:rtl/>
        </w:rPr>
        <w:t>02</w:t>
      </w:r>
      <w:r w:rsidRPr="00197130">
        <w:rPr>
          <w:rFonts w:ascii="Simplified Arabic" w:hAnsi="Simplified Arabic" w:cs="Simplified Arabic"/>
          <w:sz w:val="24"/>
          <w:szCs w:val="24"/>
          <w:rtl/>
        </w:rPr>
        <w:t>%،</w:t>
      </w:r>
      <w:proofErr w:type="spellEnd"/>
      <w:r w:rsidRPr="00197130">
        <w:rPr>
          <w:rFonts w:ascii="Simplified Arabic" w:hAnsi="Simplified Arabic" w:cs="Simplified Arabic"/>
          <w:sz w:val="24"/>
          <w:szCs w:val="24"/>
          <w:rtl/>
        </w:rPr>
        <w:t xml:space="preserve"> بواقع </w:t>
      </w:r>
      <w:proofErr w:type="spellStart"/>
      <w:r w:rsidR="00683C1F">
        <w:rPr>
          <w:rFonts w:ascii="Simplified Arabic" w:hAnsi="Simplified Arabic" w:cs="Simplified Arabic" w:hint="cs"/>
          <w:sz w:val="24"/>
          <w:szCs w:val="24"/>
          <w:rtl/>
        </w:rPr>
        <w:t>1.01</w:t>
      </w:r>
      <w:r w:rsidRPr="00197130">
        <w:rPr>
          <w:rFonts w:ascii="Simplified Arabic" w:hAnsi="Simplified Arabic" w:cs="Simplified Arabic"/>
          <w:sz w:val="24"/>
          <w:szCs w:val="24"/>
          <w:rtl/>
        </w:rPr>
        <w:t>%</w:t>
      </w:r>
      <w:proofErr w:type="spellEnd"/>
      <w:r w:rsidRPr="00197130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683C1F" w:rsidRPr="00197130">
        <w:rPr>
          <w:rFonts w:ascii="Simplified Arabic" w:hAnsi="Simplified Arabic" w:cs="Simplified Arabic"/>
          <w:sz w:val="24"/>
          <w:szCs w:val="24"/>
          <w:rtl/>
        </w:rPr>
        <w:t xml:space="preserve">في الضفة </w:t>
      </w:r>
      <w:proofErr w:type="spellStart"/>
      <w:r w:rsidR="00683C1F" w:rsidRPr="00197130">
        <w:rPr>
          <w:rFonts w:ascii="Simplified Arabic" w:hAnsi="Simplified Arabic" w:cs="Simplified Arabic"/>
          <w:sz w:val="24"/>
          <w:szCs w:val="24"/>
          <w:rtl/>
        </w:rPr>
        <w:t>الغربية**</w:t>
      </w:r>
      <w:r w:rsidR="00683C1F">
        <w:rPr>
          <w:rFonts w:ascii="Simplified Arabic" w:hAnsi="Simplified Arabic" w:cs="Simplified Arabic" w:hint="cs"/>
          <w:sz w:val="24"/>
          <w:szCs w:val="24"/>
          <w:rtl/>
        </w:rPr>
        <w:t>،</w:t>
      </w:r>
      <w:proofErr w:type="spellEnd"/>
      <w:r w:rsidRPr="00197130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EA1C60" w:rsidRPr="00197130">
        <w:rPr>
          <w:rFonts w:ascii="Simplified Arabic" w:hAnsi="Simplified Arabic" w:cs="Simplified Arabic"/>
          <w:sz w:val="24"/>
          <w:szCs w:val="24"/>
          <w:rtl/>
        </w:rPr>
        <w:t>في حين سجل الرقم القياسي</w:t>
      </w:r>
      <w:r w:rsidR="00EA1C60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683C1F">
        <w:rPr>
          <w:rFonts w:ascii="Simplified Arabic" w:hAnsi="Simplified Arabic" w:cs="Simplified Arabic" w:hint="cs"/>
          <w:sz w:val="24"/>
          <w:szCs w:val="24"/>
          <w:rtl/>
        </w:rPr>
        <w:t>ارتفاعاً</w:t>
      </w:r>
      <w:r w:rsidR="00EA1C60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683C1F">
        <w:rPr>
          <w:rFonts w:ascii="Simplified Arabic" w:hAnsi="Simplified Arabic" w:cs="Simplified Arabic" w:hint="cs"/>
          <w:sz w:val="24"/>
          <w:szCs w:val="24"/>
          <w:rtl/>
        </w:rPr>
        <w:t>نسبته</w:t>
      </w:r>
      <w:r w:rsidR="00F45F27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proofErr w:type="spellStart"/>
      <w:r w:rsidR="00683C1F">
        <w:rPr>
          <w:rFonts w:ascii="Simplified Arabic" w:hAnsi="Simplified Arabic" w:cs="Simplified Arabic" w:hint="cs"/>
          <w:sz w:val="24"/>
          <w:szCs w:val="24"/>
          <w:rtl/>
        </w:rPr>
        <w:t>1.43</w:t>
      </w:r>
      <w:r w:rsidR="00F45F27">
        <w:rPr>
          <w:rFonts w:ascii="Simplified Arabic" w:hAnsi="Simplified Arabic" w:cs="Simplified Arabic" w:hint="cs"/>
          <w:sz w:val="24"/>
          <w:szCs w:val="24"/>
          <w:rtl/>
        </w:rPr>
        <w:t>%</w:t>
      </w:r>
      <w:proofErr w:type="spellEnd"/>
      <w:r w:rsidR="00683C1F" w:rsidRPr="00683C1F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683C1F">
        <w:rPr>
          <w:rFonts w:ascii="Simplified Arabic" w:hAnsi="Simplified Arabic" w:cs="Simplified Arabic"/>
          <w:sz w:val="24"/>
          <w:szCs w:val="24"/>
          <w:rtl/>
        </w:rPr>
        <w:t>في</w:t>
      </w:r>
      <w:r w:rsidR="00683C1F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683C1F" w:rsidRPr="00197130">
        <w:rPr>
          <w:rFonts w:ascii="Simplified Arabic" w:hAnsi="Simplified Arabic" w:cs="Simplified Arabic"/>
          <w:sz w:val="24"/>
          <w:szCs w:val="24"/>
          <w:rtl/>
        </w:rPr>
        <w:t xml:space="preserve">القدس </w:t>
      </w:r>
      <w:r w:rsidR="00683C1F" w:rsidRPr="00197130">
        <w:rPr>
          <w:rFonts w:ascii="Simplified Arabic" w:hAnsi="Simplified Arabic" w:cs="Simplified Arabic"/>
          <w:sz w:val="24"/>
          <w:szCs w:val="24"/>
        </w:rPr>
        <w:t>J1</w:t>
      </w:r>
      <w:proofErr w:type="spellStart"/>
      <w:r w:rsidR="00683C1F" w:rsidRPr="00197130">
        <w:rPr>
          <w:rFonts w:ascii="Simplified Arabic" w:hAnsi="Simplified Arabic" w:cs="Simplified Arabic"/>
          <w:sz w:val="24"/>
          <w:szCs w:val="24"/>
          <w:rtl/>
        </w:rPr>
        <w:t>*</w:t>
      </w:r>
      <w:r w:rsidR="00683C1F">
        <w:rPr>
          <w:rFonts w:ascii="Simplified Arabic" w:hAnsi="Simplified Arabic" w:cs="Simplified Arabic" w:hint="cs"/>
          <w:sz w:val="24"/>
          <w:szCs w:val="24"/>
          <w:rtl/>
        </w:rPr>
        <w:t>،</w:t>
      </w:r>
      <w:proofErr w:type="spellEnd"/>
      <w:r w:rsidR="00683C1F">
        <w:rPr>
          <w:rFonts w:ascii="Simplified Arabic" w:hAnsi="Simplified Arabic" w:cs="Simplified Arabic" w:hint="cs"/>
          <w:sz w:val="24"/>
          <w:szCs w:val="24"/>
          <w:rtl/>
        </w:rPr>
        <w:t xml:space="preserve"> وبنسبة</w:t>
      </w:r>
      <w:r w:rsidR="00683C1F" w:rsidRPr="00197130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proofErr w:type="spellStart"/>
      <w:r w:rsidR="00683C1F">
        <w:rPr>
          <w:rFonts w:ascii="Simplified Arabic" w:hAnsi="Simplified Arabic" w:cs="Simplified Arabic" w:hint="cs"/>
          <w:sz w:val="24"/>
          <w:szCs w:val="24"/>
          <w:rtl/>
        </w:rPr>
        <w:t>0.30</w:t>
      </w:r>
      <w:r w:rsidR="00683C1F">
        <w:rPr>
          <w:rFonts w:ascii="Simplified Arabic" w:hAnsi="Simplified Arabic" w:cs="Simplified Arabic"/>
          <w:sz w:val="24"/>
          <w:szCs w:val="24"/>
          <w:rtl/>
        </w:rPr>
        <w:t>%</w:t>
      </w:r>
      <w:proofErr w:type="spellEnd"/>
      <w:r w:rsidR="00683C1F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683C1F" w:rsidRPr="00197130">
        <w:rPr>
          <w:rFonts w:ascii="Simplified Arabic" w:hAnsi="Simplified Arabic" w:cs="Simplified Arabic"/>
          <w:sz w:val="24"/>
          <w:szCs w:val="24"/>
          <w:rtl/>
        </w:rPr>
        <w:t>في قطاع غزة</w:t>
      </w:r>
      <w:r w:rsidRPr="00197130">
        <w:rPr>
          <w:rFonts w:ascii="Simplified Arabic" w:hAnsi="Simplified Arabic" w:cs="Simplified Arabic"/>
          <w:sz w:val="24"/>
          <w:szCs w:val="24"/>
          <w:rtl/>
        </w:rPr>
        <w:t>.</w:t>
      </w:r>
    </w:p>
    <w:p w:rsidR="00EB5456" w:rsidRPr="009002A8" w:rsidRDefault="00EB5456" w:rsidP="00197130">
      <w:pPr>
        <w:bidi/>
        <w:spacing w:line="240" w:lineRule="auto"/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:rsidR="006733BB" w:rsidRPr="00E329BC" w:rsidRDefault="006733BB" w:rsidP="0034537E">
      <w:pPr>
        <w:bidi/>
        <w:ind w:left="-45" w:right="-181"/>
        <w:jc w:val="both"/>
        <w:rPr>
          <w:rFonts w:cs="Simplified Arabic"/>
          <w:b/>
          <w:bCs/>
          <w:rtl/>
        </w:rPr>
      </w:pPr>
      <w:r w:rsidRPr="00E329BC">
        <w:rPr>
          <w:rFonts w:cs="Simplified Arabic" w:hint="cs"/>
          <w:b/>
          <w:bCs/>
          <w:rtl/>
        </w:rPr>
        <w:t xml:space="preserve">سجلت أسعار المستهلك في فلسطين </w:t>
      </w:r>
      <w:r w:rsidR="00455C6A" w:rsidRPr="00E329BC">
        <w:rPr>
          <w:rFonts w:cs="Simplified Arabic" w:hint="cs"/>
          <w:b/>
          <w:bCs/>
          <w:rtl/>
        </w:rPr>
        <w:t>ارتفاعاً</w:t>
      </w:r>
      <w:r w:rsidRPr="00E329BC">
        <w:rPr>
          <w:rFonts w:cs="Simplified Arabic" w:hint="cs"/>
          <w:b/>
          <w:bCs/>
          <w:rtl/>
        </w:rPr>
        <w:t xml:space="preserve"> </w:t>
      </w:r>
      <w:r w:rsidR="00455C6A" w:rsidRPr="00E329BC">
        <w:rPr>
          <w:rFonts w:cs="Simplified Arabic" w:hint="cs"/>
          <w:b/>
          <w:bCs/>
          <w:rtl/>
        </w:rPr>
        <w:t>نسبته</w:t>
      </w:r>
      <w:r w:rsidRPr="00E329BC">
        <w:rPr>
          <w:rFonts w:cs="Simplified Arabic" w:hint="cs"/>
          <w:b/>
          <w:bCs/>
          <w:rtl/>
        </w:rPr>
        <w:t xml:space="preserve"> </w:t>
      </w:r>
      <w:proofErr w:type="spellStart"/>
      <w:r w:rsidRPr="00E329BC">
        <w:rPr>
          <w:rFonts w:cs="Simplified Arabic" w:hint="cs"/>
          <w:b/>
          <w:bCs/>
          <w:rtl/>
        </w:rPr>
        <w:t>0.</w:t>
      </w:r>
      <w:r w:rsidR="00030668" w:rsidRPr="00E329BC">
        <w:rPr>
          <w:rFonts w:cs="Simplified Arabic" w:hint="cs"/>
          <w:b/>
          <w:bCs/>
          <w:rtl/>
        </w:rPr>
        <w:t>21</w:t>
      </w:r>
      <w:r w:rsidRPr="00E329BC">
        <w:rPr>
          <w:rFonts w:cs="Simplified Arabic" w:hint="cs"/>
          <w:b/>
          <w:bCs/>
          <w:rtl/>
        </w:rPr>
        <w:t>%</w:t>
      </w:r>
      <w:proofErr w:type="spellEnd"/>
      <w:r w:rsidR="00E34EFE">
        <w:rPr>
          <w:rFonts w:cs="Simplified Arabic" w:hint="cs"/>
          <w:b/>
          <w:bCs/>
          <w:rtl/>
        </w:rPr>
        <w:t xml:space="preserve"> خلال العام 2017 مقارنة بالعام </w:t>
      </w:r>
      <w:proofErr w:type="spellStart"/>
      <w:r w:rsidR="00E34EFE">
        <w:rPr>
          <w:rFonts w:cs="Simplified Arabic" w:hint="cs"/>
          <w:b/>
          <w:bCs/>
          <w:rtl/>
        </w:rPr>
        <w:t>2016</w:t>
      </w:r>
      <w:r w:rsidRPr="00E329BC">
        <w:rPr>
          <w:rFonts w:cs="Simplified Arabic" w:hint="cs"/>
          <w:b/>
          <w:bCs/>
          <w:rtl/>
        </w:rPr>
        <w:t>،</w:t>
      </w:r>
      <w:proofErr w:type="spellEnd"/>
      <w:r w:rsidRPr="00E329BC">
        <w:rPr>
          <w:rFonts w:cs="Simplified Arabic" w:hint="cs"/>
          <w:b/>
          <w:bCs/>
          <w:rtl/>
        </w:rPr>
        <w:t xml:space="preserve"> بواقع </w:t>
      </w:r>
      <w:proofErr w:type="spellStart"/>
      <w:r w:rsidR="00030668" w:rsidRPr="00E329BC">
        <w:rPr>
          <w:rFonts w:cs="Simplified Arabic" w:hint="cs"/>
          <w:b/>
          <w:bCs/>
          <w:rtl/>
        </w:rPr>
        <w:t>2.18</w:t>
      </w:r>
      <w:r w:rsidRPr="00E329BC">
        <w:rPr>
          <w:rFonts w:cs="Simplified Arabic" w:hint="cs"/>
          <w:b/>
          <w:bCs/>
          <w:rtl/>
        </w:rPr>
        <w:t>%</w:t>
      </w:r>
      <w:proofErr w:type="spellEnd"/>
      <w:r w:rsidRPr="00E329BC">
        <w:rPr>
          <w:rFonts w:cs="Simplified Arabic" w:hint="cs"/>
          <w:b/>
          <w:bCs/>
          <w:rtl/>
        </w:rPr>
        <w:t xml:space="preserve"> في القدس </w:t>
      </w:r>
      <w:r w:rsidRPr="00E329BC">
        <w:rPr>
          <w:rFonts w:cs="Simplified Arabic"/>
          <w:b/>
          <w:bCs/>
        </w:rPr>
        <w:t>*J1</w:t>
      </w:r>
      <w:proofErr w:type="spellStart"/>
      <w:r w:rsidRPr="00E329BC">
        <w:rPr>
          <w:rFonts w:cs="Simplified Arabic" w:hint="cs"/>
          <w:b/>
          <w:bCs/>
          <w:rtl/>
        </w:rPr>
        <w:t>،</w:t>
      </w:r>
      <w:proofErr w:type="spellEnd"/>
      <w:r w:rsidRPr="00E329BC">
        <w:rPr>
          <w:rFonts w:cs="Simplified Arabic" w:hint="cs"/>
          <w:b/>
          <w:bCs/>
          <w:rtl/>
        </w:rPr>
        <w:t xml:space="preserve"> </w:t>
      </w:r>
      <w:r w:rsidR="00030668" w:rsidRPr="00E329BC">
        <w:rPr>
          <w:rFonts w:cs="Simplified Arabic" w:hint="cs"/>
          <w:b/>
          <w:bCs/>
          <w:rtl/>
        </w:rPr>
        <w:t>وبنسبة</w:t>
      </w:r>
      <w:r w:rsidRPr="00E329BC">
        <w:rPr>
          <w:rFonts w:cs="Simplified Arabic" w:hint="cs"/>
          <w:b/>
          <w:bCs/>
          <w:rtl/>
        </w:rPr>
        <w:t xml:space="preserve"> </w:t>
      </w:r>
      <w:proofErr w:type="spellStart"/>
      <w:r w:rsidRPr="00E329BC">
        <w:rPr>
          <w:rFonts w:cs="Simplified Arabic" w:hint="cs"/>
          <w:b/>
          <w:bCs/>
          <w:rtl/>
        </w:rPr>
        <w:t>0.</w:t>
      </w:r>
      <w:r w:rsidR="00030668" w:rsidRPr="00E329BC">
        <w:rPr>
          <w:rFonts w:cs="Simplified Arabic" w:hint="cs"/>
          <w:b/>
          <w:bCs/>
          <w:rtl/>
        </w:rPr>
        <w:t>11</w:t>
      </w:r>
      <w:r w:rsidRPr="00E329BC">
        <w:rPr>
          <w:rFonts w:cs="Simplified Arabic" w:hint="cs"/>
          <w:b/>
          <w:bCs/>
          <w:rtl/>
        </w:rPr>
        <w:t>%</w:t>
      </w:r>
      <w:proofErr w:type="spellEnd"/>
      <w:r w:rsidRPr="00E329BC">
        <w:rPr>
          <w:rFonts w:cs="Simplified Arabic" w:hint="cs"/>
          <w:b/>
          <w:bCs/>
          <w:rtl/>
        </w:rPr>
        <w:t xml:space="preserve"> في قطاع </w:t>
      </w:r>
      <w:proofErr w:type="spellStart"/>
      <w:r w:rsidRPr="00E329BC">
        <w:rPr>
          <w:rFonts w:cs="Simplified Arabic" w:hint="cs"/>
          <w:b/>
          <w:bCs/>
          <w:rtl/>
        </w:rPr>
        <w:t>غزة،</w:t>
      </w:r>
      <w:proofErr w:type="spellEnd"/>
      <w:r w:rsidRPr="00E329BC">
        <w:rPr>
          <w:rFonts w:cs="Simplified Arabic" w:hint="cs"/>
          <w:b/>
          <w:bCs/>
          <w:rtl/>
        </w:rPr>
        <w:t xml:space="preserve"> </w:t>
      </w:r>
      <w:r w:rsidR="00030668" w:rsidRPr="00E329BC">
        <w:rPr>
          <w:rFonts w:ascii="Simplified Arabic" w:hAnsi="Simplified Arabic" w:cs="Simplified Arabic"/>
          <w:b/>
          <w:bCs/>
          <w:sz w:val="24"/>
          <w:szCs w:val="24"/>
          <w:rtl/>
        </w:rPr>
        <w:t>في حين سجل الرقم القياسي</w:t>
      </w:r>
      <w:r w:rsidR="00030668" w:rsidRPr="00E329BC">
        <w:rPr>
          <w:rFonts w:cs="Simplified Arabic" w:hint="cs"/>
          <w:b/>
          <w:bCs/>
          <w:rtl/>
        </w:rPr>
        <w:t xml:space="preserve"> انخفاضاً طفيف</w:t>
      </w:r>
      <w:r w:rsidR="002E77F7" w:rsidRPr="00E329BC">
        <w:rPr>
          <w:rFonts w:cs="Simplified Arabic" w:hint="cs"/>
          <w:b/>
          <w:bCs/>
          <w:rtl/>
        </w:rPr>
        <w:t>اً</w:t>
      </w:r>
      <w:r w:rsidRPr="00E329BC">
        <w:rPr>
          <w:rFonts w:cs="Simplified Arabic" w:hint="cs"/>
          <w:b/>
          <w:bCs/>
          <w:rtl/>
        </w:rPr>
        <w:t xml:space="preserve"> مقداره </w:t>
      </w:r>
      <w:proofErr w:type="spellStart"/>
      <w:r w:rsidRPr="00E329BC">
        <w:rPr>
          <w:rFonts w:cs="Simplified Arabic" w:hint="cs"/>
          <w:b/>
          <w:bCs/>
          <w:rtl/>
        </w:rPr>
        <w:t>0.</w:t>
      </w:r>
      <w:r w:rsidR="0034537E" w:rsidRPr="00E329BC">
        <w:rPr>
          <w:rFonts w:cs="Simplified Arabic" w:hint="cs"/>
          <w:b/>
          <w:bCs/>
          <w:rtl/>
        </w:rPr>
        <w:t>01</w:t>
      </w:r>
      <w:r w:rsidRPr="00E329BC">
        <w:rPr>
          <w:rFonts w:cs="Simplified Arabic" w:hint="cs"/>
          <w:b/>
          <w:bCs/>
          <w:rtl/>
        </w:rPr>
        <w:t>%</w:t>
      </w:r>
      <w:proofErr w:type="spellEnd"/>
      <w:r w:rsidRPr="00E329BC">
        <w:rPr>
          <w:rFonts w:cs="Simplified Arabic" w:hint="cs"/>
          <w:b/>
          <w:bCs/>
          <w:rtl/>
        </w:rPr>
        <w:t xml:space="preserve"> في الضفة </w:t>
      </w:r>
      <w:proofErr w:type="spellStart"/>
      <w:r w:rsidRPr="00E329BC">
        <w:rPr>
          <w:rFonts w:cs="Simplified Arabic" w:hint="cs"/>
          <w:b/>
          <w:bCs/>
          <w:rtl/>
        </w:rPr>
        <w:t>الغربية**.</w:t>
      </w:r>
      <w:proofErr w:type="spellEnd"/>
    </w:p>
    <w:p w:rsidR="00E34EFE" w:rsidRPr="009002A8" w:rsidRDefault="00E34EFE" w:rsidP="00197130">
      <w:pPr>
        <w:bidi/>
        <w:spacing w:line="240" w:lineRule="auto"/>
        <w:jc w:val="both"/>
        <w:rPr>
          <w:rFonts w:ascii="Simplified Arabic" w:hAnsi="Simplified Arabic" w:cs="Simplified Arabic"/>
          <w:b/>
          <w:bCs/>
          <w:sz w:val="16"/>
          <w:szCs w:val="16"/>
          <w:rtl/>
        </w:rPr>
      </w:pPr>
    </w:p>
    <w:p w:rsidR="00EB5456" w:rsidRPr="009002A8" w:rsidRDefault="00EB5456" w:rsidP="00E34EFE">
      <w:pPr>
        <w:bidi/>
        <w:spacing w:line="240" w:lineRule="auto"/>
        <w:jc w:val="both"/>
        <w:rPr>
          <w:rFonts w:ascii="Simplified Arabic" w:hAnsi="Simplified Arabic" w:cs="Simplified Arabic"/>
          <w:sz w:val="25"/>
          <w:szCs w:val="25"/>
          <w:rtl/>
        </w:rPr>
      </w:pPr>
      <w:r w:rsidRPr="009002A8">
        <w:rPr>
          <w:rFonts w:ascii="Simplified Arabic" w:hAnsi="Simplified Arabic" w:cs="Simplified Arabic"/>
          <w:b/>
          <w:bCs/>
          <w:sz w:val="25"/>
          <w:szCs w:val="25"/>
          <w:rtl/>
        </w:rPr>
        <w:t>الرقم القياسي لأسعار المستهلك على مستوى المناطق الفلسطينية</w:t>
      </w:r>
    </w:p>
    <w:p w:rsidR="009002A8" w:rsidRDefault="006F3D1E" w:rsidP="009002A8">
      <w:pPr>
        <w:bidi/>
        <w:spacing w:line="240" w:lineRule="auto"/>
        <w:jc w:val="both"/>
        <w:rPr>
          <w:rFonts w:ascii="Simplified Arabic" w:hAnsi="Simplified Arabic" w:cs="Simplified Arabic"/>
          <w:sz w:val="24"/>
          <w:szCs w:val="24"/>
          <w:rtl/>
        </w:rPr>
      </w:pPr>
      <w:r w:rsidRPr="00197130">
        <w:rPr>
          <w:rFonts w:ascii="Simplified Arabic" w:hAnsi="Simplified Arabic" w:cs="Simplified Arabic"/>
          <w:sz w:val="24"/>
          <w:szCs w:val="24"/>
          <w:rtl/>
        </w:rPr>
        <w:t xml:space="preserve">سجل الرقم القياسي لأسعار المستهلك في </w:t>
      </w:r>
      <w:r w:rsidRPr="00197130">
        <w:rPr>
          <w:rFonts w:ascii="Simplified Arabic" w:hAnsi="Simplified Arabic" w:cs="Simplified Arabic"/>
          <w:b/>
          <w:bCs/>
          <w:sz w:val="24"/>
          <w:szCs w:val="24"/>
          <w:rtl/>
        </w:rPr>
        <w:t>قطاع غزة</w:t>
      </w:r>
      <w:r w:rsidRPr="00197130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324DB0">
        <w:rPr>
          <w:rFonts w:ascii="Simplified Arabic" w:hAnsi="Simplified Arabic" w:cs="Simplified Arabic" w:hint="cs"/>
          <w:b/>
          <w:bCs/>
          <w:sz w:val="24"/>
          <w:szCs w:val="24"/>
          <w:rtl/>
        </w:rPr>
        <w:t>انخفاضاً</w:t>
      </w:r>
      <w:r w:rsidRPr="00197130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 </w:t>
      </w:r>
      <w:r w:rsidR="00324DB0">
        <w:rPr>
          <w:rFonts w:ascii="Simplified Arabic" w:hAnsi="Simplified Arabic" w:cs="Simplified Arabic" w:hint="cs"/>
          <w:b/>
          <w:bCs/>
          <w:sz w:val="24"/>
          <w:szCs w:val="24"/>
          <w:rtl/>
        </w:rPr>
        <w:t>مقداره</w:t>
      </w:r>
      <w:r w:rsidRPr="00197130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 </w:t>
      </w:r>
      <w:proofErr w:type="spellStart"/>
      <w:r w:rsidR="0096594F">
        <w:rPr>
          <w:rFonts w:ascii="Simplified Arabic" w:hAnsi="Simplified Arabic" w:cs="Simplified Arabic" w:hint="cs"/>
          <w:b/>
          <w:bCs/>
          <w:sz w:val="24"/>
          <w:szCs w:val="24"/>
          <w:rtl/>
        </w:rPr>
        <w:t>0.</w:t>
      </w:r>
      <w:r w:rsidR="00D73708">
        <w:rPr>
          <w:rFonts w:ascii="Simplified Arabic" w:hAnsi="Simplified Arabic" w:cs="Simplified Arabic" w:hint="cs"/>
          <w:b/>
          <w:bCs/>
          <w:sz w:val="24"/>
          <w:szCs w:val="24"/>
          <w:rtl/>
        </w:rPr>
        <w:t>44</w:t>
      </w:r>
      <w:r w:rsidRPr="00197130">
        <w:rPr>
          <w:rFonts w:ascii="Simplified Arabic" w:hAnsi="Simplified Arabic" w:cs="Simplified Arabic"/>
          <w:b/>
          <w:bCs/>
          <w:sz w:val="24"/>
          <w:szCs w:val="24"/>
          <w:rtl/>
        </w:rPr>
        <w:t>%</w:t>
      </w:r>
      <w:proofErr w:type="spellEnd"/>
      <w:r w:rsidRPr="00197130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9B16D0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خلال شهر </w:t>
      </w:r>
      <w:r w:rsidR="00D73708" w:rsidRPr="009B16D0">
        <w:rPr>
          <w:rFonts w:ascii="Simplified Arabic" w:hAnsi="Simplified Arabic" w:cs="Simplified Arabic" w:hint="cs"/>
          <w:b/>
          <w:bCs/>
          <w:sz w:val="24"/>
          <w:szCs w:val="24"/>
          <w:rtl/>
        </w:rPr>
        <w:t>كانون أول</w:t>
      </w:r>
      <w:r w:rsidRPr="009B16D0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 2017</w:t>
      </w:r>
      <w:r w:rsidRPr="00197130">
        <w:rPr>
          <w:rFonts w:ascii="Simplified Arabic" w:hAnsi="Simplified Arabic" w:cs="Simplified Arabic"/>
          <w:sz w:val="24"/>
          <w:szCs w:val="24"/>
          <w:rtl/>
        </w:rPr>
        <w:t xml:space="preserve"> مقارنة بشهر </w:t>
      </w:r>
      <w:r w:rsidR="00D73708">
        <w:rPr>
          <w:rFonts w:ascii="Simplified Arabic" w:hAnsi="Simplified Arabic" w:cs="Simplified Arabic" w:hint="cs"/>
          <w:sz w:val="24"/>
          <w:szCs w:val="24"/>
          <w:rtl/>
        </w:rPr>
        <w:t>تشرين ثاني</w:t>
      </w:r>
      <w:r w:rsidRPr="00197130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proofErr w:type="spellStart"/>
      <w:r w:rsidRPr="00197130">
        <w:rPr>
          <w:rFonts w:ascii="Simplified Arabic" w:hAnsi="Simplified Arabic" w:cs="Simplified Arabic"/>
          <w:sz w:val="24"/>
          <w:szCs w:val="24"/>
          <w:rtl/>
        </w:rPr>
        <w:t>2017،</w:t>
      </w:r>
      <w:proofErr w:type="spellEnd"/>
      <w:r w:rsidRPr="00197130">
        <w:rPr>
          <w:rFonts w:ascii="Simplified Arabic" w:hAnsi="Simplified Arabic" w:cs="Simplified Arabic"/>
          <w:sz w:val="24"/>
          <w:szCs w:val="24"/>
          <w:rtl/>
        </w:rPr>
        <w:t xml:space="preserve"> نتج هذا </w:t>
      </w:r>
      <w:r w:rsidR="00324DB0">
        <w:rPr>
          <w:rFonts w:ascii="Simplified Arabic" w:hAnsi="Simplified Arabic" w:cs="Simplified Arabic" w:hint="cs"/>
          <w:sz w:val="24"/>
          <w:szCs w:val="24"/>
          <w:rtl/>
        </w:rPr>
        <w:t>الانخفاض</w:t>
      </w:r>
      <w:r w:rsidRPr="00197130">
        <w:rPr>
          <w:rFonts w:ascii="Simplified Arabic" w:hAnsi="Simplified Arabic" w:cs="Simplified Arabic"/>
          <w:sz w:val="24"/>
          <w:szCs w:val="24"/>
          <w:rtl/>
        </w:rPr>
        <w:t xml:space="preserve"> بصورة رئيسية عن </w:t>
      </w:r>
      <w:r w:rsidR="00324DB0">
        <w:rPr>
          <w:rFonts w:ascii="Simplified Arabic" w:hAnsi="Simplified Arabic" w:cs="Simplified Arabic" w:hint="cs"/>
          <w:sz w:val="24"/>
          <w:szCs w:val="24"/>
          <w:rtl/>
        </w:rPr>
        <w:t>انخفاض</w:t>
      </w:r>
      <w:r w:rsidRPr="00197130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315E22" w:rsidRPr="00197130">
        <w:rPr>
          <w:rFonts w:ascii="Simplified Arabic" w:hAnsi="Simplified Arabic" w:cs="Simplified Arabic"/>
          <w:sz w:val="24"/>
          <w:szCs w:val="24"/>
          <w:rtl/>
        </w:rPr>
        <w:t xml:space="preserve">أسعار البيض </w:t>
      </w:r>
      <w:r w:rsidR="00315E22">
        <w:rPr>
          <w:rFonts w:ascii="Simplified Arabic" w:hAnsi="Simplified Arabic" w:cs="Simplified Arabic" w:hint="cs"/>
          <w:sz w:val="24"/>
          <w:szCs w:val="24"/>
          <w:rtl/>
        </w:rPr>
        <w:t>بمقدار</w:t>
      </w:r>
      <w:r w:rsidR="00315E22" w:rsidRPr="00197130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proofErr w:type="spellStart"/>
      <w:r w:rsidR="00315E22">
        <w:rPr>
          <w:rFonts w:ascii="Simplified Arabic" w:hAnsi="Simplified Arabic" w:cs="Simplified Arabic" w:hint="cs"/>
          <w:sz w:val="24"/>
          <w:szCs w:val="24"/>
          <w:rtl/>
        </w:rPr>
        <w:t>13.42</w:t>
      </w:r>
      <w:r w:rsidR="00315E22" w:rsidRPr="00197130">
        <w:rPr>
          <w:rFonts w:ascii="Simplified Arabic" w:hAnsi="Simplified Arabic" w:cs="Simplified Arabic"/>
          <w:sz w:val="24"/>
          <w:szCs w:val="24"/>
          <w:rtl/>
        </w:rPr>
        <w:t>%،</w:t>
      </w:r>
      <w:proofErr w:type="spellEnd"/>
      <w:r w:rsidR="00315E22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315E22" w:rsidRPr="00197130">
        <w:rPr>
          <w:rFonts w:ascii="Simplified Arabic" w:hAnsi="Simplified Arabic" w:cs="Simplified Arabic"/>
          <w:sz w:val="24"/>
          <w:szCs w:val="24"/>
          <w:rtl/>
        </w:rPr>
        <w:t xml:space="preserve">وأسعار </w:t>
      </w:r>
      <w:proofErr w:type="spellStart"/>
      <w:r w:rsidR="00315E22" w:rsidRPr="00197130">
        <w:rPr>
          <w:rFonts w:ascii="Simplified Arabic" w:hAnsi="Simplified Arabic" w:cs="Simplified Arabic"/>
          <w:sz w:val="24"/>
          <w:szCs w:val="24"/>
          <w:rtl/>
        </w:rPr>
        <w:t>الدرنيات</w:t>
      </w:r>
      <w:proofErr w:type="spellEnd"/>
      <w:r w:rsidR="00315E22" w:rsidRPr="00197130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315E22">
        <w:rPr>
          <w:rFonts w:ascii="Simplified Arabic" w:hAnsi="Simplified Arabic" w:cs="Simplified Arabic" w:hint="cs"/>
          <w:sz w:val="24"/>
          <w:szCs w:val="24"/>
          <w:rtl/>
        </w:rPr>
        <w:t>بمقدار</w:t>
      </w:r>
      <w:r w:rsidR="00315E22" w:rsidRPr="00197130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proofErr w:type="spellStart"/>
      <w:r w:rsidR="00315E22">
        <w:rPr>
          <w:rFonts w:ascii="Simplified Arabic" w:hAnsi="Simplified Arabic" w:cs="Simplified Arabic" w:hint="cs"/>
          <w:sz w:val="24"/>
          <w:szCs w:val="24"/>
          <w:rtl/>
        </w:rPr>
        <w:t>10.03</w:t>
      </w:r>
      <w:r w:rsidR="00315E22" w:rsidRPr="00197130">
        <w:rPr>
          <w:rFonts w:ascii="Simplified Arabic" w:hAnsi="Simplified Arabic" w:cs="Simplified Arabic"/>
          <w:sz w:val="24"/>
          <w:szCs w:val="24"/>
          <w:rtl/>
        </w:rPr>
        <w:t>%،</w:t>
      </w:r>
      <w:proofErr w:type="spellEnd"/>
      <w:r w:rsidR="00315E22" w:rsidRPr="00197130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315E22">
        <w:rPr>
          <w:rFonts w:ascii="Simplified Arabic" w:hAnsi="Simplified Arabic" w:cs="Simplified Arabic" w:hint="cs"/>
          <w:sz w:val="24"/>
          <w:szCs w:val="24"/>
          <w:rtl/>
        </w:rPr>
        <w:t>و</w:t>
      </w:r>
      <w:r w:rsidR="00315E22" w:rsidRPr="00197130">
        <w:rPr>
          <w:rFonts w:ascii="Simplified Arabic" w:hAnsi="Simplified Arabic" w:cs="Simplified Arabic"/>
          <w:sz w:val="24"/>
          <w:szCs w:val="24"/>
          <w:rtl/>
        </w:rPr>
        <w:t xml:space="preserve">أسعار الفواكه الطازجة </w:t>
      </w:r>
      <w:r w:rsidR="00315E22">
        <w:rPr>
          <w:rFonts w:ascii="Simplified Arabic" w:hAnsi="Simplified Arabic" w:cs="Simplified Arabic" w:hint="cs"/>
          <w:sz w:val="24"/>
          <w:szCs w:val="24"/>
          <w:rtl/>
        </w:rPr>
        <w:t>بمقدار</w:t>
      </w:r>
      <w:r w:rsidR="00315E22" w:rsidRPr="00197130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proofErr w:type="spellStart"/>
      <w:r w:rsidR="00315E22">
        <w:rPr>
          <w:rFonts w:ascii="Simplified Arabic" w:hAnsi="Simplified Arabic" w:cs="Simplified Arabic" w:hint="cs"/>
          <w:sz w:val="24"/>
          <w:szCs w:val="24"/>
          <w:rtl/>
        </w:rPr>
        <w:t>7.73</w:t>
      </w:r>
      <w:r w:rsidR="00315E22" w:rsidRPr="00197130">
        <w:rPr>
          <w:rFonts w:ascii="Simplified Arabic" w:hAnsi="Simplified Arabic" w:cs="Simplified Arabic"/>
          <w:sz w:val="24"/>
          <w:szCs w:val="24"/>
          <w:rtl/>
        </w:rPr>
        <w:t>%،</w:t>
      </w:r>
      <w:proofErr w:type="spellEnd"/>
      <w:r w:rsidR="00315E22" w:rsidRPr="00197130">
        <w:rPr>
          <w:rFonts w:ascii="Simplified Arabic" w:hAnsi="Simplified Arabic" w:cs="Simplified Arabic"/>
          <w:sz w:val="24"/>
          <w:szCs w:val="24"/>
          <w:rtl/>
        </w:rPr>
        <w:t xml:space="preserve"> وأسعار الأسماك الطازجة </w:t>
      </w:r>
      <w:r w:rsidR="00315E22">
        <w:rPr>
          <w:rFonts w:ascii="Simplified Arabic" w:hAnsi="Simplified Arabic" w:cs="Simplified Arabic" w:hint="cs"/>
          <w:sz w:val="24"/>
          <w:szCs w:val="24"/>
          <w:rtl/>
        </w:rPr>
        <w:t xml:space="preserve">بمقدار </w:t>
      </w:r>
      <w:proofErr w:type="spellStart"/>
      <w:r w:rsidR="00315E22">
        <w:rPr>
          <w:rFonts w:ascii="Simplified Arabic" w:hAnsi="Simplified Arabic" w:cs="Simplified Arabic" w:hint="cs"/>
          <w:sz w:val="24"/>
          <w:szCs w:val="24"/>
          <w:rtl/>
        </w:rPr>
        <w:t>4.93</w:t>
      </w:r>
      <w:r w:rsidR="00315E22" w:rsidRPr="00197130">
        <w:rPr>
          <w:rFonts w:ascii="Simplified Arabic" w:hAnsi="Simplified Arabic" w:cs="Simplified Arabic"/>
          <w:sz w:val="24"/>
          <w:szCs w:val="24"/>
          <w:rtl/>
        </w:rPr>
        <w:t>%،</w:t>
      </w:r>
      <w:proofErr w:type="spellEnd"/>
      <w:r w:rsidR="00315E22">
        <w:rPr>
          <w:rFonts w:ascii="Simplified Arabic" w:hAnsi="Simplified Arabic" w:cs="Simplified Arabic" w:hint="cs"/>
          <w:sz w:val="24"/>
          <w:szCs w:val="24"/>
          <w:rtl/>
        </w:rPr>
        <w:t xml:space="preserve"> وأسعار الزيوت النباتية بمقدار </w:t>
      </w:r>
      <w:proofErr w:type="spellStart"/>
      <w:r w:rsidR="00315E22">
        <w:rPr>
          <w:rFonts w:ascii="Simplified Arabic" w:hAnsi="Simplified Arabic" w:cs="Simplified Arabic" w:hint="cs"/>
          <w:sz w:val="24"/>
          <w:szCs w:val="24"/>
          <w:rtl/>
        </w:rPr>
        <w:t>3.86%،</w:t>
      </w:r>
      <w:proofErr w:type="spellEnd"/>
      <w:r w:rsidR="00315E22">
        <w:rPr>
          <w:rFonts w:ascii="Simplified Arabic" w:hAnsi="Simplified Arabic" w:cs="Simplified Arabic" w:hint="cs"/>
          <w:sz w:val="24"/>
          <w:szCs w:val="24"/>
          <w:rtl/>
        </w:rPr>
        <w:t xml:space="preserve"> و</w:t>
      </w:r>
      <w:r w:rsidR="0096594F" w:rsidRPr="00197130">
        <w:rPr>
          <w:rFonts w:ascii="Simplified Arabic" w:hAnsi="Simplified Arabic" w:cs="Simplified Arabic"/>
          <w:sz w:val="24"/>
          <w:szCs w:val="24"/>
          <w:rtl/>
        </w:rPr>
        <w:t xml:space="preserve">أسعار الخضروات المجففة </w:t>
      </w:r>
      <w:r w:rsidR="00324DB0">
        <w:rPr>
          <w:rFonts w:ascii="Simplified Arabic" w:hAnsi="Simplified Arabic" w:cs="Simplified Arabic" w:hint="cs"/>
          <w:sz w:val="24"/>
          <w:szCs w:val="24"/>
          <w:rtl/>
        </w:rPr>
        <w:t>بمقدار</w:t>
      </w:r>
      <w:r w:rsidR="0096594F" w:rsidRPr="00197130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proofErr w:type="spellStart"/>
      <w:r w:rsidR="00315E22">
        <w:rPr>
          <w:rFonts w:ascii="Simplified Arabic" w:hAnsi="Simplified Arabic" w:cs="Simplified Arabic" w:hint="cs"/>
          <w:sz w:val="24"/>
          <w:szCs w:val="24"/>
          <w:rtl/>
        </w:rPr>
        <w:t>3.51</w:t>
      </w:r>
      <w:r w:rsidR="0096594F" w:rsidRPr="00197130">
        <w:rPr>
          <w:rFonts w:ascii="Simplified Arabic" w:hAnsi="Simplified Arabic" w:cs="Simplified Arabic"/>
          <w:sz w:val="24"/>
          <w:szCs w:val="24"/>
          <w:rtl/>
        </w:rPr>
        <w:t>%،</w:t>
      </w:r>
      <w:proofErr w:type="spellEnd"/>
      <w:r w:rsidR="0096594F" w:rsidRPr="00197130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315E22">
        <w:rPr>
          <w:rFonts w:ascii="Simplified Arabic" w:hAnsi="Simplified Arabic" w:cs="Simplified Arabic" w:hint="cs"/>
          <w:sz w:val="24"/>
          <w:szCs w:val="24"/>
          <w:rtl/>
        </w:rPr>
        <w:t>و</w:t>
      </w:r>
      <w:r w:rsidR="00315E22" w:rsidRPr="00197130">
        <w:rPr>
          <w:rFonts w:ascii="Simplified Arabic" w:hAnsi="Simplified Arabic" w:cs="Simplified Arabic"/>
          <w:sz w:val="24"/>
          <w:szCs w:val="24"/>
          <w:rtl/>
        </w:rPr>
        <w:t xml:space="preserve">أسعار الخضروات الطازجة </w:t>
      </w:r>
      <w:r w:rsidR="00315E22">
        <w:rPr>
          <w:rFonts w:ascii="Simplified Arabic" w:hAnsi="Simplified Arabic" w:cs="Simplified Arabic" w:hint="cs"/>
          <w:sz w:val="24"/>
          <w:szCs w:val="24"/>
          <w:rtl/>
        </w:rPr>
        <w:t>بمقدار</w:t>
      </w:r>
      <w:r w:rsidR="00315E22" w:rsidRPr="00197130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proofErr w:type="spellStart"/>
      <w:r w:rsidR="00315E22">
        <w:rPr>
          <w:rFonts w:ascii="Simplified Arabic" w:hAnsi="Simplified Arabic" w:cs="Simplified Arabic" w:hint="cs"/>
          <w:sz w:val="24"/>
          <w:szCs w:val="24"/>
          <w:rtl/>
        </w:rPr>
        <w:t>1.51</w:t>
      </w:r>
      <w:r w:rsidR="00315E22" w:rsidRPr="00197130">
        <w:rPr>
          <w:rFonts w:ascii="Simplified Arabic" w:hAnsi="Simplified Arabic" w:cs="Simplified Arabic"/>
          <w:sz w:val="24"/>
          <w:szCs w:val="24"/>
          <w:rtl/>
        </w:rPr>
        <w:t>%،</w:t>
      </w:r>
      <w:proofErr w:type="spellEnd"/>
      <w:r w:rsidR="00315E22" w:rsidRPr="00197130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197130">
        <w:rPr>
          <w:rFonts w:ascii="Simplified Arabic" w:hAnsi="Simplified Arabic" w:cs="Simplified Arabic"/>
          <w:sz w:val="24"/>
          <w:szCs w:val="24"/>
          <w:rtl/>
        </w:rPr>
        <w:t xml:space="preserve">على الرغم من </w:t>
      </w:r>
      <w:r w:rsidR="00324DB0">
        <w:rPr>
          <w:rFonts w:ascii="Simplified Arabic" w:hAnsi="Simplified Arabic" w:cs="Simplified Arabic" w:hint="cs"/>
          <w:sz w:val="24"/>
          <w:szCs w:val="24"/>
          <w:rtl/>
        </w:rPr>
        <w:t>ارتفاع</w:t>
      </w:r>
      <w:r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315E22" w:rsidRPr="00197130">
        <w:rPr>
          <w:rFonts w:ascii="Simplified Arabic" w:hAnsi="Simplified Arabic" w:cs="Simplified Arabic"/>
          <w:sz w:val="24"/>
          <w:szCs w:val="24"/>
          <w:rtl/>
        </w:rPr>
        <w:t xml:space="preserve">أسعار </w:t>
      </w:r>
      <w:r w:rsidR="00315E22">
        <w:rPr>
          <w:rFonts w:ascii="Simplified Arabic" w:hAnsi="Simplified Arabic" w:cs="Simplified Arabic" w:hint="cs"/>
          <w:sz w:val="24"/>
          <w:szCs w:val="24"/>
          <w:rtl/>
        </w:rPr>
        <w:t>الأرز</w:t>
      </w:r>
      <w:r w:rsidR="00315E22" w:rsidRPr="00197130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315E22">
        <w:rPr>
          <w:rFonts w:ascii="Simplified Arabic" w:hAnsi="Simplified Arabic" w:cs="Simplified Arabic" w:hint="cs"/>
          <w:sz w:val="24"/>
          <w:szCs w:val="24"/>
          <w:rtl/>
        </w:rPr>
        <w:t>بنسبة</w:t>
      </w:r>
      <w:r w:rsidR="00315E22" w:rsidRPr="00197130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proofErr w:type="spellStart"/>
      <w:r w:rsidR="00315E22">
        <w:rPr>
          <w:rFonts w:ascii="Simplified Arabic" w:hAnsi="Simplified Arabic" w:cs="Simplified Arabic" w:hint="cs"/>
          <w:sz w:val="24"/>
          <w:szCs w:val="24"/>
          <w:rtl/>
        </w:rPr>
        <w:t>3.56</w:t>
      </w:r>
      <w:r w:rsidR="00315E22">
        <w:rPr>
          <w:rFonts w:ascii="Simplified Arabic" w:hAnsi="Simplified Arabic" w:cs="Simplified Arabic"/>
          <w:sz w:val="24"/>
          <w:szCs w:val="24"/>
          <w:rtl/>
        </w:rPr>
        <w:t>%</w:t>
      </w:r>
      <w:r w:rsidR="00315E22">
        <w:rPr>
          <w:rFonts w:ascii="Simplified Arabic" w:hAnsi="Simplified Arabic" w:cs="Simplified Arabic" w:hint="cs"/>
          <w:sz w:val="24"/>
          <w:szCs w:val="24"/>
          <w:rtl/>
        </w:rPr>
        <w:t>،</w:t>
      </w:r>
      <w:proofErr w:type="spellEnd"/>
      <w:r w:rsidR="00315E22">
        <w:rPr>
          <w:rFonts w:ascii="Simplified Arabic" w:hAnsi="Simplified Arabic" w:cs="Simplified Arabic" w:hint="cs"/>
          <w:sz w:val="24"/>
          <w:szCs w:val="24"/>
          <w:rtl/>
        </w:rPr>
        <w:t xml:space="preserve"> و</w:t>
      </w:r>
      <w:r w:rsidR="00324DB0" w:rsidRPr="00197130">
        <w:rPr>
          <w:rFonts w:ascii="Simplified Arabic" w:hAnsi="Simplified Arabic" w:cs="Simplified Arabic"/>
          <w:sz w:val="24"/>
          <w:szCs w:val="24"/>
          <w:rtl/>
        </w:rPr>
        <w:t xml:space="preserve">أسعار الغاز </w:t>
      </w:r>
      <w:r w:rsidR="00324DB0">
        <w:rPr>
          <w:rFonts w:ascii="Simplified Arabic" w:hAnsi="Simplified Arabic" w:cs="Simplified Arabic" w:hint="cs"/>
          <w:sz w:val="24"/>
          <w:szCs w:val="24"/>
          <w:rtl/>
        </w:rPr>
        <w:t>بنسبة</w:t>
      </w:r>
      <w:r w:rsidR="00324DB0" w:rsidRPr="00197130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proofErr w:type="spellStart"/>
      <w:r w:rsidR="00315E22">
        <w:rPr>
          <w:rFonts w:ascii="Simplified Arabic" w:hAnsi="Simplified Arabic" w:cs="Simplified Arabic" w:hint="cs"/>
          <w:sz w:val="24"/>
          <w:szCs w:val="24"/>
          <w:rtl/>
        </w:rPr>
        <w:t>1.71</w:t>
      </w:r>
      <w:r w:rsidR="00324DB0" w:rsidRPr="00197130">
        <w:rPr>
          <w:rFonts w:ascii="Simplified Arabic" w:hAnsi="Simplified Arabic" w:cs="Simplified Arabic"/>
          <w:sz w:val="24"/>
          <w:szCs w:val="24"/>
          <w:rtl/>
        </w:rPr>
        <w:t>%</w:t>
      </w:r>
      <w:r w:rsidR="00324DB0">
        <w:rPr>
          <w:rFonts w:ascii="Simplified Arabic" w:hAnsi="Simplified Arabic" w:cs="Simplified Arabic" w:hint="cs"/>
          <w:sz w:val="24"/>
          <w:szCs w:val="24"/>
          <w:rtl/>
        </w:rPr>
        <w:t>،</w:t>
      </w:r>
      <w:proofErr w:type="spellEnd"/>
      <w:r w:rsidR="00324DB0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315E22" w:rsidRPr="00197130">
        <w:rPr>
          <w:rFonts w:ascii="Simplified Arabic" w:hAnsi="Simplified Arabic" w:cs="Simplified Arabic"/>
          <w:sz w:val="24"/>
          <w:szCs w:val="24"/>
          <w:rtl/>
        </w:rPr>
        <w:t xml:space="preserve">وأسعار المحروقات السائلة المستخدمة كوقود </w:t>
      </w:r>
      <w:r w:rsidR="00315E22">
        <w:rPr>
          <w:rFonts w:ascii="Simplified Arabic" w:hAnsi="Simplified Arabic" w:cs="Simplified Arabic" w:hint="cs"/>
          <w:sz w:val="24"/>
          <w:szCs w:val="24"/>
          <w:rtl/>
        </w:rPr>
        <w:t>للمنازل</w:t>
      </w:r>
      <w:r w:rsidR="00315E22" w:rsidRPr="00197130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315E22">
        <w:rPr>
          <w:rFonts w:ascii="Simplified Arabic" w:hAnsi="Simplified Arabic" w:cs="Simplified Arabic" w:hint="cs"/>
          <w:sz w:val="24"/>
          <w:szCs w:val="24"/>
          <w:rtl/>
        </w:rPr>
        <w:t>بنسبة</w:t>
      </w:r>
      <w:r w:rsidR="00315E22" w:rsidRPr="00197130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proofErr w:type="spellStart"/>
      <w:r w:rsidR="00315E22">
        <w:rPr>
          <w:rFonts w:ascii="Simplified Arabic" w:hAnsi="Simplified Arabic" w:cs="Simplified Arabic" w:hint="cs"/>
          <w:sz w:val="24"/>
          <w:szCs w:val="24"/>
          <w:rtl/>
        </w:rPr>
        <w:t>1.62</w:t>
      </w:r>
      <w:r w:rsidR="00315E22" w:rsidRPr="00197130">
        <w:rPr>
          <w:rFonts w:ascii="Simplified Arabic" w:hAnsi="Simplified Arabic" w:cs="Simplified Arabic"/>
          <w:sz w:val="24"/>
          <w:szCs w:val="24"/>
          <w:rtl/>
        </w:rPr>
        <w:t>%،</w:t>
      </w:r>
      <w:proofErr w:type="spellEnd"/>
      <w:r w:rsidR="00315E22" w:rsidRPr="00315E22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315E22">
        <w:rPr>
          <w:rFonts w:ascii="Simplified Arabic" w:hAnsi="Simplified Arabic" w:cs="Simplified Arabic" w:hint="cs"/>
          <w:sz w:val="24"/>
          <w:szCs w:val="24"/>
          <w:rtl/>
        </w:rPr>
        <w:t>وأسعار اللحوم الطازجة بنسبة</w:t>
      </w:r>
      <w:r w:rsidR="00315E22" w:rsidRPr="00197130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proofErr w:type="spellStart"/>
      <w:r w:rsidR="00315E22">
        <w:rPr>
          <w:rFonts w:ascii="Simplified Arabic" w:hAnsi="Simplified Arabic" w:cs="Simplified Arabic" w:hint="cs"/>
          <w:sz w:val="24"/>
          <w:szCs w:val="24"/>
          <w:rtl/>
        </w:rPr>
        <w:t>1.41%،</w:t>
      </w:r>
      <w:proofErr w:type="spellEnd"/>
      <w:r w:rsidR="00315E22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315E22" w:rsidRPr="00197130">
        <w:rPr>
          <w:rFonts w:ascii="Simplified Arabic" w:hAnsi="Simplified Arabic" w:cs="Simplified Arabic"/>
          <w:sz w:val="24"/>
          <w:szCs w:val="24"/>
          <w:rtl/>
        </w:rPr>
        <w:t xml:space="preserve">وأسعار المحروقات السائلة المستخدمة كوقود للسيارات </w:t>
      </w:r>
      <w:r w:rsidR="00315E22">
        <w:rPr>
          <w:rFonts w:ascii="Simplified Arabic" w:hAnsi="Simplified Arabic" w:cs="Simplified Arabic" w:hint="cs"/>
          <w:sz w:val="24"/>
          <w:szCs w:val="24"/>
          <w:rtl/>
        </w:rPr>
        <w:t>بنسبة</w:t>
      </w:r>
      <w:r w:rsidR="00315E22" w:rsidRPr="00197130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proofErr w:type="spellStart"/>
      <w:r w:rsidR="00315E22">
        <w:rPr>
          <w:rFonts w:ascii="Simplified Arabic" w:hAnsi="Simplified Arabic" w:cs="Simplified Arabic" w:hint="cs"/>
          <w:sz w:val="24"/>
          <w:szCs w:val="24"/>
          <w:rtl/>
        </w:rPr>
        <w:t>1.34</w:t>
      </w:r>
      <w:r w:rsidR="00315E22">
        <w:rPr>
          <w:rFonts w:ascii="Simplified Arabic" w:hAnsi="Simplified Arabic" w:cs="Simplified Arabic"/>
          <w:sz w:val="24"/>
          <w:szCs w:val="24"/>
          <w:rtl/>
        </w:rPr>
        <w:t>%</w:t>
      </w:r>
      <w:r w:rsidR="00315E22">
        <w:rPr>
          <w:rFonts w:ascii="Simplified Arabic" w:hAnsi="Simplified Arabic" w:cs="Simplified Arabic" w:hint="cs"/>
          <w:sz w:val="24"/>
          <w:szCs w:val="24"/>
          <w:rtl/>
        </w:rPr>
        <w:t>.</w:t>
      </w:r>
      <w:proofErr w:type="spellEnd"/>
    </w:p>
    <w:p w:rsidR="009002A8" w:rsidRDefault="009002A8" w:rsidP="009002A8">
      <w:pPr>
        <w:bidi/>
        <w:spacing w:line="240" w:lineRule="auto"/>
        <w:jc w:val="both"/>
        <w:rPr>
          <w:rFonts w:ascii="Simplified Arabic" w:hAnsi="Simplified Arabic" w:cs="Simplified Arabic"/>
          <w:sz w:val="24"/>
          <w:szCs w:val="24"/>
          <w:rtl/>
        </w:rPr>
      </w:pPr>
    </w:p>
    <w:p w:rsidR="009002A8" w:rsidRDefault="009002A8" w:rsidP="009002A8">
      <w:pPr>
        <w:bidi/>
        <w:spacing w:line="240" w:lineRule="auto"/>
        <w:jc w:val="both"/>
        <w:rPr>
          <w:rFonts w:ascii="Simplified Arabic" w:hAnsi="Simplified Arabic" w:cs="Simplified Arabic"/>
          <w:sz w:val="24"/>
          <w:szCs w:val="24"/>
          <w:rtl/>
        </w:rPr>
      </w:pPr>
    </w:p>
    <w:p w:rsidR="009002A8" w:rsidRDefault="009002A8" w:rsidP="009002A8">
      <w:pPr>
        <w:bidi/>
        <w:spacing w:line="240" w:lineRule="auto"/>
        <w:jc w:val="both"/>
        <w:rPr>
          <w:rFonts w:ascii="Simplified Arabic" w:hAnsi="Simplified Arabic" w:cs="Simplified Arabic"/>
          <w:sz w:val="24"/>
          <w:szCs w:val="24"/>
          <w:rtl/>
        </w:rPr>
      </w:pPr>
    </w:p>
    <w:p w:rsidR="009002A8" w:rsidRDefault="009002A8" w:rsidP="009002A8">
      <w:pPr>
        <w:bidi/>
        <w:spacing w:line="240" w:lineRule="auto"/>
        <w:jc w:val="both"/>
        <w:rPr>
          <w:rFonts w:ascii="Simplified Arabic" w:hAnsi="Simplified Arabic" w:cs="Simplified Arabic"/>
          <w:sz w:val="24"/>
          <w:szCs w:val="24"/>
          <w:rtl/>
        </w:rPr>
      </w:pPr>
    </w:p>
    <w:p w:rsidR="009002A8" w:rsidRDefault="009002A8" w:rsidP="009002A8">
      <w:pPr>
        <w:bidi/>
        <w:spacing w:line="240" w:lineRule="auto"/>
        <w:jc w:val="both"/>
        <w:rPr>
          <w:rFonts w:ascii="Simplified Arabic" w:hAnsi="Simplified Arabic" w:cs="Simplified Arabic"/>
          <w:sz w:val="24"/>
          <w:szCs w:val="24"/>
          <w:rtl/>
        </w:rPr>
      </w:pPr>
    </w:p>
    <w:p w:rsidR="009002A8" w:rsidRDefault="009002A8" w:rsidP="009002A8">
      <w:pPr>
        <w:bidi/>
        <w:spacing w:line="240" w:lineRule="auto"/>
        <w:jc w:val="both"/>
        <w:rPr>
          <w:rFonts w:ascii="Simplified Arabic" w:hAnsi="Simplified Arabic" w:cs="Simplified Arabic"/>
          <w:sz w:val="24"/>
          <w:szCs w:val="24"/>
          <w:rtl/>
        </w:rPr>
      </w:pPr>
    </w:p>
    <w:p w:rsidR="009002A8" w:rsidRDefault="009002A8" w:rsidP="009002A8">
      <w:pPr>
        <w:bidi/>
        <w:spacing w:line="240" w:lineRule="auto"/>
        <w:jc w:val="both"/>
        <w:rPr>
          <w:rFonts w:ascii="Simplified Arabic" w:hAnsi="Simplified Arabic" w:cs="Simplified Arabic"/>
          <w:sz w:val="24"/>
          <w:szCs w:val="24"/>
          <w:rtl/>
        </w:rPr>
      </w:pPr>
    </w:p>
    <w:p w:rsidR="009002A8" w:rsidRDefault="009002A8" w:rsidP="009002A8">
      <w:pPr>
        <w:bidi/>
        <w:spacing w:line="240" w:lineRule="auto"/>
        <w:jc w:val="both"/>
        <w:rPr>
          <w:rFonts w:ascii="Simplified Arabic" w:hAnsi="Simplified Arabic" w:cs="Simplified Arabic"/>
          <w:sz w:val="24"/>
          <w:szCs w:val="24"/>
          <w:rtl/>
        </w:rPr>
      </w:pPr>
    </w:p>
    <w:p w:rsidR="009002A8" w:rsidRDefault="009002A8" w:rsidP="009002A8">
      <w:pPr>
        <w:bidi/>
        <w:spacing w:line="240" w:lineRule="auto"/>
        <w:jc w:val="both"/>
        <w:rPr>
          <w:rFonts w:ascii="Simplified Arabic" w:hAnsi="Simplified Arabic" w:cs="Simplified Arabic"/>
          <w:sz w:val="24"/>
          <w:szCs w:val="24"/>
          <w:rtl/>
        </w:rPr>
      </w:pPr>
    </w:p>
    <w:p w:rsidR="009002A8" w:rsidRPr="009002A8" w:rsidRDefault="009002A8" w:rsidP="009002A8">
      <w:pPr>
        <w:bidi/>
        <w:spacing w:line="240" w:lineRule="auto"/>
        <w:jc w:val="both"/>
        <w:rPr>
          <w:rFonts w:ascii="Simplified Arabic" w:hAnsi="Simplified Arabic" w:cs="Simplified Arabic"/>
          <w:sz w:val="24"/>
          <w:szCs w:val="24"/>
          <w:rtl/>
        </w:rPr>
      </w:pPr>
    </w:p>
    <w:p w:rsidR="008D0CF9" w:rsidRPr="0034537E" w:rsidRDefault="00DF17F5" w:rsidP="009B16D0">
      <w:pPr>
        <w:bidi/>
        <w:spacing w:line="240" w:lineRule="auto"/>
        <w:jc w:val="both"/>
        <w:rPr>
          <w:rFonts w:ascii="Simplified Arabic" w:hAnsi="Simplified Arabic" w:cs="Simplified Arabic"/>
          <w:sz w:val="24"/>
          <w:szCs w:val="24"/>
          <w:rtl/>
        </w:rPr>
      </w:pPr>
      <w:r>
        <w:rPr>
          <w:rFonts w:ascii="Simplified Arabic" w:hAnsi="Simplified Arabic" w:cs="Simplified Arabic" w:hint="cs"/>
          <w:sz w:val="24"/>
          <w:szCs w:val="24"/>
          <w:rtl/>
        </w:rPr>
        <w:t xml:space="preserve">كما </w:t>
      </w:r>
      <w:r w:rsidRPr="00197130">
        <w:rPr>
          <w:rFonts w:ascii="Simplified Arabic" w:hAnsi="Simplified Arabic" w:cs="Simplified Arabic"/>
          <w:sz w:val="24"/>
          <w:szCs w:val="24"/>
          <w:rtl/>
        </w:rPr>
        <w:t xml:space="preserve">سجل الرقم القياسي لأسعار المستهلك في </w:t>
      </w:r>
      <w:r w:rsidRPr="00197130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الضفة </w:t>
      </w:r>
      <w:proofErr w:type="spellStart"/>
      <w:r w:rsidRPr="00197130">
        <w:rPr>
          <w:rFonts w:ascii="Simplified Arabic" w:hAnsi="Simplified Arabic" w:cs="Simplified Arabic"/>
          <w:b/>
          <w:bCs/>
          <w:sz w:val="24"/>
          <w:szCs w:val="24"/>
          <w:rtl/>
        </w:rPr>
        <w:t>الغربية**</w:t>
      </w:r>
      <w:proofErr w:type="spellEnd"/>
      <w:r w:rsidRPr="00197130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B86483">
        <w:rPr>
          <w:rFonts w:ascii="Simplified Arabic" w:hAnsi="Simplified Arabic" w:cs="Simplified Arabic" w:hint="cs"/>
          <w:b/>
          <w:bCs/>
          <w:sz w:val="24"/>
          <w:szCs w:val="24"/>
          <w:rtl/>
        </w:rPr>
        <w:t>انخفاضاً</w:t>
      </w:r>
      <w:r w:rsidRPr="00197130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 </w:t>
      </w:r>
      <w:r w:rsidR="00B86483">
        <w:rPr>
          <w:rFonts w:ascii="Simplified Arabic" w:hAnsi="Simplified Arabic" w:cs="Simplified Arabic" w:hint="cs"/>
          <w:b/>
          <w:bCs/>
          <w:sz w:val="24"/>
          <w:szCs w:val="24"/>
          <w:rtl/>
        </w:rPr>
        <w:t>مقداره</w:t>
      </w:r>
      <w:r w:rsidRPr="00197130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 </w:t>
      </w:r>
      <w:proofErr w:type="spellStart"/>
      <w:r w:rsidRPr="00197130">
        <w:rPr>
          <w:rFonts w:ascii="Simplified Arabic" w:hAnsi="Simplified Arabic" w:cs="Simplified Arabic"/>
          <w:b/>
          <w:bCs/>
          <w:sz w:val="24"/>
          <w:szCs w:val="24"/>
          <w:rtl/>
        </w:rPr>
        <w:t>0.</w:t>
      </w:r>
      <w:r w:rsidR="00CE5378">
        <w:rPr>
          <w:rFonts w:ascii="Simplified Arabic" w:hAnsi="Simplified Arabic" w:cs="Simplified Arabic" w:hint="cs"/>
          <w:b/>
          <w:bCs/>
          <w:sz w:val="24"/>
          <w:szCs w:val="24"/>
          <w:rtl/>
        </w:rPr>
        <w:t>43</w:t>
      </w:r>
      <w:r w:rsidRPr="00197130">
        <w:rPr>
          <w:rFonts w:ascii="Simplified Arabic" w:hAnsi="Simplified Arabic" w:cs="Simplified Arabic"/>
          <w:b/>
          <w:bCs/>
          <w:sz w:val="24"/>
          <w:szCs w:val="24"/>
          <w:rtl/>
        </w:rPr>
        <w:t>%</w:t>
      </w:r>
      <w:proofErr w:type="spellEnd"/>
      <w:r w:rsidRPr="00197130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9B16D0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خلال شهر </w:t>
      </w:r>
      <w:r w:rsidR="00CE5378" w:rsidRPr="009B16D0">
        <w:rPr>
          <w:rFonts w:ascii="Simplified Arabic" w:hAnsi="Simplified Arabic" w:cs="Simplified Arabic" w:hint="cs"/>
          <w:b/>
          <w:bCs/>
          <w:sz w:val="24"/>
          <w:szCs w:val="24"/>
          <w:rtl/>
        </w:rPr>
        <w:t>كانون أول</w:t>
      </w:r>
      <w:r w:rsidR="00CE5378" w:rsidRPr="009B16D0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 2017</w:t>
      </w:r>
      <w:r w:rsidR="00CE5378" w:rsidRPr="00197130">
        <w:rPr>
          <w:rFonts w:ascii="Simplified Arabic" w:hAnsi="Simplified Arabic" w:cs="Simplified Arabic"/>
          <w:sz w:val="24"/>
          <w:szCs w:val="24"/>
          <w:rtl/>
        </w:rPr>
        <w:t xml:space="preserve"> مقارنة بشهر </w:t>
      </w:r>
      <w:r w:rsidR="00CE5378">
        <w:rPr>
          <w:rFonts w:ascii="Simplified Arabic" w:hAnsi="Simplified Arabic" w:cs="Simplified Arabic" w:hint="cs"/>
          <w:sz w:val="24"/>
          <w:szCs w:val="24"/>
          <w:rtl/>
        </w:rPr>
        <w:t>تشرين ثاني</w:t>
      </w:r>
      <w:r w:rsidR="00CE5378" w:rsidRPr="00197130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proofErr w:type="spellStart"/>
      <w:r w:rsidR="00CE5378" w:rsidRPr="00197130">
        <w:rPr>
          <w:rFonts w:ascii="Simplified Arabic" w:hAnsi="Simplified Arabic" w:cs="Simplified Arabic"/>
          <w:sz w:val="24"/>
          <w:szCs w:val="24"/>
          <w:rtl/>
        </w:rPr>
        <w:t>2017</w:t>
      </w:r>
      <w:r w:rsidRPr="00197130">
        <w:rPr>
          <w:rFonts w:ascii="Simplified Arabic" w:hAnsi="Simplified Arabic" w:cs="Simplified Arabic"/>
          <w:sz w:val="24"/>
          <w:szCs w:val="24"/>
          <w:rtl/>
        </w:rPr>
        <w:t>،</w:t>
      </w:r>
      <w:proofErr w:type="spellEnd"/>
      <w:r w:rsidRPr="00197130">
        <w:rPr>
          <w:rFonts w:ascii="Simplified Arabic" w:hAnsi="Simplified Arabic" w:cs="Simplified Arabic"/>
          <w:sz w:val="24"/>
          <w:szCs w:val="24"/>
          <w:rtl/>
        </w:rPr>
        <w:t xml:space="preserve"> وذلك نتيجة </w:t>
      </w:r>
      <w:r>
        <w:rPr>
          <w:rFonts w:ascii="Simplified Arabic" w:hAnsi="Simplified Arabic" w:cs="Simplified Arabic" w:hint="cs"/>
          <w:sz w:val="24"/>
          <w:szCs w:val="24"/>
          <w:rtl/>
        </w:rPr>
        <w:t>لانخفاض</w:t>
      </w:r>
      <w:r w:rsidRPr="00197130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CE5378" w:rsidRPr="00197130">
        <w:rPr>
          <w:rFonts w:ascii="Simplified Arabic" w:hAnsi="Simplified Arabic" w:cs="Simplified Arabic"/>
          <w:sz w:val="24"/>
          <w:szCs w:val="24"/>
          <w:rtl/>
        </w:rPr>
        <w:t xml:space="preserve">أسعار الخضروات الطازجة </w:t>
      </w:r>
      <w:r w:rsidR="00CE5378">
        <w:rPr>
          <w:rFonts w:ascii="Simplified Arabic" w:hAnsi="Simplified Arabic" w:cs="Simplified Arabic" w:hint="cs"/>
          <w:sz w:val="24"/>
          <w:szCs w:val="24"/>
          <w:rtl/>
        </w:rPr>
        <w:t>بمقدار</w:t>
      </w:r>
      <w:r w:rsidR="00CE5378" w:rsidRPr="00197130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proofErr w:type="spellStart"/>
      <w:r w:rsidR="008D0CF9">
        <w:rPr>
          <w:rFonts w:ascii="Simplified Arabic" w:hAnsi="Simplified Arabic" w:cs="Simplified Arabic" w:hint="cs"/>
          <w:sz w:val="24"/>
          <w:szCs w:val="24"/>
          <w:rtl/>
        </w:rPr>
        <w:t>9.77</w:t>
      </w:r>
      <w:r w:rsidR="00CE5378" w:rsidRPr="00197130">
        <w:rPr>
          <w:rFonts w:ascii="Simplified Arabic" w:hAnsi="Simplified Arabic" w:cs="Simplified Arabic"/>
          <w:sz w:val="24"/>
          <w:szCs w:val="24"/>
          <w:rtl/>
        </w:rPr>
        <w:t>%،</w:t>
      </w:r>
      <w:proofErr w:type="spellEnd"/>
      <w:r w:rsidR="00CE5378" w:rsidRPr="00197130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CE5378">
        <w:rPr>
          <w:rFonts w:ascii="Simplified Arabic" w:hAnsi="Simplified Arabic" w:cs="Simplified Arabic" w:hint="cs"/>
          <w:sz w:val="24"/>
          <w:szCs w:val="24"/>
          <w:rtl/>
        </w:rPr>
        <w:t>و</w:t>
      </w:r>
      <w:r w:rsidR="00CE5378" w:rsidRPr="00197130">
        <w:rPr>
          <w:rFonts w:ascii="Simplified Arabic" w:hAnsi="Simplified Arabic" w:cs="Simplified Arabic"/>
          <w:sz w:val="24"/>
          <w:szCs w:val="24"/>
          <w:rtl/>
        </w:rPr>
        <w:t xml:space="preserve">أسعار الفواكه الطازجة </w:t>
      </w:r>
      <w:r w:rsidR="00CE5378">
        <w:rPr>
          <w:rFonts w:ascii="Simplified Arabic" w:hAnsi="Simplified Arabic" w:cs="Simplified Arabic" w:hint="cs"/>
          <w:sz w:val="24"/>
          <w:szCs w:val="24"/>
          <w:rtl/>
        </w:rPr>
        <w:t>بمقدار</w:t>
      </w:r>
      <w:r w:rsidR="00CE5378" w:rsidRPr="00197130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proofErr w:type="spellStart"/>
      <w:r w:rsidR="008D0CF9">
        <w:rPr>
          <w:rFonts w:ascii="Simplified Arabic" w:hAnsi="Simplified Arabic" w:cs="Simplified Arabic" w:hint="cs"/>
          <w:sz w:val="24"/>
          <w:szCs w:val="24"/>
          <w:rtl/>
        </w:rPr>
        <w:t>4.70</w:t>
      </w:r>
      <w:r w:rsidR="00CE5378" w:rsidRPr="00197130">
        <w:rPr>
          <w:rFonts w:ascii="Simplified Arabic" w:hAnsi="Simplified Arabic" w:cs="Simplified Arabic"/>
          <w:sz w:val="24"/>
          <w:szCs w:val="24"/>
          <w:rtl/>
        </w:rPr>
        <w:t>%،</w:t>
      </w:r>
      <w:proofErr w:type="spellEnd"/>
      <w:r w:rsidR="00CE5378" w:rsidRPr="00197130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8D0CF9">
        <w:rPr>
          <w:rFonts w:ascii="Simplified Arabic" w:hAnsi="Simplified Arabic" w:cs="Simplified Arabic" w:hint="cs"/>
          <w:sz w:val="24"/>
          <w:szCs w:val="24"/>
          <w:rtl/>
        </w:rPr>
        <w:t>و</w:t>
      </w:r>
      <w:r w:rsidR="008D0CF9" w:rsidRPr="00197130">
        <w:rPr>
          <w:rFonts w:ascii="Simplified Arabic" w:hAnsi="Simplified Arabic" w:cs="Simplified Arabic"/>
          <w:sz w:val="24"/>
          <w:szCs w:val="24"/>
          <w:rtl/>
        </w:rPr>
        <w:t xml:space="preserve">أسعار </w:t>
      </w:r>
      <w:proofErr w:type="spellStart"/>
      <w:r w:rsidR="008D0CF9" w:rsidRPr="00197130">
        <w:rPr>
          <w:rFonts w:ascii="Simplified Arabic" w:hAnsi="Simplified Arabic" w:cs="Simplified Arabic"/>
          <w:sz w:val="24"/>
          <w:szCs w:val="24"/>
          <w:rtl/>
        </w:rPr>
        <w:t>الدرنيات</w:t>
      </w:r>
      <w:proofErr w:type="spellEnd"/>
      <w:r w:rsidR="008D0CF9" w:rsidRPr="00197130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8D0CF9">
        <w:rPr>
          <w:rFonts w:ascii="Simplified Arabic" w:hAnsi="Simplified Arabic" w:cs="Simplified Arabic" w:hint="cs"/>
          <w:sz w:val="24"/>
          <w:szCs w:val="24"/>
          <w:rtl/>
        </w:rPr>
        <w:t>بمقدار</w:t>
      </w:r>
      <w:r w:rsidR="008D0CF9" w:rsidRPr="00197130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proofErr w:type="spellStart"/>
      <w:r w:rsidR="008D0CF9">
        <w:rPr>
          <w:rFonts w:ascii="Simplified Arabic" w:hAnsi="Simplified Arabic" w:cs="Simplified Arabic" w:hint="cs"/>
          <w:sz w:val="24"/>
          <w:szCs w:val="24"/>
          <w:rtl/>
        </w:rPr>
        <w:t>4.43</w:t>
      </w:r>
      <w:r w:rsidR="008D0CF9" w:rsidRPr="00197130">
        <w:rPr>
          <w:rFonts w:ascii="Simplified Arabic" w:hAnsi="Simplified Arabic" w:cs="Simplified Arabic"/>
          <w:sz w:val="24"/>
          <w:szCs w:val="24"/>
          <w:rtl/>
        </w:rPr>
        <w:t>%،</w:t>
      </w:r>
      <w:proofErr w:type="spellEnd"/>
      <w:r w:rsidR="008D0CF9" w:rsidRPr="00197130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CE5378">
        <w:rPr>
          <w:rFonts w:ascii="Simplified Arabic" w:hAnsi="Simplified Arabic" w:cs="Simplified Arabic" w:hint="cs"/>
          <w:sz w:val="24"/>
          <w:szCs w:val="24"/>
          <w:rtl/>
        </w:rPr>
        <w:t>و</w:t>
      </w:r>
      <w:r w:rsidR="00CE5378" w:rsidRPr="00197130">
        <w:rPr>
          <w:rFonts w:ascii="Simplified Arabic" w:hAnsi="Simplified Arabic" w:cs="Simplified Arabic"/>
          <w:sz w:val="24"/>
          <w:szCs w:val="24"/>
          <w:rtl/>
        </w:rPr>
        <w:t xml:space="preserve">أسعار الأسماك الطازجة </w:t>
      </w:r>
      <w:r w:rsidR="00CE5378">
        <w:rPr>
          <w:rFonts w:ascii="Simplified Arabic" w:hAnsi="Simplified Arabic" w:cs="Simplified Arabic" w:hint="cs"/>
          <w:sz w:val="24"/>
          <w:szCs w:val="24"/>
          <w:rtl/>
        </w:rPr>
        <w:t>بمقدار</w:t>
      </w:r>
      <w:r w:rsidR="00CE5378" w:rsidRPr="00197130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proofErr w:type="spellStart"/>
      <w:r w:rsidR="008D0CF9">
        <w:rPr>
          <w:rFonts w:ascii="Simplified Arabic" w:hAnsi="Simplified Arabic" w:cs="Simplified Arabic" w:hint="cs"/>
          <w:sz w:val="24"/>
          <w:szCs w:val="24"/>
          <w:rtl/>
        </w:rPr>
        <w:t>2.86</w:t>
      </w:r>
      <w:r w:rsidR="00CE5378">
        <w:rPr>
          <w:rFonts w:ascii="Simplified Arabic" w:hAnsi="Simplified Arabic" w:cs="Simplified Arabic"/>
          <w:sz w:val="24"/>
          <w:szCs w:val="24"/>
          <w:rtl/>
        </w:rPr>
        <w:t>%</w:t>
      </w:r>
      <w:r w:rsidR="00CE5378">
        <w:rPr>
          <w:rFonts w:ascii="Simplified Arabic" w:hAnsi="Simplified Arabic" w:cs="Simplified Arabic" w:hint="cs"/>
          <w:sz w:val="24"/>
          <w:szCs w:val="24"/>
          <w:rtl/>
        </w:rPr>
        <w:t>،</w:t>
      </w:r>
      <w:proofErr w:type="spellEnd"/>
      <w:r w:rsidR="00CE5378">
        <w:rPr>
          <w:rFonts w:ascii="Simplified Arabic" w:hAnsi="Simplified Arabic" w:cs="Simplified Arabic" w:hint="cs"/>
          <w:sz w:val="24"/>
          <w:szCs w:val="24"/>
          <w:rtl/>
        </w:rPr>
        <w:t xml:space="preserve"> و</w:t>
      </w:r>
      <w:r w:rsidR="00CE5378" w:rsidRPr="00197130">
        <w:rPr>
          <w:rFonts w:ascii="Simplified Arabic" w:hAnsi="Simplified Arabic" w:cs="Simplified Arabic"/>
          <w:sz w:val="24"/>
          <w:szCs w:val="24"/>
          <w:rtl/>
        </w:rPr>
        <w:t xml:space="preserve">أسعار البيض </w:t>
      </w:r>
      <w:r w:rsidR="00CE5378">
        <w:rPr>
          <w:rFonts w:ascii="Simplified Arabic" w:hAnsi="Simplified Arabic" w:cs="Simplified Arabic" w:hint="cs"/>
          <w:sz w:val="24"/>
          <w:szCs w:val="24"/>
          <w:rtl/>
        </w:rPr>
        <w:t>بمقدار</w:t>
      </w:r>
      <w:r w:rsidR="00CE5378" w:rsidRPr="00197130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proofErr w:type="spellStart"/>
      <w:r w:rsidR="008D0CF9">
        <w:rPr>
          <w:rFonts w:ascii="Simplified Arabic" w:hAnsi="Simplified Arabic" w:cs="Simplified Arabic" w:hint="cs"/>
          <w:sz w:val="24"/>
          <w:szCs w:val="24"/>
          <w:rtl/>
        </w:rPr>
        <w:t>1.61</w:t>
      </w:r>
      <w:r w:rsidR="00CE5378" w:rsidRPr="00197130">
        <w:rPr>
          <w:rFonts w:ascii="Simplified Arabic" w:hAnsi="Simplified Arabic" w:cs="Simplified Arabic"/>
          <w:sz w:val="24"/>
          <w:szCs w:val="24"/>
          <w:rtl/>
        </w:rPr>
        <w:t>%،</w:t>
      </w:r>
      <w:proofErr w:type="spellEnd"/>
      <w:r w:rsidR="00CE5378">
        <w:rPr>
          <w:rFonts w:ascii="Simplified Arabic" w:hAnsi="Simplified Arabic" w:cs="Simplified Arabic" w:hint="cs"/>
          <w:sz w:val="24"/>
          <w:szCs w:val="24"/>
          <w:rtl/>
        </w:rPr>
        <w:t xml:space="preserve"> وأسعار اللحوم الطازجة بمقدار </w:t>
      </w:r>
      <w:proofErr w:type="spellStart"/>
      <w:r w:rsidR="00CE5378">
        <w:rPr>
          <w:rFonts w:ascii="Simplified Arabic" w:hAnsi="Simplified Arabic" w:cs="Simplified Arabic" w:hint="cs"/>
          <w:sz w:val="24"/>
          <w:szCs w:val="24"/>
          <w:rtl/>
        </w:rPr>
        <w:t>1.04%،</w:t>
      </w:r>
      <w:proofErr w:type="spellEnd"/>
      <w:r w:rsidR="00CE5378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CE5378" w:rsidRPr="00197130">
        <w:rPr>
          <w:rFonts w:ascii="Simplified Arabic" w:hAnsi="Simplified Arabic" w:cs="Simplified Arabic"/>
          <w:sz w:val="24"/>
          <w:szCs w:val="24"/>
          <w:rtl/>
        </w:rPr>
        <w:t xml:space="preserve">على الرغم من </w:t>
      </w:r>
      <w:r w:rsidR="00CE5378">
        <w:rPr>
          <w:rFonts w:ascii="Simplified Arabic" w:hAnsi="Simplified Arabic" w:cs="Simplified Arabic" w:hint="cs"/>
          <w:sz w:val="24"/>
          <w:szCs w:val="24"/>
          <w:rtl/>
        </w:rPr>
        <w:t xml:space="preserve">ارتفاع </w:t>
      </w:r>
      <w:r w:rsidR="00CE5378" w:rsidRPr="00197130">
        <w:rPr>
          <w:rFonts w:ascii="Simplified Arabic" w:hAnsi="Simplified Arabic" w:cs="Simplified Arabic"/>
          <w:sz w:val="24"/>
          <w:szCs w:val="24"/>
          <w:rtl/>
        </w:rPr>
        <w:t xml:space="preserve">أسعار الخضروات المجففة </w:t>
      </w:r>
      <w:r w:rsidR="00CE5378">
        <w:rPr>
          <w:rFonts w:ascii="Simplified Arabic" w:hAnsi="Simplified Arabic" w:cs="Simplified Arabic" w:hint="cs"/>
          <w:sz w:val="24"/>
          <w:szCs w:val="24"/>
          <w:rtl/>
        </w:rPr>
        <w:t>بنسبة</w:t>
      </w:r>
      <w:r w:rsidR="00CE5378" w:rsidRPr="00197130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proofErr w:type="spellStart"/>
      <w:r w:rsidR="00CE5378">
        <w:rPr>
          <w:rFonts w:ascii="Simplified Arabic" w:hAnsi="Simplified Arabic" w:cs="Simplified Arabic" w:hint="cs"/>
          <w:sz w:val="24"/>
          <w:szCs w:val="24"/>
          <w:rtl/>
        </w:rPr>
        <w:t>3.</w:t>
      </w:r>
      <w:r w:rsidR="008D0CF9">
        <w:rPr>
          <w:rFonts w:ascii="Simplified Arabic" w:hAnsi="Simplified Arabic" w:cs="Simplified Arabic" w:hint="cs"/>
          <w:sz w:val="24"/>
          <w:szCs w:val="24"/>
          <w:rtl/>
        </w:rPr>
        <w:t>54</w:t>
      </w:r>
      <w:r w:rsidR="00CE5378" w:rsidRPr="00197130">
        <w:rPr>
          <w:rFonts w:ascii="Simplified Arabic" w:hAnsi="Simplified Arabic" w:cs="Simplified Arabic"/>
          <w:sz w:val="24"/>
          <w:szCs w:val="24"/>
          <w:rtl/>
        </w:rPr>
        <w:t>%،</w:t>
      </w:r>
      <w:proofErr w:type="spellEnd"/>
      <w:r w:rsidR="00CE5378" w:rsidRPr="00197130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CE5378">
        <w:rPr>
          <w:rFonts w:ascii="Simplified Arabic" w:hAnsi="Simplified Arabic" w:cs="Simplified Arabic" w:hint="cs"/>
          <w:sz w:val="24"/>
          <w:szCs w:val="24"/>
          <w:rtl/>
        </w:rPr>
        <w:t xml:space="preserve">وأسعار الطحين بنسبة </w:t>
      </w:r>
      <w:proofErr w:type="spellStart"/>
      <w:r w:rsidR="00CE5378">
        <w:rPr>
          <w:rFonts w:ascii="Simplified Arabic" w:hAnsi="Simplified Arabic" w:cs="Simplified Arabic" w:hint="cs"/>
          <w:sz w:val="24"/>
          <w:szCs w:val="24"/>
          <w:rtl/>
        </w:rPr>
        <w:t>2.52%،</w:t>
      </w:r>
      <w:proofErr w:type="spellEnd"/>
      <w:r w:rsidR="00CE5378">
        <w:rPr>
          <w:rFonts w:ascii="Simplified Arabic" w:hAnsi="Simplified Arabic" w:cs="Simplified Arabic" w:hint="cs"/>
          <w:sz w:val="24"/>
          <w:szCs w:val="24"/>
          <w:rtl/>
        </w:rPr>
        <w:t xml:space="preserve"> و</w:t>
      </w:r>
      <w:r w:rsidR="00CE5378" w:rsidRPr="00197130">
        <w:rPr>
          <w:rFonts w:ascii="Simplified Arabic" w:hAnsi="Simplified Arabic" w:cs="Simplified Arabic"/>
          <w:sz w:val="24"/>
          <w:szCs w:val="24"/>
          <w:rtl/>
        </w:rPr>
        <w:t xml:space="preserve">أسعار الغاز </w:t>
      </w:r>
      <w:r w:rsidR="00CE5378">
        <w:rPr>
          <w:rFonts w:ascii="Simplified Arabic" w:hAnsi="Simplified Arabic" w:cs="Simplified Arabic" w:hint="cs"/>
          <w:sz w:val="24"/>
          <w:szCs w:val="24"/>
          <w:rtl/>
        </w:rPr>
        <w:t>بنسبة</w:t>
      </w:r>
      <w:r w:rsidR="00CE5378" w:rsidRPr="00197130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proofErr w:type="spellStart"/>
      <w:r w:rsidR="00CE5378">
        <w:rPr>
          <w:rFonts w:ascii="Simplified Arabic" w:hAnsi="Simplified Arabic" w:cs="Simplified Arabic" w:hint="cs"/>
          <w:sz w:val="24"/>
          <w:szCs w:val="24"/>
          <w:rtl/>
        </w:rPr>
        <w:t>2.</w:t>
      </w:r>
      <w:r w:rsidR="008D0CF9">
        <w:rPr>
          <w:rFonts w:ascii="Simplified Arabic" w:hAnsi="Simplified Arabic" w:cs="Simplified Arabic" w:hint="cs"/>
          <w:sz w:val="24"/>
          <w:szCs w:val="24"/>
          <w:rtl/>
        </w:rPr>
        <w:t>26</w:t>
      </w:r>
      <w:r w:rsidR="00CE5378" w:rsidRPr="00197130">
        <w:rPr>
          <w:rFonts w:ascii="Simplified Arabic" w:hAnsi="Simplified Arabic" w:cs="Simplified Arabic"/>
          <w:sz w:val="24"/>
          <w:szCs w:val="24"/>
          <w:rtl/>
        </w:rPr>
        <w:t>%</w:t>
      </w:r>
      <w:r w:rsidR="00CE5378">
        <w:rPr>
          <w:rFonts w:ascii="Simplified Arabic" w:hAnsi="Simplified Arabic" w:cs="Simplified Arabic" w:hint="cs"/>
          <w:sz w:val="24"/>
          <w:szCs w:val="24"/>
          <w:rtl/>
        </w:rPr>
        <w:t>،</w:t>
      </w:r>
      <w:proofErr w:type="spellEnd"/>
      <w:r w:rsidR="00CE5378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CE5378" w:rsidRPr="00197130">
        <w:rPr>
          <w:rFonts w:ascii="Simplified Arabic" w:hAnsi="Simplified Arabic" w:cs="Simplified Arabic"/>
          <w:sz w:val="24"/>
          <w:szCs w:val="24"/>
          <w:rtl/>
        </w:rPr>
        <w:t xml:space="preserve">وأسعار المحروقات السائلة المستخدمة كوقود </w:t>
      </w:r>
      <w:r w:rsidR="00CE5378">
        <w:rPr>
          <w:rFonts w:ascii="Simplified Arabic" w:hAnsi="Simplified Arabic" w:cs="Simplified Arabic" w:hint="cs"/>
          <w:sz w:val="24"/>
          <w:szCs w:val="24"/>
          <w:rtl/>
        </w:rPr>
        <w:t>للمنازل</w:t>
      </w:r>
      <w:r w:rsidR="00CE5378" w:rsidRPr="00197130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CE5378">
        <w:rPr>
          <w:rFonts w:ascii="Simplified Arabic" w:hAnsi="Simplified Arabic" w:cs="Simplified Arabic" w:hint="cs"/>
          <w:sz w:val="24"/>
          <w:szCs w:val="24"/>
          <w:rtl/>
        </w:rPr>
        <w:t>بنسبة</w:t>
      </w:r>
      <w:r w:rsidR="00CE5378" w:rsidRPr="00197130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proofErr w:type="spellStart"/>
      <w:r w:rsidR="00CE5378">
        <w:rPr>
          <w:rFonts w:ascii="Simplified Arabic" w:hAnsi="Simplified Arabic" w:cs="Simplified Arabic" w:hint="cs"/>
          <w:sz w:val="24"/>
          <w:szCs w:val="24"/>
          <w:rtl/>
        </w:rPr>
        <w:t>1.</w:t>
      </w:r>
      <w:r w:rsidR="008D0CF9">
        <w:rPr>
          <w:rFonts w:ascii="Simplified Arabic" w:hAnsi="Simplified Arabic" w:cs="Simplified Arabic" w:hint="cs"/>
          <w:sz w:val="24"/>
          <w:szCs w:val="24"/>
          <w:rtl/>
        </w:rPr>
        <w:t>62</w:t>
      </w:r>
      <w:r w:rsidR="00CE5378" w:rsidRPr="00197130">
        <w:rPr>
          <w:rFonts w:ascii="Simplified Arabic" w:hAnsi="Simplified Arabic" w:cs="Simplified Arabic"/>
          <w:sz w:val="24"/>
          <w:szCs w:val="24"/>
          <w:rtl/>
        </w:rPr>
        <w:t>%،</w:t>
      </w:r>
      <w:proofErr w:type="spellEnd"/>
      <w:r w:rsidR="00CE5378" w:rsidRPr="00197130">
        <w:rPr>
          <w:rFonts w:ascii="Simplified Arabic" w:hAnsi="Simplified Arabic" w:cs="Simplified Arabic"/>
          <w:sz w:val="24"/>
          <w:szCs w:val="24"/>
          <w:rtl/>
        </w:rPr>
        <w:t xml:space="preserve"> وأسعار المحروقات السائلة المستخدمة كوقود للسيارات </w:t>
      </w:r>
      <w:r w:rsidR="00CE5378">
        <w:rPr>
          <w:rFonts w:ascii="Simplified Arabic" w:hAnsi="Simplified Arabic" w:cs="Simplified Arabic" w:hint="cs"/>
          <w:sz w:val="24"/>
          <w:szCs w:val="24"/>
          <w:rtl/>
        </w:rPr>
        <w:t>بنسبة</w:t>
      </w:r>
      <w:r w:rsidR="00CE5378" w:rsidRPr="00197130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proofErr w:type="spellStart"/>
      <w:r w:rsidR="00CE5378">
        <w:rPr>
          <w:rFonts w:ascii="Simplified Arabic" w:hAnsi="Simplified Arabic" w:cs="Simplified Arabic" w:hint="cs"/>
          <w:sz w:val="24"/>
          <w:szCs w:val="24"/>
          <w:rtl/>
        </w:rPr>
        <w:t>1.</w:t>
      </w:r>
      <w:r w:rsidR="008D0CF9">
        <w:rPr>
          <w:rFonts w:ascii="Simplified Arabic" w:hAnsi="Simplified Arabic" w:cs="Simplified Arabic" w:hint="cs"/>
          <w:sz w:val="24"/>
          <w:szCs w:val="24"/>
          <w:rtl/>
        </w:rPr>
        <w:t>34</w:t>
      </w:r>
      <w:r w:rsidR="00CE5378">
        <w:rPr>
          <w:rFonts w:ascii="Simplified Arabic" w:hAnsi="Simplified Arabic" w:cs="Simplified Arabic"/>
          <w:sz w:val="24"/>
          <w:szCs w:val="24"/>
          <w:rtl/>
        </w:rPr>
        <w:t>%</w:t>
      </w:r>
      <w:r w:rsidR="00CE5378">
        <w:rPr>
          <w:rFonts w:ascii="Simplified Arabic" w:hAnsi="Simplified Arabic" w:cs="Simplified Arabic" w:hint="cs"/>
          <w:sz w:val="24"/>
          <w:szCs w:val="24"/>
          <w:rtl/>
        </w:rPr>
        <w:t>.</w:t>
      </w:r>
      <w:proofErr w:type="spellEnd"/>
    </w:p>
    <w:p w:rsidR="00BA70A6" w:rsidRPr="00197130" w:rsidRDefault="00E81265" w:rsidP="009002A8">
      <w:pPr>
        <w:bidi/>
        <w:spacing w:line="240" w:lineRule="auto"/>
        <w:jc w:val="both"/>
        <w:rPr>
          <w:rFonts w:ascii="Simplified Arabic" w:hAnsi="Simplified Arabic" w:cs="Simplified Arabic"/>
          <w:sz w:val="24"/>
          <w:szCs w:val="24"/>
          <w:rtl/>
        </w:rPr>
      </w:pPr>
      <w:r>
        <w:rPr>
          <w:rFonts w:ascii="Simplified Arabic" w:hAnsi="Simplified Arabic" w:cs="Simplified Arabic" w:hint="cs"/>
          <w:sz w:val="24"/>
          <w:szCs w:val="24"/>
          <w:rtl/>
        </w:rPr>
        <w:t xml:space="preserve">في حين </w:t>
      </w:r>
      <w:r w:rsidR="00BA70A6" w:rsidRPr="00197130">
        <w:rPr>
          <w:rFonts w:ascii="Simplified Arabic" w:hAnsi="Simplified Arabic" w:cs="Simplified Arabic"/>
          <w:sz w:val="24"/>
          <w:szCs w:val="24"/>
          <w:rtl/>
        </w:rPr>
        <w:t xml:space="preserve">سجل الرقم القياسي لأسعار المستهلك في </w:t>
      </w:r>
      <w:r w:rsidR="00BA70A6" w:rsidRPr="00197130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القدس </w:t>
      </w:r>
      <w:r w:rsidR="00BA70A6" w:rsidRPr="00197130">
        <w:rPr>
          <w:rFonts w:ascii="Simplified Arabic" w:hAnsi="Simplified Arabic" w:cs="Simplified Arabic"/>
          <w:b/>
          <w:bCs/>
          <w:sz w:val="24"/>
          <w:szCs w:val="24"/>
        </w:rPr>
        <w:t>J1</w:t>
      </w:r>
      <w:proofErr w:type="spellStart"/>
      <w:r w:rsidR="00BA70A6" w:rsidRPr="00197130">
        <w:rPr>
          <w:rFonts w:ascii="Simplified Arabic" w:hAnsi="Simplified Arabic" w:cs="Simplified Arabic"/>
          <w:b/>
          <w:bCs/>
          <w:sz w:val="24"/>
          <w:szCs w:val="24"/>
          <w:rtl/>
        </w:rPr>
        <w:t>*</w:t>
      </w:r>
      <w:proofErr w:type="spellEnd"/>
      <w:r w:rsidR="00BA70A6" w:rsidRPr="00197130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 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</w:rPr>
        <w:t>ارتفاعاً طفيفاً</w:t>
      </w:r>
      <w:r w:rsidR="00BA70A6" w:rsidRPr="00197130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 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</w:rPr>
        <w:t>نسبته</w:t>
      </w:r>
      <w:r w:rsidR="00BA70A6" w:rsidRPr="00197130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 </w:t>
      </w:r>
      <w:proofErr w:type="spellStart"/>
      <w:r w:rsidR="00BA70A6" w:rsidRPr="00197130">
        <w:rPr>
          <w:rFonts w:ascii="Simplified Arabic" w:hAnsi="Simplified Arabic" w:cs="Simplified Arabic"/>
          <w:b/>
          <w:bCs/>
          <w:sz w:val="24"/>
          <w:szCs w:val="24"/>
          <w:rtl/>
        </w:rPr>
        <w:t>0.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</w:rPr>
        <w:t>07</w:t>
      </w:r>
      <w:r w:rsidR="00BA70A6" w:rsidRPr="00197130">
        <w:rPr>
          <w:rFonts w:ascii="Simplified Arabic" w:hAnsi="Simplified Arabic" w:cs="Simplified Arabic"/>
          <w:b/>
          <w:bCs/>
          <w:sz w:val="24"/>
          <w:szCs w:val="24"/>
          <w:rtl/>
        </w:rPr>
        <w:t>%</w:t>
      </w:r>
      <w:proofErr w:type="spellEnd"/>
      <w:r w:rsidR="00BA70A6" w:rsidRPr="00197130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BA70A6" w:rsidRPr="009B16D0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خلال شهر </w:t>
      </w:r>
      <w:r w:rsidRPr="009B16D0">
        <w:rPr>
          <w:rFonts w:ascii="Simplified Arabic" w:hAnsi="Simplified Arabic" w:cs="Simplified Arabic" w:hint="cs"/>
          <w:b/>
          <w:bCs/>
          <w:sz w:val="24"/>
          <w:szCs w:val="24"/>
          <w:rtl/>
        </w:rPr>
        <w:t>كانون أول</w:t>
      </w:r>
      <w:r w:rsidRPr="009B16D0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 2017</w:t>
      </w:r>
      <w:r w:rsidRPr="00197130">
        <w:rPr>
          <w:rFonts w:ascii="Simplified Arabic" w:hAnsi="Simplified Arabic" w:cs="Simplified Arabic"/>
          <w:sz w:val="24"/>
          <w:szCs w:val="24"/>
          <w:rtl/>
        </w:rPr>
        <w:t xml:space="preserve"> مقارنة بشهر </w:t>
      </w:r>
      <w:r>
        <w:rPr>
          <w:rFonts w:ascii="Simplified Arabic" w:hAnsi="Simplified Arabic" w:cs="Simplified Arabic" w:hint="cs"/>
          <w:sz w:val="24"/>
          <w:szCs w:val="24"/>
          <w:rtl/>
        </w:rPr>
        <w:t>تشرين ثاني</w:t>
      </w:r>
      <w:r w:rsidRPr="00197130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proofErr w:type="spellStart"/>
      <w:r w:rsidRPr="00197130">
        <w:rPr>
          <w:rFonts w:ascii="Simplified Arabic" w:hAnsi="Simplified Arabic" w:cs="Simplified Arabic"/>
          <w:sz w:val="24"/>
          <w:szCs w:val="24"/>
          <w:rtl/>
        </w:rPr>
        <w:t>2017</w:t>
      </w:r>
      <w:r w:rsidR="00BA70A6" w:rsidRPr="00197130">
        <w:rPr>
          <w:rFonts w:ascii="Simplified Arabic" w:hAnsi="Simplified Arabic" w:cs="Simplified Arabic"/>
          <w:sz w:val="24"/>
          <w:szCs w:val="24"/>
          <w:rtl/>
        </w:rPr>
        <w:t>،</w:t>
      </w:r>
      <w:proofErr w:type="spellEnd"/>
      <w:r w:rsidR="00BA70A6" w:rsidRPr="00197130">
        <w:rPr>
          <w:rFonts w:ascii="Simplified Arabic" w:hAnsi="Simplified Arabic" w:cs="Simplified Arabic"/>
          <w:sz w:val="24"/>
          <w:szCs w:val="24"/>
          <w:rtl/>
        </w:rPr>
        <w:t xml:space="preserve"> وذلك نتيجة </w:t>
      </w:r>
      <w:r>
        <w:rPr>
          <w:rFonts w:ascii="Simplified Arabic" w:hAnsi="Simplified Arabic" w:cs="Simplified Arabic" w:hint="cs"/>
          <w:sz w:val="24"/>
          <w:szCs w:val="24"/>
          <w:rtl/>
        </w:rPr>
        <w:t>لارتفاع</w:t>
      </w:r>
      <w:r w:rsidR="00BA70A6" w:rsidRPr="00197130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197130">
        <w:rPr>
          <w:rFonts w:ascii="Simplified Arabic" w:hAnsi="Simplified Arabic" w:cs="Simplified Arabic"/>
          <w:sz w:val="24"/>
          <w:szCs w:val="24"/>
          <w:rtl/>
        </w:rPr>
        <w:t xml:space="preserve">أسعار الغاز </w:t>
      </w:r>
      <w:r>
        <w:rPr>
          <w:rFonts w:ascii="Simplified Arabic" w:hAnsi="Simplified Arabic" w:cs="Simplified Arabic" w:hint="cs"/>
          <w:sz w:val="24"/>
          <w:szCs w:val="24"/>
          <w:rtl/>
        </w:rPr>
        <w:t>بنسبة</w:t>
      </w:r>
      <w:r w:rsidRPr="00197130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proofErr w:type="spellStart"/>
      <w:r w:rsidR="00CD1A82">
        <w:rPr>
          <w:rFonts w:ascii="Simplified Arabic" w:hAnsi="Simplified Arabic" w:cs="Simplified Arabic" w:hint="cs"/>
          <w:sz w:val="24"/>
          <w:szCs w:val="24"/>
          <w:rtl/>
        </w:rPr>
        <w:t>9.68</w:t>
      </w:r>
      <w:r w:rsidRPr="00197130">
        <w:rPr>
          <w:rFonts w:ascii="Simplified Arabic" w:hAnsi="Simplified Arabic" w:cs="Simplified Arabic"/>
          <w:sz w:val="24"/>
          <w:szCs w:val="24"/>
          <w:rtl/>
        </w:rPr>
        <w:t>%</w:t>
      </w:r>
      <w:r>
        <w:rPr>
          <w:rFonts w:ascii="Simplified Arabic" w:hAnsi="Simplified Arabic" w:cs="Simplified Arabic" w:hint="cs"/>
          <w:sz w:val="24"/>
          <w:szCs w:val="24"/>
          <w:rtl/>
        </w:rPr>
        <w:t>،</w:t>
      </w:r>
      <w:proofErr w:type="spellEnd"/>
      <w:r>
        <w:rPr>
          <w:rFonts w:ascii="Simplified Arabic" w:hAnsi="Simplified Arabic" w:cs="Simplified Arabic" w:hint="cs"/>
          <w:sz w:val="24"/>
          <w:szCs w:val="24"/>
          <w:rtl/>
        </w:rPr>
        <w:t xml:space="preserve"> وأسعار الدواجن الطازجة بنسبة </w:t>
      </w:r>
      <w:proofErr w:type="spellStart"/>
      <w:r w:rsidR="00CD1A82">
        <w:rPr>
          <w:rFonts w:ascii="Simplified Arabic" w:hAnsi="Simplified Arabic" w:cs="Simplified Arabic" w:hint="cs"/>
          <w:sz w:val="24"/>
          <w:szCs w:val="24"/>
          <w:rtl/>
        </w:rPr>
        <w:t>5.63</w:t>
      </w:r>
      <w:r>
        <w:rPr>
          <w:rFonts w:ascii="Simplified Arabic" w:hAnsi="Simplified Arabic" w:cs="Simplified Arabic" w:hint="cs"/>
          <w:sz w:val="24"/>
          <w:szCs w:val="24"/>
          <w:rtl/>
        </w:rPr>
        <w:t>%،</w:t>
      </w:r>
      <w:proofErr w:type="spellEnd"/>
      <w:r>
        <w:rPr>
          <w:rFonts w:ascii="Simplified Arabic" w:hAnsi="Simplified Arabic" w:cs="Simplified Arabic" w:hint="cs"/>
          <w:sz w:val="24"/>
          <w:szCs w:val="24"/>
          <w:rtl/>
        </w:rPr>
        <w:t xml:space="preserve"> و</w:t>
      </w:r>
      <w:r w:rsidRPr="00197130">
        <w:rPr>
          <w:rFonts w:ascii="Simplified Arabic" w:hAnsi="Simplified Arabic" w:cs="Simplified Arabic"/>
          <w:sz w:val="24"/>
          <w:szCs w:val="24"/>
          <w:rtl/>
        </w:rPr>
        <w:t xml:space="preserve">أسعار الخضروات المجففة </w:t>
      </w:r>
      <w:r>
        <w:rPr>
          <w:rFonts w:ascii="Simplified Arabic" w:hAnsi="Simplified Arabic" w:cs="Simplified Arabic" w:hint="cs"/>
          <w:sz w:val="24"/>
          <w:szCs w:val="24"/>
          <w:rtl/>
        </w:rPr>
        <w:t>بنسبة</w:t>
      </w:r>
      <w:r w:rsidRPr="00197130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proofErr w:type="spellStart"/>
      <w:r w:rsidR="00CD1A82">
        <w:rPr>
          <w:rFonts w:ascii="Simplified Arabic" w:hAnsi="Simplified Arabic" w:cs="Simplified Arabic" w:hint="cs"/>
          <w:sz w:val="24"/>
          <w:szCs w:val="24"/>
          <w:rtl/>
        </w:rPr>
        <w:t>2.60</w:t>
      </w:r>
      <w:r w:rsidRPr="00197130">
        <w:rPr>
          <w:rFonts w:ascii="Simplified Arabic" w:hAnsi="Simplified Arabic" w:cs="Simplified Arabic"/>
          <w:sz w:val="24"/>
          <w:szCs w:val="24"/>
          <w:rtl/>
        </w:rPr>
        <w:t>%،</w:t>
      </w:r>
      <w:proofErr w:type="spellEnd"/>
      <w:r w:rsidRPr="00197130">
        <w:rPr>
          <w:rFonts w:ascii="Simplified Arabic" w:hAnsi="Simplified Arabic" w:cs="Simplified Arabic"/>
          <w:sz w:val="24"/>
          <w:szCs w:val="24"/>
          <w:rtl/>
        </w:rPr>
        <w:t xml:space="preserve"> وأسعار المحروقات السائلة المستخدمة كوقود للسيارات </w:t>
      </w:r>
      <w:r>
        <w:rPr>
          <w:rFonts w:ascii="Simplified Arabic" w:hAnsi="Simplified Arabic" w:cs="Simplified Arabic" w:hint="cs"/>
          <w:sz w:val="24"/>
          <w:szCs w:val="24"/>
          <w:rtl/>
        </w:rPr>
        <w:t>بنسبة</w:t>
      </w:r>
      <w:r w:rsidRPr="00197130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proofErr w:type="spellStart"/>
      <w:r w:rsidR="00CD1A82">
        <w:rPr>
          <w:rFonts w:ascii="Simplified Arabic" w:hAnsi="Simplified Arabic" w:cs="Simplified Arabic" w:hint="cs"/>
          <w:sz w:val="24"/>
          <w:szCs w:val="24"/>
          <w:rtl/>
        </w:rPr>
        <w:t>2.35</w:t>
      </w:r>
      <w:r w:rsidRPr="00197130">
        <w:rPr>
          <w:rFonts w:ascii="Simplified Arabic" w:hAnsi="Simplified Arabic" w:cs="Simplified Arabic"/>
          <w:sz w:val="24"/>
          <w:szCs w:val="24"/>
          <w:rtl/>
        </w:rPr>
        <w:t>%،</w:t>
      </w:r>
      <w:proofErr w:type="spellEnd"/>
      <w:r w:rsidRPr="00197130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>
        <w:rPr>
          <w:rFonts w:ascii="Simplified Arabic" w:hAnsi="Simplified Arabic" w:cs="Simplified Arabic" w:hint="cs"/>
          <w:sz w:val="24"/>
          <w:szCs w:val="24"/>
          <w:rtl/>
        </w:rPr>
        <w:t xml:space="preserve">وأسعار اللحوم الطازجة بنسبة </w:t>
      </w:r>
      <w:proofErr w:type="spellStart"/>
      <w:r w:rsidR="00CD1A82">
        <w:rPr>
          <w:rFonts w:ascii="Simplified Arabic" w:hAnsi="Simplified Arabic" w:cs="Simplified Arabic" w:hint="cs"/>
          <w:sz w:val="24"/>
          <w:szCs w:val="24"/>
          <w:rtl/>
        </w:rPr>
        <w:t>1.95</w:t>
      </w:r>
      <w:r>
        <w:rPr>
          <w:rFonts w:ascii="Simplified Arabic" w:hAnsi="Simplified Arabic" w:cs="Simplified Arabic" w:hint="cs"/>
          <w:sz w:val="24"/>
          <w:szCs w:val="24"/>
          <w:rtl/>
        </w:rPr>
        <w:t>%،</w:t>
      </w:r>
      <w:proofErr w:type="spellEnd"/>
      <w:r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BA70A6" w:rsidRPr="00197130">
        <w:rPr>
          <w:rFonts w:ascii="Simplified Arabic" w:hAnsi="Simplified Arabic" w:cs="Simplified Arabic"/>
          <w:sz w:val="24"/>
          <w:szCs w:val="24"/>
          <w:rtl/>
        </w:rPr>
        <w:t xml:space="preserve">على الرغم من </w:t>
      </w:r>
      <w:r>
        <w:rPr>
          <w:rFonts w:ascii="Simplified Arabic" w:hAnsi="Simplified Arabic" w:cs="Simplified Arabic" w:hint="cs"/>
          <w:sz w:val="24"/>
          <w:szCs w:val="24"/>
          <w:rtl/>
        </w:rPr>
        <w:t>انخفاض</w:t>
      </w:r>
      <w:r w:rsidR="00BA70A6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Pr="00197130">
        <w:rPr>
          <w:rFonts w:ascii="Simplified Arabic" w:hAnsi="Simplified Arabic" w:cs="Simplified Arabic"/>
          <w:sz w:val="24"/>
          <w:szCs w:val="24"/>
          <w:rtl/>
        </w:rPr>
        <w:t xml:space="preserve">أسعار </w:t>
      </w:r>
      <w:proofErr w:type="spellStart"/>
      <w:r w:rsidRPr="00197130">
        <w:rPr>
          <w:rFonts w:ascii="Simplified Arabic" w:hAnsi="Simplified Arabic" w:cs="Simplified Arabic"/>
          <w:sz w:val="24"/>
          <w:szCs w:val="24"/>
          <w:rtl/>
        </w:rPr>
        <w:t>الدرنيات</w:t>
      </w:r>
      <w:proofErr w:type="spellEnd"/>
      <w:r w:rsidRPr="00197130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>
        <w:rPr>
          <w:rFonts w:ascii="Simplified Arabic" w:hAnsi="Simplified Arabic" w:cs="Simplified Arabic" w:hint="cs"/>
          <w:sz w:val="24"/>
          <w:szCs w:val="24"/>
          <w:rtl/>
        </w:rPr>
        <w:t xml:space="preserve">بمقدار </w:t>
      </w:r>
      <w:proofErr w:type="spellStart"/>
      <w:r w:rsidR="00CD1A82">
        <w:rPr>
          <w:rFonts w:ascii="Simplified Arabic" w:hAnsi="Simplified Arabic" w:cs="Simplified Arabic" w:hint="cs"/>
          <w:sz w:val="24"/>
          <w:szCs w:val="24"/>
          <w:rtl/>
        </w:rPr>
        <w:t>11.01</w:t>
      </w:r>
      <w:r w:rsidRPr="00197130">
        <w:rPr>
          <w:rFonts w:ascii="Simplified Arabic" w:hAnsi="Simplified Arabic" w:cs="Simplified Arabic"/>
          <w:sz w:val="24"/>
          <w:szCs w:val="24"/>
          <w:rtl/>
        </w:rPr>
        <w:t>%،</w:t>
      </w:r>
      <w:proofErr w:type="spellEnd"/>
      <w:r w:rsidRPr="00197130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>
        <w:rPr>
          <w:rFonts w:ascii="Simplified Arabic" w:hAnsi="Simplified Arabic" w:cs="Simplified Arabic" w:hint="cs"/>
          <w:sz w:val="24"/>
          <w:szCs w:val="24"/>
          <w:rtl/>
        </w:rPr>
        <w:t>و</w:t>
      </w:r>
      <w:r w:rsidRPr="00197130">
        <w:rPr>
          <w:rFonts w:ascii="Simplified Arabic" w:hAnsi="Simplified Arabic" w:cs="Simplified Arabic"/>
          <w:sz w:val="24"/>
          <w:szCs w:val="24"/>
          <w:rtl/>
        </w:rPr>
        <w:t xml:space="preserve">أسعار الفواكه الطازجة </w:t>
      </w:r>
      <w:r>
        <w:rPr>
          <w:rFonts w:ascii="Simplified Arabic" w:hAnsi="Simplified Arabic" w:cs="Simplified Arabic" w:hint="cs"/>
          <w:sz w:val="24"/>
          <w:szCs w:val="24"/>
          <w:rtl/>
        </w:rPr>
        <w:t xml:space="preserve">بمقدار </w:t>
      </w:r>
      <w:proofErr w:type="spellStart"/>
      <w:r w:rsidR="00CD1A82">
        <w:rPr>
          <w:rFonts w:ascii="Simplified Arabic" w:hAnsi="Simplified Arabic" w:cs="Simplified Arabic" w:hint="cs"/>
          <w:sz w:val="24"/>
          <w:szCs w:val="24"/>
          <w:rtl/>
        </w:rPr>
        <w:t>5.21</w:t>
      </w:r>
      <w:r>
        <w:rPr>
          <w:rFonts w:ascii="Simplified Arabic" w:hAnsi="Simplified Arabic" w:cs="Simplified Arabic"/>
          <w:sz w:val="24"/>
          <w:szCs w:val="24"/>
          <w:rtl/>
        </w:rPr>
        <w:t>%</w:t>
      </w:r>
      <w:r>
        <w:rPr>
          <w:rFonts w:ascii="Simplified Arabic" w:hAnsi="Simplified Arabic" w:cs="Simplified Arabic" w:hint="cs"/>
          <w:sz w:val="24"/>
          <w:szCs w:val="24"/>
          <w:rtl/>
        </w:rPr>
        <w:t>،</w:t>
      </w:r>
      <w:proofErr w:type="spellEnd"/>
      <w:r>
        <w:rPr>
          <w:rFonts w:ascii="Simplified Arabic" w:hAnsi="Simplified Arabic" w:cs="Simplified Arabic" w:hint="cs"/>
          <w:sz w:val="24"/>
          <w:szCs w:val="24"/>
          <w:rtl/>
        </w:rPr>
        <w:t xml:space="preserve"> و</w:t>
      </w:r>
      <w:r w:rsidRPr="00197130">
        <w:rPr>
          <w:rFonts w:ascii="Simplified Arabic" w:hAnsi="Simplified Arabic" w:cs="Simplified Arabic"/>
          <w:sz w:val="24"/>
          <w:szCs w:val="24"/>
          <w:rtl/>
        </w:rPr>
        <w:t xml:space="preserve">أسعار الخضروات الطازجة </w:t>
      </w:r>
      <w:r>
        <w:rPr>
          <w:rFonts w:ascii="Simplified Arabic" w:hAnsi="Simplified Arabic" w:cs="Simplified Arabic" w:hint="cs"/>
          <w:sz w:val="24"/>
          <w:szCs w:val="24"/>
          <w:rtl/>
        </w:rPr>
        <w:t xml:space="preserve">بمقدار </w:t>
      </w:r>
      <w:proofErr w:type="spellStart"/>
      <w:r w:rsidR="00CD1A82">
        <w:rPr>
          <w:rFonts w:ascii="Simplified Arabic" w:hAnsi="Simplified Arabic" w:cs="Simplified Arabic" w:hint="cs"/>
          <w:sz w:val="24"/>
          <w:szCs w:val="24"/>
          <w:rtl/>
        </w:rPr>
        <w:t>3.77</w:t>
      </w:r>
      <w:r w:rsidRPr="00197130">
        <w:rPr>
          <w:rFonts w:ascii="Simplified Arabic" w:hAnsi="Simplified Arabic" w:cs="Simplified Arabic"/>
          <w:sz w:val="24"/>
          <w:szCs w:val="24"/>
          <w:rtl/>
        </w:rPr>
        <w:t>%،</w:t>
      </w:r>
      <w:proofErr w:type="spellEnd"/>
      <w:r w:rsidRPr="00197130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>
        <w:rPr>
          <w:rFonts w:ascii="Simplified Arabic" w:hAnsi="Simplified Arabic" w:cs="Simplified Arabic" w:hint="cs"/>
          <w:sz w:val="24"/>
          <w:szCs w:val="24"/>
          <w:rtl/>
        </w:rPr>
        <w:t>و</w:t>
      </w:r>
      <w:r w:rsidRPr="00197130">
        <w:rPr>
          <w:rFonts w:ascii="Simplified Arabic" w:hAnsi="Simplified Arabic" w:cs="Simplified Arabic"/>
          <w:sz w:val="24"/>
          <w:szCs w:val="24"/>
          <w:rtl/>
        </w:rPr>
        <w:t xml:space="preserve">أسعار </w:t>
      </w:r>
      <w:r>
        <w:rPr>
          <w:rFonts w:ascii="Simplified Arabic" w:hAnsi="Simplified Arabic" w:cs="Simplified Arabic" w:hint="cs"/>
          <w:sz w:val="24"/>
          <w:szCs w:val="24"/>
          <w:rtl/>
        </w:rPr>
        <w:t>الأرز</w:t>
      </w:r>
      <w:r w:rsidRPr="00197130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>
        <w:rPr>
          <w:rFonts w:ascii="Simplified Arabic" w:hAnsi="Simplified Arabic" w:cs="Simplified Arabic" w:hint="cs"/>
          <w:sz w:val="24"/>
          <w:szCs w:val="24"/>
          <w:rtl/>
        </w:rPr>
        <w:t xml:space="preserve">بمقدار </w:t>
      </w:r>
      <w:proofErr w:type="spellStart"/>
      <w:r>
        <w:rPr>
          <w:rFonts w:ascii="Simplified Arabic" w:hAnsi="Simplified Arabic" w:cs="Simplified Arabic" w:hint="cs"/>
          <w:sz w:val="24"/>
          <w:szCs w:val="24"/>
          <w:rtl/>
        </w:rPr>
        <w:t>3.</w:t>
      </w:r>
      <w:r w:rsidR="00CD1A82">
        <w:rPr>
          <w:rFonts w:ascii="Simplified Arabic" w:hAnsi="Simplified Arabic" w:cs="Simplified Arabic" w:hint="cs"/>
          <w:sz w:val="24"/>
          <w:szCs w:val="24"/>
          <w:rtl/>
        </w:rPr>
        <w:t>38</w:t>
      </w:r>
      <w:r>
        <w:rPr>
          <w:rFonts w:ascii="Simplified Arabic" w:hAnsi="Simplified Arabic" w:cs="Simplified Arabic"/>
          <w:sz w:val="24"/>
          <w:szCs w:val="24"/>
          <w:rtl/>
        </w:rPr>
        <w:t>%</w:t>
      </w:r>
      <w:r>
        <w:rPr>
          <w:rFonts w:ascii="Simplified Arabic" w:hAnsi="Simplified Arabic" w:cs="Simplified Arabic" w:hint="cs"/>
          <w:sz w:val="24"/>
          <w:szCs w:val="24"/>
          <w:rtl/>
        </w:rPr>
        <w:t>،</w:t>
      </w:r>
      <w:proofErr w:type="spellEnd"/>
      <w:r>
        <w:rPr>
          <w:rFonts w:ascii="Simplified Arabic" w:hAnsi="Simplified Arabic" w:cs="Simplified Arabic" w:hint="cs"/>
          <w:sz w:val="24"/>
          <w:szCs w:val="24"/>
          <w:rtl/>
        </w:rPr>
        <w:t xml:space="preserve"> و</w:t>
      </w:r>
      <w:r w:rsidRPr="00197130">
        <w:rPr>
          <w:rFonts w:ascii="Simplified Arabic" w:hAnsi="Simplified Arabic" w:cs="Simplified Arabic"/>
          <w:sz w:val="24"/>
          <w:szCs w:val="24"/>
          <w:rtl/>
        </w:rPr>
        <w:t xml:space="preserve">أسعار الأسماك الطازجة </w:t>
      </w:r>
      <w:r>
        <w:rPr>
          <w:rFonts w:ascii="Simplified Arabic" w:hAnsi="Simplified Arabic" w:cs="Simplified Arabic" w:hint="cs"/>
          <w:sz w:val="24"/>
          <w:szCs w:val="24"/>
          <w:rtl/>
        </w:rPr>
        <w:t>بمقدار</w:t>
      </w:r>
      <w:r w:rsidRPr="00197130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proofErr w:type="spellStart"/>
      <w:r>
        <w:rPr>
          <w:rFonts w:ascii="Simplified Arabic" w:hAnsi="Simplified Arabic" w:cs="Simplified Arabic" w:hint="cs"/>
          <w:sz w:val="24"/>
          <w:szCs w:val="24"/>
          <w:rtl/>
        </w:rPr>
        <w:t>2.</w:t>
      </w:r>
      <w:r w:rsidR="00CD1A82">
        <w:rPr>
          <w:rFonts w:ascii="Simplified Arabic" w:hAnsi="Simplified Arabic" w:cs="Simplified Arabic" w:hint="cs"/>
          <w:sz w:val="24"/>
          <w:szCs w:val="24"/>
          <w:rtl/>
        </w:rPr>
        <w:t>19</w:t>
      </w:r>
      <w:r>
        <w:rPr>
          <w:rFonts w:ascii="Simplified Arabic" w:hAnsi="Simplified Arabic" w:cs="Simplified Arabic"/>
          <w:sz w:val="24"/>
          <w:szCs w:val="24"/>
          <w:rtl/>
        </w:rPr>
        <w:t>%</w:t>
      </w:r>
      <w:r>
        <w:rPr>
          <w:rFonts w:ascii="Simplified Arabic" w:hAnsi="Simplified Arabic" w:cs="Simplified Arabic" w:hint="cs"/>
          <w:sz w:val="24"/>
          <w:szCs w:val="24"/>
          <w:rtl/>
        </w:rPr>
        <w:t>،</w:t>
      </w:r>
      <w:proofErr w:type="spellEnd"/>
      <w:r>
        <w:rPr>
          <w:rFonts w:ascii="Simplified Arabic" w:hAnsi="Simplified Arabic" w:cs="Simplified Arabic" w:hint="cs"/>
          <w:sz w:val="24"/>
          <w:szCs w:val="24"/>
          <w:rtl/>
        </w:rPr>
        <w:t xml:space="preserve"> و</w:t>
      </w:r>
      <w:r w:rsidR="00B9323D" w:rsidRPr="00197130">
        <w:rPr>
          <w:rFonts w:ascii="Simplified Arabic" w:hAnsi="Simplified Arabic" w:cs="Simplified Arabic"/>
          <w:sz w:val="24"/>
          <w:szCs w:val="24"/>
          <w:rtl/>
        </w:rPr>
        <w:t xml:space="preserve">أسعار البيض </w:t>
      </w:r>
      <w:r>
        <w:rPr>
          <w:rFonts w:ascii="Simplified Arabic" w:hAnsi="Simplified Arabic" w:cs="Simplified Arabic" w:hint="cs"/>
          <w:sz w:val="24"/>
          <w:szCs w:val="24"/>
          <w:rtl/>
        </w:rPr>
        <w:t>بمقدار</w:t>
      </w:r>
      <w:r w:rsidRPr="00197130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proofErr w:type="spellStart"/>
      <w:r w:rsidR="00CD1A82">
        <w:rPr>
          <w:rFonts w:ascii="Simplified Arabic" w:hAnsi="Simplified Arabic" w:cs="Simplified Arabic" w:hint="cs"/>
          <w:sz w:val="24"/>
          <w:szCs w:val="24"/>
          <w:rtl/>
        </w:rPr>
        <w:t>1.47</w:t>
      </w:r>
      <w:r w:rsidR="009B16D0">
        <w:rPr>
          <w:rFonts w:ascii="Simplified Arabic" w:hAnsi="Simplified Arabic" w:cs="Simplified Arabic"/>
          <w:sz w:val="24"/>
          <w:szCs w:val="24"/>
          <w:rtl/>
        </w:rPr>
        <w:t>%</w:t>
      </w:r>
      <w:r>
        <w:rPr>
          <w:rFonts w:ascii="Simplified Arabic" w:hAnsi="Simplified Arabic" w:cs="Simplified Arabic" w:hint="cs"/>
          <w:sz w:val="24"/>
          <w:szCs w:val="24"/>
          <w:rtl/>
        </w:rPr>
        <w:t>.</w:t>
      </w:r>
      <w:proofErr w:type="spellEnd"/>
    </w:p>
    <w:p w:rsidR="00BA70A6" w:rsidRPr="009002A8" w:rsidRDefault="00BA70A6" w:rsidP="00BA70A6">
      <w:pPr>
        <w:bidi/>
        <w:spacing w:line="240" w:lineRule="auto"/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:rsidR="00EB5456" w:rsidRPr="009002A8" w:rsidRDefault="00E329BC" w:rsidP="009002A8">
      <w:pPr>
        <w:bidi/>
        <w:spacing w:line="240" w:lineRule="auto"/>
        <w:jc w:val="center"/>
        <w:rPr>
          <w:rFonts w:ascii="Simplified Arabic" w:hAnsi="Simplified Arabic" w:cs="Simplified Arabic"/>
          <w:b/>
          <w:bCs/>
          <w:sz w:val="25"/>
          <w:szCs w:val="25"/>
          <w:rtl/>
          <w:lang w:eastAsia="ar-SA"/>
        </w:rPr>
      </w:pPr>
      <w:r w:rsidRPr="009002A8">
        <w:rPr>
          <w:rFonts w:ascii="Simplified Arabic" w:hAnsi="Simplified Arabic" w:cs="Simplified Arabic"/>
          <w:b/>
          <w:bCs/>
          <w:sz w:val="25"/>
          <w:szCs w:val="25"/>
          <w:rtl/>
          <w:lang w:eastAsia="ar-SA"/>
        </w:rPr>
        <w:t>الجدول</w:t>
      </w:r>
      <w:r w:rsidR="00EB5456" w:rsidRPr="009002A8">
        <w:rPr>
          <w:rFonts w:ascii="Simplified Arabic" w:hAnsi="Simplified Arabic" w:cs="Simplified Arabic"/>
          <w:b/>
          <w:bCs/>
          <w:sz w:val="25"/>
          <w:szCs w:val="25"/>
          <w:rtl/>
          <w:lang w:eastAsia="ar-SA"/>
        </w:rPr>
        <w:t xml:space="preserve"> </w:t>
      </w:r>
      <w:r w:rsidRPr="009002A8">
        <w:rPr>
          <w:rFonts w:ascii="Simplified Arabic" w:hAnsi="Simplified Arabic" w:cs="Simplified Arabic" w:hint="cs"/>
          <w:b/>
          <w:bCs/>
          <w:sz w:val="25"/>
          <w:szCs w:val="25"/>
          <w:rtl/>
          <w:lang w:eastAsia="ar-SA"/>
        </w:rPr>
        <w:t xml:space="preserve">التالي </w:t>
      </w:r>
      <w:r w:rsidR="00EB5456" w:rsidRPr="009002A8">
        <w:rPr>
          <w:rFonts w:ascii="Simplified Arabic" w:hAnsi="Simplified Arabic" w:cs="Simplified Arabic"/>
          <w:b/>
          <w:bCs/>
          <w:sz w:val="25"/>
          <w:szCs w:val="25"/>
          <w:rtl/>
          <w:lang w:eastAsia="ar-SA"/>
        </w:rPr>
        <w:t>يوضح نسب التغيّر الشهرية في أسعار المستهلك على مستوى المناطق الفل</w:t>
      </w:r>
      <w:r w:rsidR="006D14D3" w:rsidRPr="009002A8">
        <w:rPr>
          <w:rFonts w:ascii="Simplified Arabic" w:hAnsi="Simplified Arabic" w:cs="Simplified Arabic"/>
          <w:b/>
          <w:bCs/>
          <w:sz w:val="25"/>
          <w:szCs w:val="25"/>
          <w:rtl/>
          <w:lang w:eastAsia="ar-SA"/>
        </w:rPr>
        <w:t xml:space="preserve">سطينية خلال </w:t>
      </w:r>
      <w:r w:rsidRPr="009002A8">
        <w:rPr>
          <w:rFonts w:ascii="Simplified Arabic" w:hAnsi="Simplified Arabic" w:cs="Simplified Arabic" w:hint="cs"/>
          <w:b/>
          <w:bCs/>
          <w:sz w:val="25"/>
          <w:szCs w:val="25"/>
          <w:rtl/>
          <w:lang w:eastAsia="ar-SA"/>
        </w:rPr>
        <w:t>أشهر العام</w:t>
      </w:r>
      <w:r w:rsidR="00EB5456" w:rsidRPr="009002A8">
        <w:rPr>
          <w:rFonts w:ascii="Simplified Arabic" w:hAnsi="Simplified Arabic" w:cs="Simplified Arabic"/>
          <w:b/>
          <w:bCs/>
          <w:sz w:val="25"/>
          <w:szCs w:val="25"/>
          <w:rtl/>
          <w:lang w:eastAsia="ar-SA"/>
        </w:rPr>
        <w:t xml:space="preserve"> 2017:</w:t>
      </w:r>
    </w:p>
    <w:p w:rsidR="00EB5456" w:rsidRPr="00197130" w:rsidRDefault="00EB5456" w:rsidP="00197130">
      <w:pPr>
        <w:pStyle w:val="Header"/>
        <w:bidi/>
        <w:jc w:val="both"/>
        <w:rPr>
          <w:rFonts w:ascii="Simplified Arabic" w:hAnsi="Simplified Arabic" w:cs="Simplified Arabic"/>
          <w:color w:val="000000"/>
          <w:sz w:val="8"/>
          <w:szCs w:val="8"/>
          <w:rtl/>
          <w:lang w:eastAsia="ar-SA"/>
        </w:rPr>
      </w:pPr>
    </w:p>
    <w:tbl>
      <w:tblPr>
        <w:bidiVisual/>
        <w:tblW w:w="0" w:type="auto"/>
        <w:jc w:val="center"/>
        <w:tblInd w:w="-31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1154"/>
        <w:gridCol w:w="1131"/>
        <w:gridCol w:w="985"/>
        <w:gridCol w:w="992"/>
        <w:gridCol w:w="991"/>
      </w:tblGrid>
      <w:tr w:rsidR="009B16D0" w:rsidRPr="009002A8" w:rsidTr="009002A8">
        <w:trPr>
          <w:tblHeader/>
          <w:jc w:val="center"/>
        </w:trPr>
        <w:tc>
          <w:tcPr>
            <w:tcW w:w="1154" w:type="dxa"/>
            <w:vMerge w:val="restart"/>
            <w:vAlign w:val="center"/>
          </w:tcPr>
          <w:p w:rsidR="00EB5456" w:rsidRPr="009002A8" w:rsidRDefault="00EB5456" w:rsidP="00197130">
            <w:pPr>
              <w:pStyle w:val="Header"/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rtl/>
                <w:lang w:eastAsia="ar-SA"/>
              </w:rPr>
            </w:pPr>
            <w:r w:rsidRPr="009002A8">
              <w:rPr>
                <w:rFonts w:asciiTheme="majorBidi" w:hAnsiTheme="majorBidi" w:cstheme="majorBidi"/>
                <w:b/>
                <w:bCs/>
                <w:color w:val="000000"/>
                <w:rtl/>
                <w:lang w:eastAsia="ar-SA"/>
              </w:rPr>
              <w:t>الشهر</w:t>
            </w:r>
          </w:p>
        </w:tc>
        <w:tc>
          <w:tcPr>
            <w:tcW w:w="4099" w:type="dxa"/>
            <w:gridSpan w:val="4"/>
            <w:vAlign w:val="center"/>
          </w:tcPr>
          <w:p w:rsidR="00EB5456" w:rsidRPr="009002A8" w:rsidRDefault="00EB5456" w:rsidP="00197130">
            <w:pPr>
              <w:pStyle w:val="Header"/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rtl/>
                <w:lang w:eastAsia="ar-SA"/>
              </w:rPr>
            </w:pPr>
            <w:r w:rsidRPr="009002A8">
              <w:rPr>
                <w:rFonts w:asciiTheme="majorBidi" w:hAnsiTheme="majorBidi" w:cstheme="majorBidi"/>
                <w:b/>
                <w:bCs/>
                <w:color w:val="000000"/>
                <w:rtl/>
                <w:lang w:eastAsia="ar-SA"/>
              </w:rPr>
              <w:t>نسب التغيّر الشهرية</w:t>
            </w:r>
          </w:p>
        </w:tc>
      </w:tr>
      <w:tr w:rsidR="009B16D0" w:rsidRPr="009002A8" w:rsidTr="009002A8">
        <w:trPr>
          <w:tblHeader/>
          <w:jc w:val="center"/>
        </w:trPr>
        <w:tc>
          <w:tcPr>
            <w:tcW w:w="1154" w:type="dxa"/>
            <w:vMerge/>
            <w:vAlign w:val="center"/>
          </w:tcPr>
          <w:p w:rsidR="00EB5456" w:rsidRPr="009002A8" w:rsidRDefault="00EB5456" w:rsidP="00197130">
            <w:pPr>
              <w:pStyle w:val="Header"/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rtl/>
                <w:lang w:eastAsia="ar-SA"/>
              </w:rPr>
            </w:pPr>
          </w:p>
        </w:tc>
        <w:tc>
          <w:tcPr>
            <w:tcW w:w="1131" w:type="dxa"/>
            <w:vAlign w:val="center"/>
          </w:tcPr>
          <w:p w:rsidR="00EB5456" w:rsidRPr="009002A8" w:rsidRDefault="00EB5456" w:rsidP="00197130">
            <w:pPr>
              <w:pStyle w:val="Header"/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rtl/>
                <w:lang w:eastAsia="ar-SA"/>
              </w:rPr>
            </w:pPr>
            <w:r w:rsidRPr="009002A8">
              <w:rPr>
                <w:rFonts w:asciiTheme="majorBidi" w:hAnsiTheme="majorBidi" w:cstheme="majorBidi"/>
                <w:b/>
                <w:bCs/>
                <w:color w:val="000000"/>
                <w:rtl/>
                <w:lang w:eastAsia="ar-SA"/>
              </w:rPr>
              <w:t>فلسطين</w:t>
            </w:r>
          </w:p>
        </w:tc>
        <w:tc>
          <w:tcPr>
            <w:tcW w:w="985" w:type="dxa"/>
            <w:vAlign w:val="center"/>
          </w:tcPr>
          <w:p w:rsidR="00EB5456" w:rsidRPr="009002A8" w:rsidRDefault="00EB5456" w:rsidP="00197130">
            <w:pPr>
              <w:pStyle w:val="Header"/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rtl/>
                <w:lang w:eastAsia="ar-SA"/>
              </w:rPr>
            </w:pPr>
            <w:r w:rsidRPr="009002A8">
              <w:rPr>
                <w:rFonts w:asciiTheme="majorBidi" w:hAnsiTheme="majorBidi" w:cstheme="majorBidi"/>
                <w:b/>
                <w:bCs/>
                <w:color w:val="000000"/>
                <w:rtl/>
                <w:lang w:eastAsia="ar-SA"/>
              </w:rPr>
              <w:t xml:space="preserve">الضفة </w:t>
            </w:r>
            <w:proofErr w:type="spellStart"/>
            <w:r w:rsidRPr="009002A8">
              <w:rPr>
                <w:rFonts w:asciiTheme="majorBidi" w:hAnsiTheme="majorBidi" w:cstheme="majorBidi"/>
                <w:b/>
                <w:bCs/>
                <w:color w:val="000000"/>
                <w:rtl/>
                <w:lang w:eastAsia="ar-SA"/>
              </w:rPr>
              <w:t>الغربية**</w:t>
            </w:r>
            <w:proofErr w:type="spellEnd"/>
          </w:p>
        </w:tc>
        <w:tc>
          <w:tcPr>
            <w:tcW w:w="992" w:type="dxa"/>
            <w:vAlign w:val="center"/>
          </w:tcPr>
          <w:p w:rsidR="00EB5456" w:rsidRPr="009002A8" w:rsidRDefault="00EB5456" w:rsidP="00197130">
            <w:pPr>
              <w:pStyle w:val="Header"/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rtl/>
                <w:lang w:eastAsia="ar-SA"/>
              </w:rPr>
            </w:pPr>
            <w:r w:rsidRPr="009002A8">
              <w:rPr>
                <w:rFonts w:asciiTheme="majorBidi" w:hAnsiTheme="majorBidi" w:cstheme="majorBidi"/>
                <w:b/>
                <w:bCs/>
                <w:color w:val="000000"/>
                <w:rtl/>
                <w:lang w:eastAsia="ar-SA"/>
              </w:rPr>
              <w:t>قطاع غزة</w:t>
            </w:r>
          </w:p>
        </w:tc>
        <w:tc>
          <w:tcPr>
            <w:tcW w:w="991" w:type="dxa"/>
            <w:vAlign w:val="center"/>
          </w:tcPr>
          <w:p w:rsidR="00EB5456" w:rsidRPr="009002A8" w:rsidRDefault="00EB5456" w:rsidP="00197130">
            <w:pPr>
              <w:pStyle w:val="Header"/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rtl/>
                <w:lang w:eastAsia="ar-SA"/>
              </w:rPr>
            </w:pPr>
            <w:r w:rsidRPr="009002A8">
              <w:rPr>
                <w:rFonts w:asciiTheme="majorBidi" w:hAnsiTheme="majorBidi" w:cstheme="majorBidi"/>
                <w:b/>
                <w:bCs/>
                <w:color w:val="000000"/>
                <w:rtl/>
                <w:lang w:eastAsia="ar-SA"/>
              </w:rPr>
              <w:t xml:space="preserve">القدس </w:t>
            </w:r>
            <w:r w:rsidRPr="009002A8">
              <w:rPr>
                <w:rFonts w:asciiTheme="majorBidi" w:hAnsiTheme="majorBidi" w:cstheme="majorBidi"/>
                <w:b/>
                <w:bCs/>
                <w:color w:val="000000"/>
                <w:lang w:eastAsia="ar-SA"/>
              </w:rPr>
              <w:t>J1</w:t>
            </w:r>
            <w:proofErr w:type="spellStart"/>
            <w:r w:rsidRPr="009002A8">
              <w:rPr>
                <w:rFonts w:asciiTheme="majorBidi" w:hAnsiTheme="majorBidi" w:cstheme="majorBidi"/>
                <w:b/>
                <w:bCs/>
                <w:color w:val="000000"/>
                <w:rtl/>
                <w:lang w:eastAsia="ar-SA"/>
              </w:rPr>
              <w:t>*</w:t>
            </w:r>
            <w:proofErr w:type="spellEnd"/>
          </w:p>
        </w:tc>
      </w:tr>
      <w:tr w:rsidR="009B16D0" w:rsidRPr="009002A8" w:rsidTr="009002A8">
        <w:trPr>
          <w:jc w:val="center"/>
        </w:trPr>
        <w:tc>
          <w:tcPr>
            <w:tcW w:w="1154" w:type="dxa"/>
            <w:vAlign w:val="center"/>
          </w:tcPr>
          <w:p w:rsidR="00EB5456" w:rsidRPr="009002A8" w:rsidRDefault="00EB5456" w:rsidP="00197130">
            <w:pPr>
              <w:pStyle w:val="Header"/>
              <w:bidi/>
              <w:jc w:val="both"/>
              <w:rPr>
                <w:rFonts w:asciiTheme="majorBidi" w:hAnsiTheme="majorBidi" w:cstheme="majorBidi"/>
                <w:color w:val="000000"/>
                <w:rtl/>
                <w:lang w:eastAsia="ar-SA"/>
              </w:rPr>
            </w:pPr>
            <w:r w:rsidRPr="009002A8">
              <w:rPr>
                <w:rFonts w:asciiTheme="majorBidi" w:hAnsiTheme="majorBidi" w:cstheme="majorBidi"/>
                <w:color w:val="000000"/>
                <w:rtl/>
                <w:lang w:eastAsia="ar-SA"/>
              </w:rPr>
              <w:t>كانون ثاني</w:t>
            </w:r>
          </w:p>
        </w:tc>
        <w:tc>
          <w:tcPr>
            <w:tcW w:w="1131" w:type="dxa"/>
            <w:vAlign w:val="center"/>
          </w:tcPr>
          <w:p w:rsidR="00EB5456" w:rsidRPr="009002A8" w:rsidRDefault="00EB5456" w:rsidP="00197130">
            <w:pPr>
              <w:pStyle w:val="Header"/>
              <w:bidi/>
              <w:rPr>
                <w:rFonts w:asciiTheme="majorBidi" w:hAnsiTheme="majorBidi" w:cstheme="majorBidi"/>
                <w:color w:val="000000"/>
                <w:rtl/>
                <w:lang w:eastAsia="ar-SA"/>
              </w:rPr>
            </w:pPr>
            <w:proofErr w:type="spellStart"/>
            <w:r w:rsidRPr="009002A8">
              <w:rPr>
                <w:rFonts w:asciiTheme="majorBidi" w:hAnsiTheme="majorBidi" w:cstheme="majorBidi"/>
                <w:color w:val="000000"/>
                <w:rtl/>
                <w:lang w:eastAsia="ar-SA"/>
              </w:rPr>
              <w:t>+</w:t>
            </w:r>
            <w:proofErr w:type="spellEnd"/>
            <w:r w:rsidRPr="009002A8">
              <w:rPr>
                <w:rFonts w:asciiTheme="majorBidi" w:hAnsiTheme="majorBidi" w:cstheme="majorBidi"/>
                <w:color w:val="000000"/>
                <w:rtl/>
                <w:lang w:eastAsia="ar-SA"/>
              </w:rPr>
              <w:t xml:space="preserve"> 0.14</w:t>
            </w:r>
          </w:p>
        </w:tc>
        <w:tc>
          <w:tcPr>
            <w:tcW w:w="985" w:type="dxa"/>
            <w:vAlign w:val="center"/>
          </w:tcPr>
          <w:p w:rsidR="00EB5456" w:rsidRPr="009002A8" w:rsidRDefault="00EB5456" w:rsidP="00197130">
            <w:pPr>
              <w:pStyle w:val="Header"/>
              <w:bidi/>
              <w:rPr>
                <w:rFonts w:asciiTheme="majorBidi" w:hAnsiTheme="majorBidi" w:cstheme="majorBidi"/>
                <w:color w:val="000000"/>
                <w:rtl/>
                <w:lang w:eastAsia="ar-SA"/>
              </w:rPr>
            </w:pPr>
            <w:proofErr w:type="spellStart"/>
            <w:r w:rsidRPr="009002A8">
              <w:rPr>
                <w:rFonts w:asciiTheme="majorBidi" w:hAnsiTheme="majorBidi" w:cstheme="majorBidi"/>
                <w:color w:val="000000"/>
                <w:rtl/>
                <w:lang w:eastAsia="ar-SA"/>
              </w:rPr>
              <w:t>+</w:t>
            </w:r>
            <w:proofErr w:type="spellEnd"/>
            <w:r w:rsidRPr="009002A8">
              <w:rPr>
                <w:rFonts w:asciiTheme="majorBidi" w:hAnsiTheme="majorBidi" w:cstheme="majorBidi"/>
                <w:color w:val="000000"/>
                <w:rtl/>
                <w:lang w:eastAsia="ar-SA"/>
              </w:rPr>
              <w:t xml:space="preserve"> 0.03</w:t>
            </w:r>
          </w:p>
        </w:tc>
        <w:tc>
          <w:tcPr>
            <w:tcW w:w="992" w:type="dxa"/>
            <w:vAlign w:val="center"/>
          </w:tcPr>
          <w:p w:rsidR="00EB5456" w:rsidRPr="009002A8" w:rsidRDefault="00EB5456" w:rsidP="00197130">
            <w:pPr>
              <w:pStyle w:val="Header"/>
              <w:bidi/>
              <w:rPr>
                <w:rFonts w:asciiTheme="majorBidi" w:hAnsiTheme="majorBidi" w:cstheme="majorBidi"/>
                <w:color w:val="000000"/>
                <w:rtl/>
                <w:lang w:eastAsia="ar-SA"/>
              </w:rPr>
            </w:pPr>
            <w:proofErr w:type="spellStart"/>
            <w:r w:rsidRPr="009002A8">
              <w:rPr>
                <w:rFonts w:asciiTheme="majorBidi" w:hAnsiTheme="majorBidi" w:cstheme="majorBidi"/>
                <w:color w:val="000000"/>
                <w:rtl/>
                <w:lang w:eastAsia="ar-SA"/>
              </w:rPr>
              <w:t>+</w:t>
            </w:r>
            <w:proofErr w:type="spellEnd"/>
            <w:r w:rsidRPr="009002A8">
              <w:rPr>
                <w:rFonts w:asciiTheme="majorBidi" w:hAnsiTheme="majorBidi" w:cstheme="majorBidi"/>
                <w:color w:val="000000"/>
                <w:rtl/>
                <w:lang w:eastAsia="ar-SA"/>
              </w:rPr>
              <w:t xml:space="preserve"> 0.38</w:t>
            </w:r>
          </w:p>
        </w:tc>
        <w:tc>
          <w:tcPr>
            <w:tcW w:w="991" w:type="dxa"/>
            <w:vAlign w:val="center"/>
          </w:tcPr>
          <w:p w:rsidR="00EB5456" w:rsidRPr="009002A8" w:rsidRDefault="00EB5456" w:rsidP="00197130">
            <w:pPr>
              <w:pStyle w:val="Header"/>
              <w:bidi/>
              <w:rPr>
                <w:rFonts w:asciiTheme="majorBidi" w:hAnsiTheme="majorBidi" w:cstheme="majorBidi"/>
                <w:color w:val="000000"/>
                <w:rtl/>
                <w:lang w:eastAsia="ar-SA"/>
              </w:rPr>
            </w:pPr>
            <w:proofErr w:type="spellStart"/>
            <w:r w:rsidRPr="009002A8">
              <w:rPr>
                <w:rFonts w:asciiTheme="majorBidi" w:hAnsiTheme="majorBidi" w:cstheme="majorBidi"/>
                <w:color w:val="000000"/>
                <w:rtl/>
                <w:lang w:eastAsia="ar-SA"/>
              </w:rPr>
              <w:t>+</w:t>
            </w:r>
            <w:proofErr w:type="spellEnd"/>
            <w:r w:rsidRPr="009002A8">
              <w:rPr>
                <w:rFonts w:asciiTheme="majorBidi" w:hAnsiTheme="majorBidi" w:cstheme="majorBidi"/>
                <w:color w:val="000000"/>
                <w:rtl/>
                <w:lang w:eastAsia="ar-SA"/>
              </w:rPr>
              <w:t xml:space="preserve"> 1.02</w:t>
            </w:r>
          </w:p>
        </w:tc>
      </w:tr>
      <w:tr w:rsidR="009B16D0" w:rsidRPr="009002A8" w:rsidTr="009002A8">
        <w:trPr>
          <w:jc w:val="center"/>
        </w:trPr>
        <w:tc>
          <w:tcPr>
            <w:tcW w:w="1154" w:type="dxa"/>
            <w:vAlign w:val="center"/>
          </w:tcPr>
          <w:p w:rsidR="00EB5456" w:rsidRPr="009002A8" w:rsidRDefault="00EB5456" w:rsidP="00197130">
            <w:pPr>
              <w:pStyle w:val="Header"/>
              <w:bidi/>
              <w:jc w:val="both"/>
              <w:rPr>
                <w:rFonts w:asciiTheme="majorBidi" w:hAnsiTheme="majorBidi" w:cstheme="majorBidi"/>
                <w:color w:val="000000"/>
                <w:rtl/>
                <w:lang w:eastAsia="ar-SA"/>
              </w:rPr>
            </w:pPr>
            <w:r w:rsidRPr="009002A8">
              <w:rPr>
                <w:rFonts w:asciiTheme="majorBidi" w:hAnsiTheme="majorBidi" w:cstheme="majorBidi"/>
                <w:color w:val="000000"/>
                <w:rtl/>
                <w:lang w:eastAsia="ar-SA"/>
              </w:rPr>
              <w:t>شباط</w:t>
            </w:r>
          </w:p>
        </w:tc>
        <w:tc>
          <w:tcPr>
            <w:tcW w:w="1131" w:type="dxa"/>
            <w:vAlign w:val="center"/>
          </w:tcPr>
          <w:p w:rsidR="00EB5456" w:rsidRPr="009002A8" w:rsidRDefault="00EB5456" w:rsidP="00197130">
            <w:pPr>
              <w:pStyle w:val="Header"/>
              <w:bidi/>
              <w:rPr>
                <w:rFonts w:asciiTheme="majorBidi" w:hAnsiTheme="majorBidi" w:cstheme="majorBidi"/>
                <w:color w:val="000000"/>
                <w:rtl/>
                <w:lang w:eastAsia="ar-SA"/>
              </w:rPr>
            </w:pPr>
            <w:proofErr w:type="spellStart"/>
            <w:r w:rsidRPr="009002A8">
              <w:rPr>
                <w:rFonts w:asciiTheme="majorBidi" w:hAnsiTheme="majorBidi" w:cstheme="majorBidi"/>
                <w:color w:val="000000"/>
                <w:rtl/>
                <w:lang w:eastAsia="ar-SA"/>
              </w:rPr>
              <w:t>+</w:t>
            </w:r>
            <w:proofErr w:type="spellEnd"/>
            <w:r w:rsidRPr="009002A8">
              <w:rPr>
                <w:rFonts w:asciiTheme="majorBidi" w:hAnsiTheme="majorBidi" w:cstheme="majorBidi"/>
                <w:color w:val="000000"/>
                <w:rtl/>
                <w:lang w:eastAsia="ar-SA"/>
              </w:rPr>
              <w:t xml:space="preserve"> 0.62</w:t>
            </w:r>
          </w:p>
        </w:tc>
        <w:tc>
          <w:tcPr>
            <w:tcW w:w="985" w:type="dxa"/>
            <w:vAlign w:val="center"/>
          </w:tcPr>
          <w:p w:rsidR="00EB5456" w:rsidRPr="009002A8" w:rsidRDefault="00EB5456" w:rsidP="00197130">
            <w:pPr>
              <w:pStyle w:val="Header"/>
              <w:bidi/>
              <w:rPr>
                <w:rFonts w:asciiTheme="majorBidi" w:hAnsiTheme="majorBidi" w:cstheme="majorBidi"/>
                <w:color w:val="000000"/>
                <w:rtl/>
                <w:lang w:eastAsia="ar-SA"/>
              </w:rPr>
            </w:pPr>
            <w:proofErr w:type="spellStart"/>
            <w:r w:rsidRPr="009002A8">
              <w:rPr>
                <w:rFonts w:asciiTheme="majorBidi" w:hAnsiTheme="majorBidi" w:cstheme="majorBidi"/>
                <w:color w:val="000000"/>
                <w:rtl/>
                <w:lang w:eastAsia="ar-SA"/>
              </w:rPr>
              <w:t>+</w:t>
            </w:r>
            <w:proofErr w:type="spellEnd"/>
            <w:r w:rsidRPr="009002A8">
              <w:rPr>
                <w:rFonts w:asciiTheme="majorBidi" w:hAnsiTheme="majorBidi" w:cstheme="majorBidi"/>
                <w:color w:val="000000"/>
                <w:rtl/>
                <w:lang w:eastAsia="ar-SA"/>
              </w:rPr>
              <w:t xml:space="preserve"> 0.78</w:t>
            </w:r>
          </w:p>
        </w:tc>
        <w:tc>
          <w:tcPr>
            <w:tcW w:w="992" w:type="dxa"/>
            <w:vAlign w:val="center"/>
          </w:tcPr>
          <w:p w:rsidR="00EB5456" w:rsidRPr="009002A8" w:rsidRDefault="00EB5456" w:rsidP="00197130">
            <w:pPr>
              <w:pStyle w:val="Header"/>
              <w:bidi/>
              <w:rPr>
                <w:rFonts w:asciiTheme="majorBidi" w:hAnsiTheme="majorBidi" w:cstheme="majorBidi"/>
                <w:color w:val="000000"/>
                <w:rtl/>
                <w:lang w:eastAsia="ar-SA"/>
              </w:rPr>
            </w:pPr>
            <w:proofErr w:type="spellStart"/>
            <w:r w:rsidRPr="009002A8">
              <w:rPr>
                <w:rFonts w:asciiTheme="majorBidi" w:hAnsiTheme="majorBidi" w:cstheme="majorBidi"/>
                <w:color w:val="000000"/>
                <w:rtl/>
                <w:lang w:eastAsia="ar-SA"/>
              </w:rPr>
              <w:t>+</w:t>
            </w:r>
            <w:proofErr w:type="spellEnd"/>
            <w:r w:rsidRPr="009002A8">
              <w:rPr>
                <w:rFonts w:asciiTheme="majorBidi" w:hAnsiTheme="majorBidi" w:cstheme="majorBidi"/>
                <w:color w:val="000000"/>
                <w:rtl/>
                <w:lang w:eastAsia="ar-SA"/>
              </w:rPr>
              <w:t xml:space="preserve"> 0.40</w:t>
            </w:r>
          </w:p>
        </w:tc>
        <w:tc>
          <w:tcPr>
            <w:tcW w:w="991" w:type="dxa"/>
            <w:vAlign w:val="center"/>
          </w:tcPr>
          <w:p w:rsidR="00EB5456" w:rsidRPr="009002A8" w:rsidRDefault="00EB5456" w:rsidP="00197130">
            <w:pPr>
              <w:pStyle w:val="Header"/>
              <w:bidi/>
              <w:rPr>
                <w:rFonts w:asciiTheme="majorBidi" w:hAnsiTheme="majorBidi" w:cstheme="majorBidi"/>
                <w:color w:val="000000"/>
                <w:rtl/>
                <w:lang w:eastAsia="ar-SA"/>
              </w:rPr>
            </w:pPr>
            <w:proofErr w:type="spellStart"/>
            <w:r w:rsidRPr="009002A8">
              <w:rPr>
                <w:rFonts w:asciiTheme="majorBidi" w:hAnsiTheme="majorBidi" w:cstheme="majorBidi"/>
                <w:color w:val="000000"/>
                <w:rtl/>
                <w:lang w:eastAsia="ar-SA"/>
              </w:rPr>
              <w:t>+</w:t>
            </w:r>
            <w:proofErr w:type="spellEnd"/>
            <w:r w:rsidRPr="009002A8">
              <w:rPr>
                <w:rFonts w:asciiTheme="majorBidi" w:hAnsiTheme="majorBidi" w:cstheme="majorBidi"/>
                <w:color w:val="000000"/>
                <w:rtl/>
                <w:lang w:eastAsia="ar-SA"/>
              </w:rPr>
              <w:t xml:space="preserve"> 0.35</w:t>
            </w:r>
          </w:p>
        </w:tc>
      </w:tr>
      <w:tr w:rsidR="009B16D0" w:rsidRPr="009002A8" w:rsidTr="009002A8">
        <w:trPr>
          <w:jc w:val="center"/>
        </w:trPr>
        <w:tc>
          <w:tcPr>
            <w:tcW w:w="1154" w:type="dxa"/>
            <w:vAlign w:val="center"/>
          </w:tcPr>
          <w:p w:rsidR="00EB5456" w:rsidRPr="009002A8" w:rsidRDefault="00EB5456" w:rsidP="00197130">
            <w:pPr>
              <w:pStyle w:val="Header"/>
              <w:bidi/>
              <w:jc w:val="both"/>
              <w:rPr>
                <w:rFonts w:asciiTheme="majorBidi" w:hAnsiTheme="majorBidi" w:cstheme="majorBidi"/>
                <w:color w:val="000000"/>
                <w:rtl/>
                <w:lang w:eastAsia="ar-SA"/>
              </w:rPr>
            </w:pPr>
            <w:r w:rsidRPr="009002A8">
              <w:rPr>
                <w:rFonts w:asciiTheme="majorBidi" w:hAnsiTheme="majorBidi" w:cstheme="majorBidi"/>
                <w:color w:val="000000"/>
                <w:rtl/>
                <w:lang w:eastAsia="ar-SA"/>
              </w:rPr>
              <w:t>آذار</w:t>
            </w:r>
          </w:p>
        </w:tc>
        <w:tc>
          <w:tcPr>
            <w:tcW w:w="1131" w:type="dxa"/>
            <w:vAlign w:val="center"/>
          </w:tcPr>
          <w:p w:rsidR="00EB5456" w:rsidRPr="009002A8" w:rsidRDefault="00EB5456" w:rsidP="00197130">
            <w:pPr>
              <w:pStyle w:val="Header"/>
              <w:bidi/>
              <w:rPr>
                <w:rFonts w:asciiTheme="majorBidi" w:hAnsiTheme="majorBidi" w:cstheme="majorBidi"/>
                <w:color w:val="000000"/>
                <w:rtl/>
                <w:lang w:eastAsia="ar-SA"/>
              </w:rPr>
            </w:pPr>
            <w:proofErr w:type="spellStart"/>
            <w:r w:rsidRPr="009002A8">
              <w:rPr>
                <w:rFonts w:asciiTheme="majorBidi" w:hAnsiTheme="majorBidi" w:cstheme="majorBidi"/>
                <w:color w:val="000000"/>
                <w:rtl/>
                <w:lang w:eastAsia="ar-SA"/>
              </w:rPr>
              <w:t>+</w:t>
            </w:r>
            <w:proofErr w:type="spellEnd"/>
            <w:r w:rsidRPr="009002A8">
              <w:rPr>
                <w:rFonts w:asciiTheme="majorBidi" w:hAnsiTheme="majorBidi" w:cstheme="majorBidi"/>
                <w:color w:val="000000"/>
                <w:rtl/>
                <w:lang w:eastAsia="ar-SA"/>
              </w:rPr>
              <w:t xml:space="preserve"> 1.08</w:t>
            </w:r>
          </w:p>
        </w:tc>
        <w:tc>
          <w:tcPr>
            <w:tcW w:w="985" w:type="dxa"/>
            <w:vAlign w:val="center"/>
          </w:tcPr>
          <w:p w:rsidR="00EB5456" w:rsidRPr="009002A8" w:rsidRDefault="00EB5456" w:rsidP="00197130">
            <w:pPr>
              <w:pStyle w:val="Header"/>
              <w:bidi/>
              <w:rPr>
                <w:rFonts w:asciiTheme="majorBidi" w:hAnsiTheme="majorBidi" w:cstheme="majorBidi"/>
                <w:color w:val="000000"/>
                <w:rtl/>
                <w:lang w:eastAsia="ar-SA"/>
              </w:rPr>
            </w:pPr>
            <w:proofErr w:type="spellStart"/>
            <w:r w:rsidRPr="009002A8">
              <w:rPr>
                <w:rFonts w:asciiTheme="majorBidi" w:hAnsiTheme="majorBidi" w:cstheme="majorBidi"/>
                <w:color w:val="000000"/>
                <w:rtl/>
                <w:lang w:eastAsia="ar-SA"/>
              </w:rPr>
              <w:t>+</w:t>
            </w:r>
            <w:proofErr w:type="spellEnd"/>
            <w:r w:rsidRPr="009002A8">
              <w:rPr>
                <w:rFonts w:asciiTheme="majorBidi" w:hAnsiTheme="majorBidi" w:cstheme="majorBidi"/>
                <w:color w:val="000000"/>
                <w:rtl/>
                <w:lang w:eastAsia="ar-SA"/>
              </w:rPr>
              <w:t xml:space="preserve"> 0.22</w:t>
            </w:r>
          </w:p>
        </w:tc>
        <w:tc>
          <w:tcPr>
            <w:tcW w:w="992" w:type="dxa"/>
            <w:vAlign w:val="center"/>
          </w:tcPr>
          <w:p w:rsidR="00EB5456" w:rsidRPr="009002A8" w:rsidRDefault="00EB5456" w:rsidP="00197130">
            <w:pPr>
              <w:pStyle w:val="Header"/>
              <w:bidi/>
              <w:rPr>
                <w:rFonts w:asciiTheme="majorBidi" w:hAnsiTheme="majorBidi" w:cstheme="majorBidi"/>
                <w:color w:val="000000"/>
                <w:rtl/>
                <w:lang w:eastAsia="ar-SA"/>
              </w:rPr>
            </w:pPr>
            <w:proofErr w:type="spellStart"/>
            <w:r w:rsidRPr="009002A8">
              <w:rPr>
                <w:rFonts w:asciiTheme="majorBidi" w:hAnsiTheme="majorBidi" w:cstheme="majorBidi"/>
                <w:color w:val="000000"/>
                <w:rtl/>
                <w:lang w:eastAsia="ar-SA"/>
              </w:rPr>
              <w:t>+</w:t>
            </w:r>
            <w:proofErr w:type="spellEnd"/>
            <w:r w:rsidRPr="009002A8">
              <w:rPr>
                <w:rFonts w:asciiTheme="majorBidi" w:hAnsiTheme="majorBidi" w:cstheme="majorBidi"/>
                <w:color w:val="000000"/>
                <w:rtl/>
                <w:lang w:eastAsia="ar-SA"/>
              </w:rPr>
              <w:t xml:space="preserve"> 2.33</w:t>
            </w:r>
          </w:p>
        </w:tc>
        <w:tc>
          <w:tcPr>
            <w:tcW w:w="991" w:type="dxa"/>
            <w:vAlign w:val="center"/>
          </w:tcPr>
          <w:p w:rsidR="00EB5456" w:rsidRPr="009002A8" w:rsidRDefault="00EB5456" w:rsidP="00197130">
            <w:pPr>
              <w:pStyle w:val="Header"/>
              <w:bidi/>
              <w:rPr>
                <w:rFonts w:asciiTheme="majorBidi" w:hAnsiTheme="majorBidi" w:cstheme="majorBidi"/>
                <w:color w:val="000000"/>
                <w:rtl/>
                <w:lang w:eastAsia="ar-SA"/>
              </w:rPr>
            </w:pPr>
            <w:proofErr w:type="spellStart"/>
            <w:r w:rsidRPr="009002A8">
              <w:rPr>
                <w:rFonts w:asciiTheme="majorBidi" w:hAnsiTheme="majorBidi" w:cstheme="majorBidi"/>
                <w:color w:val="000000"/>
                <w:rtl/>
                <w:lang w:eastAsia="ar-SA"/>
              </w:rPr>
              <w:t>-</w:t>
            </w:r>
            <w:proofErr w:type="spellEnd"/>
            <w:r w:rsidRPr="009002A8">
              <w:rPr>
                <w:rFonts w:asciiTheme="majorBidi" w:hAnsiTheme="majorBidi" w:cstheme="majorBidi"/>
                <w:color w:val="000000"/>
                <w:rtl/>
                <w:lang w:eastAsia="ar-SA"/>
              </w:rPr>
              <w:t xml:space="preserve"> 0.70</w:t>
            </w:r>
          </w:p>
        </w:tc>
      </w:tr>
      <w:tr w:rsidR="009B16D0" w:rsidRPr="009002A8" w:rsidTr="009002A8">
        <w:trPr>
          <w:jc w:val="center"/>
        </w:trPr>
        <w:tc>
          <w:tcPr>
            <w:tcW w:w="1154" w:type="dxa"/>
            <w:vAlign w:val="center"/>
          </w:tcPr>
          <w:p w:rsidR="00EB5456" w:rsidRPr="009002A8" w:rsidRDefault="00EB5456" w:rsidP="00197130">
            <w:pPr>
              <w:pStyle w:val="Header"/>
              <w:bidi/>
              <w:jc w:val="both"/>
              <w:rPr>
                <w:rFonts w:asciiTheme="majorBidi" w:hAnsiTheme="majorBidi" w:cstheme="majorBidi"/>
                <w:color w:val="000000"/>
                <w:rtl/>
                <w:lang w:eastAsia="ar-SA"/>
              </w:rPr>
            </w:pPr>
            <w:r w:rsidRPr="009002A8">
              <w:rPr>
                <w:rFonts w:asciiTheme="majorBidi" w:hAnsiTheme="majorBidi" w:cstheme="majorBidi"/>
                <w:color w:val="000000"/>
                <w:rtl/>
                <w:lang w:eastAsia="ar-SA"/>
              </w:rPr>
              <w:t>نيسان</w:t>
            </w:r>
          </w:p>
        </w:tc>
        <w:tc>
          <w:tcPr>
            <w:tcW w:w="1131" w:type="dxa"/>
            <w:vAlign w:val="center"/>
          </w:tcPr>
          <w:p w:rsidR="00EB5456" w:rsidRPr="009002A8" w:rsidRDefault="00EB5456" w:rsidP="00197130">
            <w:pPr>
              <w:pStyle w:val="Header"/>
              <w:bidi/>
              <w:rPr>
                <w:rFonts w:asciiTheme="majorBidi" w:hAnsiTheme="majorBidi" w:cstheme="majorBidi"/>
                <w:color w:val="000000"/>
                <w:rtl/>
                <w:lang w:eastAsia="ar-SA"/>
              </w:rPr>
            </w:pPr>
            <w:proofErr w:type="spellStart"/>
            <w:r w:rsidRPr="009002A8">
              <w:rPr>
                <w:rFonts w:asciiTheme="majorBidi" w:hAnsiTheme="majorBidi" w:cstheme="majorBidi"/>
                <w:color w:val="000000"/>
                <w:rtl/>
                <w:lang w:eastAsia="ar-SA"/>
              </w:rPr>
              <w:t>-</w:t>
            </w:r>
            <w:proofErr w:type="spellEnd"/>
            <w:r w:rsidRPr="009002A8">
              <w:rPr>
                <w:rFonts w:asciiTheme="majorBidi" w:hAnsiTheme="majorBidi" w:cstheme="majorBidi"/>
                <w:color w:val="000000"/>
                <w:rtl/>
                <w:lang w:eastAsia="ar-SA"/>
              </w:rPr>
              <w:t xml:space="preserve"> 0.50</w:t>
            </w:r>
          </w:p>
        </w:tc>
        <w:tc>
          <w:tcPr>
            <w:tcW w:w="985" w:type="dxa"/>
            <w:vAlign w:val="center"/>
          </w:tcPr>
          <w:p w:rsidR="00EB5456" w:rsidRPr="009002A8" w:rsidRDefault="00EB5456" w:rsidP="00197130">
            <w:pPr>
              <w:pStyle w:val="Header"/>
              <w:bidi/>
              <w:rPr>
                <w:rFonts w:asciiTheme="majorBidi" w:hAnsiTheme="majorBidi" w:cstheme="majorBidi"/>
                <w:color w:val="000000"/>
                <w:rtl/>
                <w:lang w:eastAsia="ar-SA"/>
              </w:rPr>
            </w:pPr>
            <w:proofErr w:type="spellStart"/>
            <w:r w:rsidRPr="009002A8">
              <w:rPr>
                <w:rFonts w:asciiTheme="majorBidi" w:hAnsiTheme="majorBidi" w:cstheme="majorBidi"/>
                <w:color w:val="000000"/>
                <w:rtl/>
                <w:lang w:eastAsia="ar-SA"/>
              </w:rPr>
              <w:t>-</w:t>
            </w:r>
            <w:proofErr w:type="spellEnd"/>
            <w:r w:rsidRPr="009002A8">
              <w:rPr>
                <w:rFonts w:asciiTheme="majorBidi" w:hAnsiTheme="majorBidi" w:cstheme="majorBidi"/>
                <w:color w:val="000000"/>
                <w:rtl/>
                <w:lang w:eastAsia="ar-SA"/>
              </w:rPr>
              <w:t xml:space="preserve"> 1.01</w:t>
            </w:r>
          </w:p>
        </w:tc>
        <w:tc>
          <w:tcPr>
            <w:tcW w:w="992" w:type="dxa"/>
            <w:vAlign w:val="center"/>
          </w:tcPr>
          <w:p w:rsidR="00EB5456" w:rsidRPr="009002A8" w:rsidRDefault="00EB5456" w:rsidP="00197130">
            <w:pPr>
              <w:pStyle w:val="Header"/>
              <w:bidi/>
              <w:rPr>
                <w:rFonts w:asciiTheme="majorBidi" w:hAnsiTheme="majorBidi" w:cstheme="majorBidi"/>
                <w:color w:val="000000"/>
                <w:rtl/>
                <w:lang w:eastAsia="ar-SA"/>
              </w:rPr>
            </w:pPr>
            <w:proofErr w:type="spellStart"/>
            <w:r w:rsidRPr="009002A8">
              <w:rPr>
                <w:rFonts w:asciiTheme="majorBidi" w:hAnsiTheme="majorBidi" w:cstheme="majorBidi"/>
                <w:color w:val="000000"/>
                <w:rtl/>
                <w:lang w:eastAsia="ar-SA"/>
              </w:rPr>
              <w:t>+</w:t>
            </w:r>
            <w:proofErr w:type="spellEnd"/>
            <w:r w:rsidRPr="009002A8">
              <w:rPr>
                <w:rFonts w:asciiTheme="majorBidi" w:hAnsiTheme="majorBidi" w:cstheme="majorBidi"/>
                <w:color w:val="000000"/>
                <w:rtl/>
                <w:lang w:eastAsia="ar-SA"/>
              </w:rPr>
              <w:t xml:space="preserve"> 0.13</w:t>
            </w:r>
          </w:p>
        </w:tc>
        <w:tc>
          <w:tcPr>
            <w:tcW w:w="991" w:type="dxa"/>
            <w:vAlign w:val="center"/>
          </w:tcPr>
          <w:p w:rsidR="00EB5456" w:rsidRPr="009002A8" w:rsidRDefault="00EB5456" w:rsidP="00197130">
            <w:pPr>
              <w:pStyle w:val="Header"/>
              <w:bidi/>
              <w:rPr>
                <w:rFonts w:asciiTheme="majorBidi" w:hAnsiTheme="majorBidi" w:cstheme="majorBidi"/>
                <w:color w:val="000000"/>
                <w:rtl/>
                <w:lang w:eastAsia="ar-SA"/>
              </w:rPr>
            </w:pPr>
            <w:proofErr w:type="spellStart"/>
            <w:r w:rsidRPr="009002A8">
              <w:rPr>
                <w:rFonts w:asciiTheme="majorBidi" w:hAnsiTheme="majorBidi" w:cstheme="majorBidi"/>
                <w:color w:val="000000"/>
                <w:rtl/>
                <w:lang w:eastAsia="ar-SA"/>
              </w:rPr>
              <w:t>+</w:t>
            </w:r>
            <w:proofErr w:type="spellEnd"/>
            <w:r w:rsidRPr="009002A8">
              <w:rPr>
                <w:rFonts w:asciiTheme="majorBidi" w:hAnsiTheme="majorBidi" w:cstheme="majorBidi"/>
                <w:color w:val="000000"/>
                <w:rtl/>
                <w:lang w:eastAsia="ar-SA"/>
              </w:rPr>
              <w:t xml:space="preserve"> 0.61</w:t>
            </w:r>
          </w:p>
        </w:tc>
      </w:tr>
      <w:tr w:rsidR="009B16D0" w:rsidRPr="009002A8" w:rsidTr="009002A8">
        <w:trPr>
          <w:jc w:val="center"/>
        </w:trPr>
        <w:tc>
          <w:tcPr>
            <w:tcW w:w="1154" w:type="dxa"/>
            <w:vAlign w:val="center"/>
          </w:tcPr>
          <w:p w:rsidR="00EB5456" w:rsidRPr="009002A8" w:rsidRDefault="00EB5456" w:rsidP="00197130">
            <w:pPr>
              <w:pStyle w:val="Header"/>
              <w:bidi/>
              <w:jc w:val="both"/>
              <w:rPr>
                <w:rFonts w:asciiTheme="majorBidi" w:hAnsiTheme="majorBidi" w:cstheme="majorBidi"/>
                <w:color w:val="000000"/>
                <w:rtl/>
                <w:lang w:eastAsia="ar-SA"/>
              </w:rPr>
            </w:pPr>
            <w:r w:rsidRPr="009002A8">
              <w:rPr>
                <w:rFonts w:asciiTheme="majorBidi" w:hAnsiTheme="majorBidi" w:cstheme="majorBidi"/>
                <w:color w:val="000000"/>
                <w:rtl/>
                <w:lang w:eastAsia="ar-SA"/>
              </w:rPr>
              <w:t>أيار</w:t>
            </w:r>
          </w:p>
        </w:tc>
        <w:tc>
          <w:tcPr>
            <w:tcW w:w="1131" w:type="dxa"/>
            <w:vAlign w:val="center"/>
          </w:tcPr>
          <w:p w:rsidR="00EB5456" w:rsidRPr="009002A8" w:rsidRDefault="00EB5456" w:rsidP="00197130">
            <w:pPr>
              <w:pStyle w:val="Header"/>
              <w:bidi/>
              <w:rPr>
                <w:rFonts w:asciiTheme="majorBidi" w:hAnsiTheme="majorBidi" w:cstheme="majorBidi"/>
                <w:color w:val="000000"/>
                <w:rtl/>
                <w:lang w:eastAsia="ar-SA"/>
              </w:rPr>
            </w:pPr>
            <w:proofErr w:type="spellStart"/>
            <w:r w:rsidRPr="009002A8">
              <w:rPr>
                <w:rFonts w:asciiTheme="majorBidi" w:hAnsiTheme="majorBidi" w:cstheme="majorBidi"/>
                <w:color w:val="000000"/>
                <w:rtl/>
                <w:lang w:eastAsia="ar-SA"/>
              </w:rPr>
              <w:t>-</w:t>
            </w:r>
            <w:proofErr w:type="spellEnd"/>
            <w:r w:rsidRPr="009002A8">
              <w:rPr>
                <w:rFonts w:asciiTheme="majorBidi" w:hAnsiTheme="majorBidi" w:cstheme="majorBidi"/>
                <w:color w:val="000000"/>
                <w:rtl/>
                <w:lang w:eastAsia="ar-SA"/>
              </w:rPr>
              <w:t xml:space="preserve"> 0.84</w:t>
            </w:r>
          </w:p>
        </w:tc>
        <w:tc>
          <w:tcPr>
            <w:tcW w:w="985" w:type="dxa"/>
            <w:vAlign w:val="center"/>
          </w:tcPr>
          <w:p w:rsidR="00EB5456" w:rsidRPr="009002A8" w:rsidRDefault="00EB5456" w:rsidP="00197130">
            <w:pPr>
              <w:pStyle w:val="Header"/>
              <w:bidi/>
              <w:rPr>
                <w:rFonts w:asciiTheme="majorBidi" w:hAnsiTheme="majorBidi" w:cstheme="majorBidi"/>
                <w:color w:val="000000"/>
                <w:rtl/>
                <w:lang w:eastAsia="ar-SA"/>
              </w:rPr>
            </w:pPr>
            <w:proofErr w:type="spellStart"/>
            <w:r w:rsidRPr="009002A8">
              <w:rPr>
                <w:rFonts w:asciiTheme="majorBidi" w:hAnsiTheme="majorBidi" w:cstheme="majorBidi"/>
                <w:color w:val="000000"/>
                <w:rtl/>
                <w:lang w:eastAsia="ar-SA"/>
              </w:rPr>
              <w:t>-</w:t>
            </w:r>
            <w:proofErr w:type="spellEnd"/>
            <w:r w:rsidRPr="009002A8">
              <w:rPr>
                <w:rFonts w:asciiTheme="majorBidi" w:hAnsiTheme="majorBidi" w:cstheme="majorBidi"/>
                <w:color w:val="000000"/>
                <w:rtl/>
                <w:lang w:eastAsia="ar-SA"/>
              </w:rPr>
              <w:t xml:space="preserve"> 0.50</w:t>
            </w:r>
          </w:p>
        </w:tc>
        <w:tc>
          <w:tcPr>
            <w:tcW w:w="992" w:type="dxa"/>
            <w:vAlign w:val="center"/>
          </w:tcPr>
          <w:p w:rsidR="00EB5456" w:rsidRPr="009002A8" w:rsidRDefault="00EB5456" w:rsidP="00197130">
            <w:pPr>
              <w:pStyle w:val="Header"/>
              <w:bidi/>
              <w:rPr>
                <w:rFonts w:asciiTheme="majorBidi" w:hAnsiTheme="majorBidi" w:cstheme="majorBidi"/>
                <w:color w:val="000000"/>
                <w:rtl/>
                <w:lang w:eastAsia="ar-SA"/>
              </w:rPr>
            </w:pPr>
            <w:proofErr w:type="spellStart"/>
            <w:r w:rsidRPr="009002A8">
              <w:rPr>
                <w:rFonts w:asciiTheme="majorBidi" w:hAnsiTheme="majorBidi" w:cstheme="majorBidi"/>
                <w:color w:val="000000"/>
                <w:rtl/>
                <w:lang w:eastAsia="ar-SA"/>
              </w:rPr>
              <w:t>-</w:t>
            </w:r>
            <w:proofErr w:type="spellEnd"/>
            <w:r w:rsidRPr="009002A8">
              <w:rPr>
                <w:rFonts w:asciiTheme="majorBidi" w:hAnsiTheme="majorBidi" w:cstheme="majorBidi"/>
                <w:color w:val="000000"/>
                <w:rtl/>
                <w:lang w:eastAsia="ar-SA"/>
              </w:rPr>
              <w:t xml:space="preserve"> 1.62</w:t>
            </w:r>
          </w:p>
        </w:tc>
        <w:tc>
          <w:tcPr>
            <w:tcW w:w="991" w:type="dxa"/>
            <w:vAlign w:val="center"/>
          </w:tcPr>
          <w:p w:rsidR="00EB5456" w:rsidRPr="009002A8" w:rsidRDefault="00EB5456" w:rsidP="00197130">
            <w:pPr>
              <w:pStyle w:val="Header"/>
              <w:bidi/>
              <w:rPr>
                <w:rFonts w:asciiTheme="majorBidi" w:hAnsiTheme="majorBidi" w:cstheme="majorBidi"/>
                <w:color w:val="000000"/>
                <w:rtl/>
                <w:lang w:eastAsia="ar-SA"/>
              </w:rPr>
            </w:pPr>
            <w:proofErr w:type="spellStart"/>
            <w:r w:rsidRPr="009002A8">
              <w:rPr>
                <w:rFonts w:asciiTheme="majorBidi" w:hAnsiTheme="majorBidi" w:cstheme="majorBidi"/>
                <w:color w:val="000000"/>
                <w:rtl/>
                <w:lang w:eastAsia="ar-SA"/>
              </w:rPr>
              <w:t>-</w:t>
            </w:r>
            <w:proofErr w:type="spellEnd"/>
            <w:r w:rsidRPr="009002A8">
              <w:rPr>
                <w:rFonts w:asciiTheme="majorBidi" w:hAnsiTheme="majorBidi" w:cstheme="majorBidi"/>
                <w:color w:val="000000"/>
                <w:rtl/>
                <w:lang w:eastAsia="ar-SA"/>
              </w:rPr>
              <w:t xml:space="preserve"> 0.17</w:t>
            </w:r>
          </w:p>
        </w:tc>
      </w:tr>
      <w:tr w:rsidR="009B16D0" w:rsidRPr="009002A8" w:rsidTr="009002A8">
        <w:trPr>
          <w:jc w:val="center"/>
        </w:trPr>
        <w:tc>
          <w:tcPr>
            <w:tcW w:w="1154" w:type="dxa"/>
            <w:vAlign w:val="center"/>
          </w:tcPr>
          <w:p w:rsidR="00EB5456" w:rsidRPr="009002A8" w:rsidRDefault="00EB5456" w:rsidP="00197130">
            <w:pPr>
              <w:pStyle w:val="Header"/>
              <w:bidi/>
              <w:jc w:val="both"/>
              <w:rPr>
                <w:rFonts w:asciiTheme="majorBidi" w:hAnsiTheme="majorBidi" w:cstheme="majorBidi"/>
                <w:color w:val="000000"/>
                <w:rtl/>
                <w:lang w:eastAsia="ar-SA"/>
              </w:rPr>
            </w:pPr>
            <w:r w:rsidRPr="009002A8">
              <w:rPr>
                <w:rFonts w:asciiTheme="majorBidi" w:hAnsiTheme="majorBidi" w:cstheme="majorBidi"/>
                <w:color w:val="000000"/>
                <w:rtl/>
                <w:lang w:eastAsia="ar-SA"/>
              </w:rPr>
              <w:t>حزيران</w:t>
            </w:r>
          </w:p>
        </w:tc>
        <w:tc>
          <w:tcPr>
            <w:tcW w:w="1131" w:type="dxa"/>
            <w:vAlign w:val="center"/>
          </w:tcPr>
          <w:p w:rsidR="00EB5456" w:rsidRPr="009002A8" w:rsidRDefault="00EB5456" w:rsidP="00197130">
            <w:pPr>
              <w:pStyle w:val="Header"/>
              <w:bidi/>
              <w:rPr>
                <w:rFonts w:asciiTheme="majorBidi" w:hAnsiTheme="majorBidi" w:cstheme="majorBidi"/>
                <w:color w:val="000000"/>
                <w:rtl/>
                <w:lang w:eastAsia="ar-SA"/>
              </w:rPr>
            </w:pPr>
            <w:proofErr w:type="spellStart"/>
            <w:r w:rsidRPr="009002A8">
              <w:rPr>
                <w:rFonts w:asciiTheme="majorBidi" w:hAnsiTheme="majorBidi" w:cstheme="majorBidi"/>
                <w:color w:val="000000"/>
                <w:rtl/>
                <w:lang w:eastAsia="ar-SA"/>
              </w:rPr>
              <w:t>-</w:t>
            </w:r>
            <w:proofErr w:type="spellEnd"/>
            <w:r w:rsidRPr="009002A8">
              <w:rPr>
                <w:rFonts w:asciiTheme="majorBidi" w:hAnsiTheme="majorBidi" w:cstheme="majorBidi"/>
                <w:color w:val="000000"/>
                <w:rtl/>
                <w:lang w:eastAsia="ar-SA"/>
              </w:rPr>
              <w:t xml:space="preserve"> 0.96</w:t>
            </w:r>
          </w:p>
        </w:tc>
        <w:tc>
          <w:tcPr>
            <w:tcW w:w="985" w:type="dxa"/>
            <w:vAlign w:val="center"/>
          </w:tcPr>
          <w:p w:rsidR="00EB5456" w:rsidRPr="009002A8" w:rsidRDefault="00EB5456" w:rsidP="00197130">
            <w:pPr>
              <w:pStyle w:val="Header"/>
              <w:bidi/>
              <w:rPr>
                <w:rFonts w:asciiTheme="majorBidi" w:hAnsiTheme="majorBidi" w:cstheme="majorBidi"/>
                <w:color w:val="000000"/>
                <w:rtl/>
                <w:lang w:eastAsia="ar-SA"/>
              </w:rPr>
            </w:pPr>
            <w:proofErr w:type="spellStart"/>
            <w:r w:rsidRPr="009002A8">
              <w:rPr>
                <w:rFonts w:asciiTheme="majorBidi" w:hAnsiTheme="majorBidi" w:cstheme="majorBidi"/>
                <w:color w:val="000000"/>
                <w:rtl/>
                <w:lang w:eastAsia="ar-SA"/>
              </w:rPr>
              <w:t>-</w:t>
            </w:r>
            <w:proofErr w:type="spellEnd"/>
            <w:r w:rsidRPr="009002A8">
              <w:rPr>
                <w:rFonts w:asciiTheme="majorBidi" w:hAnsiTheme="majorBidi" w:cstheme="majorBidi"/>
                <w:color w:val="000000"/>
                <w:rtl/>
                <w:lang w:eastAsia="ar-SA"/>
              </w:rPr>
              <w:t xml:space="preserve"> 0.90</w:t>
            </w:r>
          </w:p>
        </w:tc>
        <w:tc>
          <w:tcPr>
            <w:tcW w:w="992" w:type="dxa"/>
            <w:vAlign w:val="center"/>
          </w:tcPr>
          <w:p w:rsidR="00EB5456" w:rsidRPr="009002A8" w:rsidRDefault="00EB5456" w:rsidP="00197130">
            <w:pPr>
              <w:pStyle w:val="Header"/>
              <w:bidi/>
              <w:rPr>
                <w:rFonts w:asciiTheme="majorBidi" w:hAnsiTheme="majorBidi" w:cstheme="majorBidi"/>
                <w:color w:val="000000"/>
                <w:rtl/>
                <w:lang w:eastAsia="ar-SA"/>
              </w:rPr>
            </w:pPr>
            <w:proofErr w:type="spellStart"/>
            <w:r w:rsidRPr="009002A8">
              <w:rPr>
                <w:rFonts w:asciiTheme="majorBidi" w:hAnsiTheme="majorBidi" w:cstheme="majorBidi"/>
                <w:color w:val="000000"/>
                <w:rtl/>
                <w:lang w:eastAsia="ar-SA"/>
              </w:rPr>
              <w:t>-</w:t>
            </w:r>
            <w:proofErr w:type="spellEnd"/>
            <w:r w:rsidRPr="009002A8">
              <w:rPr>
                <w:rFonts w:asciiTheme="majorBidi" w:hAnsiTheme="majorBidi" w:cstheme="majorBidi"/>
                <w:color w:val="000000"/>
                <w:rtl/>
                <w:lang w:eastAsia="ar-SA"/>
              </w:rPr>
              <w:t xml:space="preserve"> 1.61</w:t>
            </w:r>
          </w:p>
        </w:tc>
        <w:tc>
          <w:tcPr>
            <w:tcW w:w="991" w:type="dxa"/>
            <w:vAlign w:val="center"/>
          </w:tcPr>
          <w:p w:rsidR="00EB5456" w:rsidRPr="009002A8" w:rsidRDefault="00EB5456" w:rsidP="00197130">
            <w:pPr>
              <w:pStyle w:val="Header"/>
              <w:bidi/>
              <w:rPr>
                <w:rFonts w:asciiTheme="majorBidi" w:hAnsiTheme="majorBidi" w:cstheme="majorBidi"/>
                <w:color w:val="000000"/>
                <w:rtl/>
                <w:lang w:eastAsia="ar-SA"/>
              </w:rPr>
            </w:pPr>
            <w:proofErr w:type="spellStart"/>
            <w:r w:rsidRPr="009002A8">
              <w:rPr>
                <w:rFonts w:asciiTheme="majorBidi" w:hAnsiTheme="majorBidi" w:cstheme="majorBidi"/>
                <w:color w:val="000000"/>
                <w:rtl/>
                <w:lang w:eastAsia="ar-SA"/>
              </w:rPr>
              <w:t>-</w:t>
            </w:r>
            <w:proofErr w:type="spellEnd"/>
            <w:r w:rsidRPr="009002A8">
              <w:rPr>
                <w:rFonts w:asciiTheme="majorBidi" w:hAnsiTheme="majorBidi" w:cstheme="majorBidi"/>
                <w:color w:val="000000"/>
                <w:rtl/>
                <w:lang w:eastAsia="ar-SA"/>
              </w:rPr>
              <w:t xml:space="preserve"> 0.29</w:t>
            </w:r>
          </w:p>
        </w:tc>
      </w:tr>
      <w:tr w:rsidR="009B16D0" w:rsidRPr="009002A8" w:rsidTr="009002A8">
        <w:trPr>
          <w:jc w:val="center"/>
        </w:trPr>
        <w:tc>
          <w:tcPr>
            <w:tcW w:w="1154" w:type="dxa"/>
            <w:vAlign w:val="center"/>
          </w:tcPr>
          <w:p w:rsidR="00EB5456" w:rsidRPr="009002A8" w:rsidRDefault="00EB5456" w:rsidP="00197130">
            <w:pPr>
              <w:pStyle w:val="Header"/>
              <w:bidi/>
              <w:jc w:val="both"/>
              <w:rPr>
                <w:rFonts w:asciiTheme="majorBidi" w:hAnsiTheme="majorBidi" w:cstheme="majorBidi"/>
                <w:color w:val="000000"/>
                <w:rtl/>
                <w:lang w:eastAsia="ar-SA"/>
              </w:rPr>
            </w:pPr>
            <w:r w:rsidRPr="009002A8">
              <w:rPr>
                <w:rFonts w:asciiTheme="majorBidi" w:hAnsiTheme="majorBidi" w:cstheme="majorBidi"/>
                <w:color w:val="000000"/>
                <w:rtl/>
                <w:lang w:eastAsia="ar-SA"/>
              </w:rPr>
              <w:t>تموز</w:t>
            </w:r>
          </w:p>
        </w:tc>
        <w:tc>
          <w:tcPr>
            <w:tcW w:w="1131" w:type="dxa"/>
            <w:vAlign w:val="center"/>
          </w:tcPr>
          <w:p w:rsidR="00EB5456" w:rsidRPr="009002A8" w:rsidRDefault="00EB5456" w:rsidP="00197130">
            <w:pPr>
              <w:pStyle w:val="Header"/>
              <w:bidi/>
              <w:rPr>
                <w:rFonts w:asciiTheme="majorBidi" w:hAnsiTheme="majorBidi" w:cstheme="majorBidi"/>
                <w:color w:val="000000"/>
                <w:rtl/>
                <w:lang w:eastAsia="ar-SA"/>
              </w:rPr>
            </w:pPr>
            <w:proofErr w:type="spellStart"/>
            <w:r w:rsidRPr="009002A8">
              <w:rPr>
                <w:rFonts w:asciiTheme="majorBidi" w:hAnsiTheme="majorBidi" w:cstheme="majorBidi"/>
                <w:color w:val="000000"/>
                <w:rtl/>
                <w:lang w:eastAsia="ar-SA"/>
              </w:rPr>
              <w:t>-</w:t>
            </w:r>
            <w:proofErr w:type="spellEnd"/>
            <w:r w:rsidRPr="009002A8">
              <w:rPr>
                <w:rFonts w:asciiTheme="majorBidi" w:hAnsiTheme="majorBidi" w:cstheme="majorBidi"/>
                <w:color w:val="000000"/>
                <w:rtl/>
                <w:lang w:eastAsia="ar-SA"/>
              </w:rPr>
              <w:t xml:space="preserve"> 0.15</w:t>
            </w:r>
          </w:p>
        </w:tc>
        <w:tc>
          <w:tcPr>
            <w:tcW w:w="985" w:type="dxa"/>
            <w:vAlign w:val="center"/>
          </w:tcPr>
          <w:p w:rsidR="00EB5456" w:rsidRPr="009002A8" w:rsidRDefault="00EB5456" w:rsidP="00197130">
            <w:pPr>
              <w:pStyle w:val="Header"/>
              <w:bidi/>
              <w:rPr>
                <w:rFonts w:asciiTheme="majorBidi" w:hAnsiTheme="majorBidi" w:cstheme="majorBidi"/>
                <w:color w:val="000000"/>
                <w:rtl/>
                <w:lang w:eastAsia="ar-SA"/>
              </w:rPr>
            </w:pPr>
            <w:proofErr w:type="spellStart"/>
            <w:r w:rsidRPr="009002A8">
              <w:rPr>
                <w:rFonts w:asciiTheme="majorBidi" w:hAnsiTheme="majorBidi" w:cstheme="majorBidi"/>
                <w:color w:val="000000"/>
                <w:rtl/>
                <w:lang w:eastAsia="ar-SA"/>
              </w:rPr>
              <w:t>+</w:t>
            </w:r>
            <w:proofErr w:type="spellEnd"/>
            <w:r w:rsidRPr="009002A8">
              <w:rPr>
                <w:rFonts w:asciiTheme="majorBidi" w:hAnsiTheme="majorBidi" w:cstheme="majorBidi"/>
                <w:color w:val="000000"/>
                <w:rtl/>
                <w:lang w:eastAsia="ar-SA"/>
              </w:rPr>
              <w:t xml:space="preserve"> 0.36</w:t>
            </w:r>
          </w:p>
        </w:tc>
        <w:tc>
          <w:tcPr>
            <w:tcW w:w="992" w:type="dxa"/>
            <w:vAlign w:val="center"/>
          </w:tcPr>
          <w:p w:rsidR="00EB5456" w:rsidRPr="009002A8" w:rsidRDefault="00EB5456" w:rsidP="00197130">
            <w:pPr>
              <w:pStyle w:val="Header"/>
              <w:bidi/>
              <w:rPr>
                <w:rFonts w:asciiTheme="majorBidi" w:hAnsiTheme="majorBidi" w:cstheme="majorBidi"/>
                <w:color w:val="000000"/>
                <w:rtl/>
                <w:lang w:eastAsia="ar-SA"/>
              </w:rPr>
            </w:pPr>
            <w:proofErr w:type="spellStart"/>
            <w:r w:rsidRPr="009002A8">
              <w:rPr>
                <w:rFonts w:asciiTheme="majorBidi" w:hAnsiTheme="majorBidi" w:cstheme="majorBidi"/>
                <w:color w:val="000000"/>
                <w:rtl/>
                <w:lang w:eastAsia="ar-SA"/>
              </w:rPr>
              <w:t>-</w:t>
            </w:r>
            <w:proofErr w:type="spellEnd"/>
            <w:r w:rsidRPr="009002A8">
              <w:rPr>
                <w:rFonts w:asciiTheme="majorBidi" w:hAnsiTheme="majorBidi" w:cstheme="majorBidi"/>
                <w:color w:val="000000"/>
                <w:rtl/>
                <w:lang w:eastAsia="ar-SA"/>
              </w:rPr>
              <w:t xml:space="preserve"> 0.58</w:t>
            </w:r>
          </w:p>
        </w:tc>
        <w:tc>
          <w:tcPr>
            <w:tcW w:w="991" w:type="dxa"/>
            <w:vAlign w:val="center"/>
          </w:tcPr>
          <w:p w:rsidR="00EB5456" w:rsidRPr="009002A8" w:rsidRDefault="00EB5456" w:rsidP="00197130">
            <w:pPr>
              <w:pStyle w:val="Header"/>
              <w:bidi/>
              <w:rPr>
                <w:rFonts w:asciiTheme="majorBidi" w:hAnsiTheme="majorBidi" w:cstheme="majorBidi"/>
                <w:color w:val="000000"/>
                <w:rtl/>
                <w:lang w:eastAsia="ar-SA"/>
              </w:rPr>
            </w:pPr>
            <w:proofErr w:type="spellStart"/>
            <w:r w:rsidRPr="009002A8">
              <w:rPr>
                <w:rFonts w:asciiTheme="majorBidi" w:hAnsiTheme="majorBidi" w:cstheme="majorBidi"/>
                <w:color w:val="000000"/>
                <w:rtl/>
                <w:lang w:eastAsia="ar-SA"/>
              </w:rPr>
              <w:t>-</w:t>
            </w:r>
            <w:proofErr w:type="spellEnd"/>
            <w:r w:rsidRPr="009002A8">
              <w:rPr>
                <w:rFonts w:asciiTheme="majorBidi" w:hAnsiTheme="majorBidi" w:cstheme="majorBidi"/>
                <w:color w:val="000000"/>
                <w:rtl/>
                <w:lang w:eastAsia="ar-SA"/>
              </w:rPr>
              <w:t xml:space="preserve"> 0.13</w:t>
            </w:r>
          </w:p>
        </w:tc>
      </w:tr>
      <w:tr w:rsidR="009B16D0" w:rsidRPr="009002A8" w:rsidTr="009002A8">
        <w:trPr>
          <w:jc w:val="center"/>
        </w:trPr>
        <w:tc>
          <w:tcPr>
            <w:tcW w:w="1154" w:type="dxa"/>
            <w:vAlign w:val="center"/>
          </w:tcPr>
          <w:p w:rsidR="006D14D3" w:rsidRPr="009002A8" w:rsidRDefault="006D14D3" w:rsidP="00197130">
            <w:pPr>
              <w:pStyle w:val="Header"/>
              <w:bidi/>
              <w:jc w:val="both"/>
              <w:rPr>
                <w:rFonts w:asciiTheme="majorBidi" w:hAnsiTheme="majorBidi" w:cstheme="majorBidi"/>
                <w:color w:val="000000"/>
                <w:rtl/>
                <w:lang w:eastAsia="ar-SA"/>
              </w:rPr>
            </w:pPr>
            <w:r w:rsidRPr="009002A8">
              <w:rPr>
                <w:rFonts w:asciiTheme="majorBidi" w:hAnsiTheme="majorBidi" w:cstheme="majorBidi"/>
                <w:color w:val="000000"/>
                <w:rtl/>
                <w:lang w:eastAsia="ar-SA"/>
              </w:rPr>
              <w:t>آب</w:t>
            </w:r>
          </w:p>
        </w:tc>
        <w:tc>
          <w:tcPr>
            <w:tcW w:w="1131" w:type="dxa"/>
            <w:vAlign w:val="center"/>
          </w:tcPr>
          <w:p w:rsidR="006D14D3" w:rsidRPr="009002A8" w:rsidRDefault="006D14D3" w:rsidP="00197130">
            <w:pPr>
              <w:pStyle w:val="Header"/>
              <w:bidi/>
              <w:rPr>
                <w:rFonts w:asciiTheme="majorBidi" w:hAnsiTheme="majorBidi" w:cstheme="majorBidi"/>
                <w:color w:val="000000"/>
                <w:rtl/>
                <w:lang w:eastAsia="ar-SA"/>
              </w:rPr>
            </w:pPr>
            <w:proofErr w:type="spellStart"/>
            <w:r w:rsidRPr="009002A8">
              <w:rPr>
                <w:rFonts w:asciiTheme="majorBidi" w:hAnsiTheme="majorBidi" w:cstheme="majorBidi"/>
                <w:color w:val="000000"/>
                <w:rtl/>
                <w:lang w:eastAsia="ar-SA"/>
              </w:rPr>
              <w:t>+</w:t>
            </w:r>
            <w:proofErr w:type="spellEnd"/>
            <w:r w:rsidRPr="009002A8">
              <w:rPr>
                <w:rFonts w:asciiTheme="majorBidi" w:hAnsiTheme="majorBidi" w:cstheme="majorBidi"/>
                <w:color w:val="000000"/>
                <w:rtl/>
                <w:lang w:eastAsia="ar-SA"/>
              </w:rPr>
              <w:t xml:space="preserve"> 0.56</w:t>
            </w:r>
          </w:p>
        </w:tc>
        <w:tc>
          <w:tcPr>
            <w:tcW w:w="985" w:type="dxa"/>
            <w:vAlign w:val="center"/>
          </w:tcPr>
          <w:p w:rsidR="006D14D3" w:rsidRPr="009002A8" w:rsidRDefault="006D14D3" w:rsidP="00197130">
            <w:pPr>
              <w:pStyle w:val="Header"/>
              <w:bidi/>
              <w:rPr>
                <w:rFonts w:asciiTheme="majorBidi" w:hAnsiTheme="majorBidi" w:cstheme="majorBidi"/>
                <w:color w:val="000000"/>
                <w:rtl/>
                <w:lang w:eastAsia="ar-SA"/>
              </w:rPr>
            </w:pPr>
            <w:proofErr w:type="spellStart"/>
            <w:r w:rsidRPr="009002A8">
              <w:rPr>
                <w:rFonts w:asciiTheme="majorBidi" w:hAnsiTheme="majorBidi" w:cstheme="majorBidi"/>
                <w:color w:val="000000"/>
                <w:rtl/>
                <w:lang w:eastAsia="ar-SA"/>
              </w:rPr>
              <w:t>+</w:t>
            </w:r>
            <w:proofErr w:type="spellEnd"/>
            <w:r w:rsidRPr="009002A8">
              <w:rPr>
                <w:rFonts w:asciiTheme="majorBidi" w:hAnsiTheme="majorBidi" w:cstheme="majorBidi"/>
                <w:color w:val="000000"/>
                <w:rtl/>
                <w:lang w:eastAsia="ar-SA"/>
              </w:rPr>
              <w:t xml:space="preserve"> 0.57</w:t>
            </w:r>
          </w:p>
        </w:tc>
        <w:tc>
          <w:tcPr>
            <w:tcW w:w="992" w:type="dxa"/>
            <w:vAlign w:val="center"/>
          </w:tcPr>
          <w:p w:rsidR="006D14D3" w:rsidRPr="009002A8" w:rsidRDefault="006D14D3" w:rsidP="00197130">
            <w:pPr>
              <w:pStyle w:val="Header"/>
              <w:bidi/>
              <w:rPr>
                <w:rFonts w:asciiTheme="majorBidi" w:hAnsiTheme="majorBidi" w:cstheme="majorBidi"/>
                <w:color w:val="000000"/>
                <w:rtl/>
                <w:lang w:eastAsia="ar-SA"/>
              </w:rPr>
            </w:pPr>
            <w:proofErr w:type="spellStart"/>
            <w:r w:rsidRPr="009002A8">
              <w:rPr>
                <w:rFonts w:asciiTheme="majorBidi" w:hAnsiTheme="majorBidi" w:cstheme="majorBidi"/>
                <w:color w:val="000000"/>
                <w:rtl/>
                <w:lang w:eastAsia="ar-SA"/>
              </w:rPr>
              <w:t>+</w:t>
            </w:r>
            <w:proofErr w:type="spellEnd"/>
            <w:r w:rsidRPr="009002A8">
              <w:rPr>
                <w:rFonts w:asciiTheme="majorBidi" w:hAnsiTheme="majorBidi" w:cstheme="majorBidi"/>
                <w:color w:val="000000"/>
                <w:rtl/>
                <w:lang w:eastAsia="ar-SA"/>
              </w:rPr>
              <w:t xml:space="preserve"> 0.31</w:t>
            </w:r>
          </w:p>
        </w:tc>
        <w:tc>
          <w:tcPr>
            <w:tcW w:w="991" w:type="dxa"/>
            <w:vAlign w:val="center"/>
          </w:tcPr>
          <w:p w:rsidR="006D14D3" w:rsidRPr="009002A8" w:rsidRDefault="006D14D3" w:rsidP="00197130">
            <w:pPr>
              <w:pStyle w:val="Header"/>
              <w:bidi/>
              <w:rPr>
                <w:rFonts w:asciiTheme="majorBidi" w:hAnsiTheme="majorBidi" w:cstheme="majorBidi"/>
                <w:color w:val="000000"/>
                <w:rtl/>
                <w:lang w:eastAsia="ar-SA"/>
              </w:rPr>
            </w:pPr>
            <w:proofErr w:type="spellStart"/>
            <w:r w:rsidRPr="009002A8">
              <w:rPr>
                <w:rFonts w:asciiTheme="majorBidi" w:hAnsiTheme="majorBidi" w:cstheme="majorBidi"/>
                <w:color w:val="000000"/>
                <w:rtl/>
                <w:lang w:eastAsia="ar-SA"/>
              </w:rPr>
              <w:t>+</w:t>
            </w:r>
            <w:proofErr w:type="spellEnd"/>
            <w:r w:rsidRPr="009002A8">
              <w:rPr>
                <w:rFonts w:asciiTheme="majorBidi" w:hAnsiTheme="majorBidi" w:cstheme="majorBidi"/>
                <w:color w:val="000000"/>
                <w:rtl/>
                <w:lang w:eastAsia="ar-SA"/>
              </w:rPr>
              <w:t xml:space="preserve"> 0.47</w:t>
            </w:r>
          </w:p>
        </w:tc>
      </w:tr>
      <w:tr w:rsidR="009B16D0" w:rsidRPr="009002A8" w:rsidTr="009002A8">
        <w:trPr>
          <w:jc w:val="center"/>
        </w:trPr>
        <w:tc>
          <w:tcPr>
            <w:tcW w:w="1154" w:type="dxa"/>
            <w:vAlign w:val="center"/>
          </w:tcPr>
          <w:p w:rsidR="009F77D0" w:rsidRPr="009002A8" w:rsidRDefault="009F77D0" w:rsidP="00197130">
            <w:pPr>
              <w:pStyle w:val="Header"/>
              <w:bidi/>
              <w:jc w:val="both"/>
              <w:rPr>
                <w:rFonts w:asciiTheme="majorBidi" w:hAnsiTheme="majorBidi" w:cstheme="majorBidi"/>
                <w:color w:val="000000"/>
                <w:rtl/>
                <w:lang w:eastAsia="ar-SA"/>
              </w:rPr>
            </w:pPr>
            <w:r w:rsidRPr="009002A8">
              <w:rPr>
                <w:rFonts w:asciiTheme="majorBidi" w:hAnsiTheme="majorBidi" w:cstheme="majorBidi"/>
                <w:color w:val="000000"/>
                <w:rtl/>
                <w:lang w:eastAsia="ar-SA"/>
              </w:rPr>
              <w:t>أيلول</w:t>
            </w:r>
          </w:p>
        </w:tc>
        <w:tc>
          <w:tcPr>
            <w:tcW w:w="1131" w:type="dxa"/>
            <w:vAlign w:val="center"/>
          </w:tcPr>
          <w:p w:rsidR="009F77D0" w:rsidRPr="009002A8" w:rsidRDefault="009F77D0" w:rsidP="009F77D0">
            <w:pPr>
              <w:pStyle w:val="Header"/>
              <w:bidi/>
              <w:rPr>
                <w:rFonts w:asciiTheme="majorBidi" w:hAnsiTheme="majorBidi" w:cstheme="majorBidi"/>
                <w:color w:val="000000"/>
                <w:rtl/>
                <w:lang w:eastAsia="ar-SA"/>
              </w:rPr>
            </w:pPr>
            <w:proofErr w:type="spellStart"/>
            <w:r w:rsidRPr="009002A8">
              <w:rPr>
                <w:rFonts w:asciiTheme="majorBidi" w:hAnsiTheme="majorBidi" w:cstheme="majorBidi"/>
                <w:color w:val="000000"/>
                <w:rtl/>
                <w:lang w:eastAsia="ar-SA"/>
              </w:rPr>
              <w:t>+</w:t>
            </w:r>
            <w:proofErr w:type="spellEnd"/>
            <w:r w:rsidRPr="009002A8">
              <w:rPr>
                <w:rFonts w:asciiTheme="majorBidi" w:hAnsiTheme="majorBidi" w:cstheme="majorBidi"/>
                <w:color w:val="000000"/>
                <w:rtl/>
                <w:lang w:eastAsia="ar-SA"/>
              </w:rPr>
              <w:t xml:space="preserve"> 0.65</w:t>
            </w:r>
          </w:p>
        </w:tc>
        <w:tc>
          <w:tcPr>
            <w:tcW w:w="985" w:type="dxa"/>
            <w:vAlign w:val="center"/>
          </w:tcPr>
          <w:p w:rsidR="009F77D0" w:rsidRPr="009002A8" w:rsidRDefault="009F77D0" w:rsidP="009F77D0">
            <w:pPr>
              <w:pStyle w:val="Header"/>
              <w:bidi/>
              <w:rPr>
                <w:rFonts w:asciiTheme="majorBidi" w:hAnsiTheme="majorBidi" w:cstheme="majorBidi"/>
                <w:color w:val="000000"/>
                <w:rtl/>
                <w:lang w:eastAsia="ar-SA"/>
              </w:rPr>
            </w:pPr>
            <w:proofErr w:type="spellStart"/>
            <w:r w:rsidRPr="009002A8">
              <w:rPr>
                <w:rFonts w:asciiTheme="majorBidi" w:hAnsiTheme="majorBidi" w:cstheme="majorBidi"/>
                <w:color w:val="000000"/>
                <w:rtl/>
                <w:lang w:eastAsia="ar-SA"/>
              </w:rPr>
              <w:t>+</w:t>
            </w:r>
            <w:proofErr w:type="spellEnd"/>
            <w:r w:rsidRPr="009002A8">
              <w:rPr>
                <w:rFonts w:asciiTheme="majorBidi" w:hAnsiTheme="majorBidi" w:cstheme="majorBidi"/>
                <w:color w:val="000000"/>
                <w:rtl/>
                <w:lang w:eastAsia="ar-SA"/>
              </w:rPr>
              <w:t xml:space="preserve"> 0.14</w:t>
            </w:r>
          </w:p>
        </w:tc>
        <w:tc>
          <w:tcPr>
            <w:tcW w:w="992" w:type="dxa"/>
            <w:vAlign w:val="center"/>
          </w:tcPr>
          <w:p w:rsidR="009F77D0" w:rsidRPr="009002A8" w:rsidRDefault="009F77D0" w:rsidP="0034382A">
            <w:pPr>
              <w:pStyle w:val="Header"/>
              <w:bidi/>
              <w:rPr>
                <w:rFonts w:asciiTheme="majorBidi" w:hAnsiTheme="majorBidi" w:cstheme="majorBidi"/>
                <w:color w:val="000000"/>
                <w:rtl/>
                <w:lang w:eastAsia="ar-SA"/>
              </w:rPr>
            </w:pPr>
            <w:proofErr w:type="spellStart"/>
            <w:r w:rsidRPr="009002A8">
              <w:rPr>
                <w:rFonts w:asciiTheme="majorBidi" w:hAnsiTheme="majorBidi" w:cstheme="majorBidi"/>
                <w:color w:val="000000"/>
                <w:rtl/>
                <w:lang w:eastAsia="ar-SA"/>
              </w:rPr>
              <w:t>+</w:t>
            </w:r>
            <w:proofErr w:type="spellEnd"/>
            <w:r w:rsidRPr="009002A8">
              <w:rPr>
                <w:rFonts w:asciiTheme="majorBidi" w:hAnsiTheme="majorBidi" w:cstheme="majorBidi"/>
                <w:color w:val="000000"/>
                <w:rtl/>
                <w:lang w:eastAsia="ar-SA"/>
              </w:rPr>
              <w:t xml:space="preserve"> </w:t>
            </w:r>
            <w:r w:rsidR="0034382A" w:rsidRPr="009002A8">
              <w:rPr>
                <w:rFonts w:asciiTheme="majorBidi" w:hAnsiTheme="majorBidi" w:cstheme="majorBidi"/>
                <w:color w:val="000000"/>
                <w:rtl/>
                <w:lang w:eastAsia="ar-SA"/>
              </w:rPr>
              <w:t>1.39</w:t>
            </w:r>
          </w:p>
        </w:tc>
        <w:tc>
          <w:tcPr>
            <w:tcW w:w="991" w:type="dxa"/>
            <w:vAlign w:val="center"/>
          </w:tcPr>
          <w:p w:rsidR="009F77D0" w:rsidRPr="009002A8" w:rsidRDefault="009F77D0" w:rsidP="0034382A">
            <w:pPr>
              <w:pStyle w:val="Header"/>
              <w:bidi/>
              <w:rPr>
                <w:rFonts w:asciiTheme="majorBidi" w:hAnsiTheme="majorBidi" w:cstheme="majorBidi"/>
                <w:color w:val="000000"/>
                <w:rtl/>
                <w:lang w:eastAsia="ar-SA"/>
              </w:rPr>
            </w:pPr>
            <w:proofErr w:type="spellStart"/>
            <w:r w:rsidRPr="009002A8">
              <w:rPr>
                <w:rFonts w:asciiTheme="majorBidi" w:hAnsiTheme="majorBidi" w:cstheme="majorBidi"/>
                <w:color w:val="000000"/>
                <w:rtl/>
                <w:lang w:eastAsia="ar-SA"/>
              </w:rPr>
              <w:t>+</w:t>
            </w:r>
            <w:proofErr w:type="spellEnd"/>
            <w:r w:rsidRPr="009002A8">
              <w:rPr>
                <w:rFonts w:asciiTheme="majorBidi" w:hAnsiTheme="majorBidi" w:cstheme="majorBidi"/>
                <w:color w:val="000000"/>
                <w:rtl/>
                <w:lang w:eastAsia="ar-SA"/>
              </w:rPr>
              <w:t xml:space="preserve"> </w:t>
            </w:r>
            <w:r w:rsidR="0034382A" w:rsidRPr="009002A8">
              <w:rPr>
                <w:rFonts w:asciiTheme="majorBidi" w:hAnsiTheme="majorBidi" w:cstheme="majorBidi"/>
                <w:color w:val="000000"/>
                <w:rtl/>
                <w:lang w:eastAsia="ar-SA"/>
              </w:rPr>
              <w:t>0.28</w:t>
            </w:r>
          </w:p>
        </w:tc>
      </w:tr>
      <w:tr w:rsidR="009B16D0" w:rsidRPr="009002A8" w:rsidTr="009002A8">
        <w:trPr>
          <w:jc w:val="center"/>
        </w:trPr>
        <w:tc>
          <w:tcPr>
            <w:tcW w:w="1154" w:type="dxa"/>
            <w:vAlign w:val="center"/>
          </w:tcPr>
          <w:p w:rsidR="002E15E8" w:rsidRPr="009002A8" w:rsidRDefault="002E15E8" w:rsidP="00197130">
            <w:pPr>
              <w:pStyle w:val="Header"/>
              <w:bidi/>
              <w:jc w:val="both"/>
              <w:rPr>
                <w:rFonts w:asciiTheme="majorBidi" w:hAnsiTheme="majorBidi" w:cstheme="majorBidi"/>
                <w:color w:val="000000"/>
                <w:rtl/>
                <w:lang w:eastAsia="ar-SA"/>
              </w:rPr>
            </w:pPr>
            <w:r w:rsidRPr="009002A8">
              <w:rPr>
                <w:rFonts w:asciiTheme="majorBidi" w:hAnsiTheme="majorBidi" w:cstheme="majorBidi"/>
                <w:color w:val="000000"/>
                <w:rtl/>
                <w:lang w:eastAsia="ar-SA"/>
              </w:rPr>
              <w:t>تشرين أول</w:t>
            </w:r>
          </w:p>
        </w:tc>
        <w:tc>
          <w:tcPr>
            <w:tcW w:w="1131" w:type="dxa"/>
            <w:vAlign w:val="center"/>
          </w:tcPr>
          <w:p w:rsidR="002E15E8" w:rsidRPr="009002A8" w:rsidRDefault="002E15E8" w:rsidP="002E15E8">
            <w:pPr>
              <w:pStyle w:val="Header"/>
              <w:bidi/>
              <w:rPr>
                <w:rFonts w:asciiTheme="majorBidi" w:hAnsiTheme="majorBidi" w:cstheme="majorBidi"/>
                <w:color w:val="000000"/>
                <w:rtl/>
                <w:lang w:eastAsia="ar-SA"/>
              </w:rPr>
            </w:pPr>
            <w:proofErr w:type="spellStart"/>
            <w:r w:rsidRPr="009002A8">
              <w:rPr>
                <w:rFonts w:asciiTheme="majorBidi" w:hAnsiTheme="majorBidi" w:cstheme="majorBidi"/>
                <w:color w:val="000000"/>
                <w:rtl/>
                <w:lang w:eastAsia="ar-SA"/>
              </w:rPr>
              <w:t>+</w:t>
            </w:r>
            <w:proofErr w:type="spellEnd"/>
            <w:r w:rsidRPr="009002A8">
              <w:rPr>
                <w:rFonts w:asciiTheme="majorBidi" w:hAnsiTheme="majorBidi" w:cstheme="majorBidi"/>
                <w:color w:val="000000"/>
                <w:rtl/>
                <w:lang w:eastAsia="ar-SA"/>
              </w:rPr>
              <w:t xml:space="preserve"> 0.20</w:t>
            </w:r>
          </w:p>
        </w:tc>
        <w:tc>
          <w:tcPr>
            <w:tcW w:w="985" w:type="dxa"/>
            <w:vAlign w:val="center"/>
          </w:tcPr>
          <w:p w:rsidR="002E15E8" w:rsidRPr="009002A8" w:rsidRDefault="002E15E8" w:rsidP="002E15E8">
            <w:pPr>
              <w:pStyle w:val="Header"/>
              <w:bidi/>
              <w:rPr>
                <w:rFonts w:asciiTheme="majorBidi" w:hAnsiTheme="majorBidi" w:cstheme="majorBidi"/>
                <w:color w:val="000000"/>
                <w:rtl/>
                <w:lang w:eastAsia="ar-SA"/>
              </w:rPr>
            </w:pPr>
            <w:proofErr w:type="spellStart"/>
            <w:r w:rsidRPr="009002A8">
              <w:rPr>
                <w:rFonts w:asciiTheme="majorBidi" w:hAnsiTheme="majorBidi" w:cstheme="majorBidi"/>
                <w:color w:val="000000"/>
                <w:rtl/>
                <w:lang w:eastAsia="ar-SA"/>
              </w:rPr>
              <w:t>-</w:t>
            </w:r>
            <w:proofErr w:type="spellEnd"/>
            <w:r w:rsidRPr="009002A8">
              <w:rPr>
                <w:rFonts w:asciiTheme="majorBidi" w:hAnsiTheme="majorBidi" w:cstheme="majorBidi"/>
                <w:color w:val="000000"/>
                <w:rtl/>
                <w:lang w:eastAsia="ar-SA"/>
              </w:rPr>
              <w:t xml:space="preserve"> 0.08</w:t>
            </w:r>
          </w:p>
        </w:tc>
        <w:tc>
          <w:tcPr>
            <w:tcW w:w="992" w:type="dxa"/>
            <w:vAlign w:val="center"/>
          </w:tcPr>
          <w:p w:rsidR="002E15E8" w:rsidRPr="009002A8" w:rsidRDefault="002E15E8" w:rsidP="002E15E8">
            <w:pPr>
              <w:pStyle w:val="Header"/>
              <w:bidi/>
              <w:rPr>
                <w:rFonts w:asciiTheme="majorBidi" w:hAnsiTheme="majorBidi" w:cstheme="majorBidi"/>
                <w:color w:val="000000"/>
                <w:rtl/>
                <w:lang w:eastAsia="ar-SA"/>
              </w:rPr>
            </w:pPr>
            <w:proofErr w:type="spellStart"/>
            <w:r w:rsidRPr="009002A8">
              <w:rPr>
                <w:rFonts w:asciiTheme="majorBidi" w:hAnsiTheme="majorBidi" w:cstheme="majorBidi"/>
                <w:color w:val="000000"/>
                <w:rtl/>
                <w:lang w:eastAsia="ar-SA"/>
              </w:rPr>
              <w:t>+</w:t>
            </w:r>
            <w:proofErr w:type="spellEnd"/>
            <w:r w:rsidRPr="009002A8">
              <w:rPr>
                <w:rFonts w:asciiTheme="majorBidi" w:hAnsiTheme="majorBidi" w:cstheme="majorBidi"/>
                <w:color w:val="000000"/>
                <w:rtl/>
                <w:lang w:eastAsia="ar-SA"/>
              </w:rPr>
              <w:t xml:space="preserve"> 0.65</w:t>
            </w:r>
          </w:p>
        </w:tc>
        <w:tc>
          <w:tcPr>
            <w:tcW w:w="991" w:type="dxa"/>
            <w:vAlign w:val="center"/>
          </w:tcPr>
          <w:p w:rsidR="002E15E8" w:rsidRPr="009002A8" w:rsidRDefault="002E15E8" w:rsidP="002E15E8">
            <w:pPr>
              <w:pStyle w:val="Header"/>
              <w:bidi/>
              <w:rPr>
                <w:rFonts w:asciiTheme="majorBidi" w:hAnsiTheme="majorBidi" w:cstheme="majorBidi"/>
                <w:color w:val="000000"/>
                <w:rtl/>
                <w:lang w:eastAsia="ar-SA"/>
              </w:rPr>
            </w:pPr>
            <w:proofErr w:type="spellStart"/>
            <w:r w:rsidRPr="009002A8">
              <w:rPr>
                <w:rFonts w:asciiTheme="majorBidi" w:hAnsiTheme="majorBidi" w:cstheme="majorBidi"/>
                <w:color w:val="000000"/>
                <w:rtl/>
                <w:lang w:eastAsia="ar-SA"/>
              </w:rPr>
              <w:t>+</w:t>
            </w:r>
            <w:proofErr w:type="spellEnd"/>
            <w:r w:rsidRPr="009002A8">
              <w:rPr>
                <w:rFonts w:asciiTheme="majorBidi" w:hAnsiTheme="majorBidi" w:cstheme="majorBidi"/>
                <w:color w:val="000000"/>
                <w:rtl/>
                <w:lang w:eastAsia="ar-SA"/>
              </w:rPr>
              <w:t xml:space="preserve"> 0.08</w:t>
            </w:r>
          </w:p>
        </w:tc>
      </w:tr>
      <w:tr w:rsidR="009B16D0" w:rsidRPr="009002A8" w:rsidTr="009002A8">
        <w:trPr>
          <w:jc w:val="center"/>
        </w:trPr>
        <w:tc>
          <w:tcPr>
            <w:tcW w:w="1154" w:type="dxa"/>
            <w:vAlign w:val="center"/>
          </w:tcPr>
          <w:p w:rsidR="009F5FDB" w:rsidRPr="009002A8" w:rsidRDefault="009F5FDB" w:rsidP="009F5FDB">
            <w:pPr>
              <w:pStyle w:val="Header"/>
              <w:bidi/>
              <w:jc w:val="both"/>
              <w:rPr>
                <w:rFonts w:asciiTheme="majorBidi" w:hAnsiTheme="majorBidi" w:cstheme="majorBidi"/>
                <w:color w:val="000000"/>
                <w:rtl/>
                <w:lang w:eastAsia="ar-SA"/>
              </w:rPr>
            </w:pPr>
            <w:r w:rsidRPr="009002A8">
              <w:rPr>
                <w:rFonts w:asciiTheme="majorBidi" w:hAnsiTheme="majorBidi" w:cstheme="majorBidi"/>
                <w:color w:val="000000"/>
                <w:rtl/>
                <w:lang w:eastAsia="ar-SA"/>
              </w:rPr>
              <w:t>تشرين ثاني</w:t>
            </w:r>
          </w:p>
        </w:tc>
        <w:tc>
          <w:tcPr>
            <w:tcW w:w="1131" w:type="dxa"/>
            <w:vAlign w:val="center"/>
          </w:tcPr>
          <w:p w:rsidR="009F5FDB" w:rsidRPr="009002A8" w:rsidRDefault="009F5FDB" w:rsidP="009F5FDB">
            <w:pPr>
              <w:pStyle w:val="Header"/>
              <w:bidi/>
              <w:rPr>
                <w:rFonts w:asciiTheme="majorBidi" w:hAnsiTheme="majorBidi" w:cstheme="majorBidi"/>
                <w:color w:val="000000"/>
                <w:rtl/>
                <w:lang w:eastAsia="ar-SA"/>
              </w:rPr>
            </w:pPr>
            <w:proofErr w:type="spellStart"/>
            <w:r w:rsidRPr="009002A8">
              <w:rPr>
                <w:rFonts w:asciiTheme="majorBidi" w:hAnsiTheme="majorBidi" w:cstheme="majorBidi"/>
                <w:color w:val="000000"/>
                <w:rtl/>
                <w:lang w:eastAsia="ar-SA"/>
              </w:rPr>
              <w:t>-</w:t>
            </w:r>
            <w:proofErr w:type="spellEnd"/>
            <w:r w:rsidRPr="009002A8">
              <w:rPr>
                <w:rFonts w:asciiTheme="majorBidi" w:hAnsiTheme="majorBidi" w:cstheme="majorBidi"/>
                <w:color w:val="000000"/>
                <w:rtl/>
                <w:lang w:eastAsia="ar-SA"/>
              </w:rPr>
              <w:t xml:space="preserve"> 0.38</w:t>
            </w:r>
          </w:p>
        </w:tc>
        <w:tc>
          <w:tcPr>
            <w:tcW w:w="985" w:type="dxa"/>
            <w:vAlign w:val="center"/>
          </w:tcPr>
          <w:p w:rsidR="009F5FDB" w:rsidRPr="009002A8" w:rsidRDefault="009F5FDB" w:rsidP="009F5FDB">
            <w:pPr>
              <w:pStyle w:val="Header"/>
              <w:bidi/>
              <w:rPr>
                <w:rFonts w:asciiTheme="majorBidi" w:hAnsiTheme="majorBidi" w:cstheme="majorBidi"/>
                <w:color w:val="000000"/>
                <w:rtl/>
                <w:lang w:eastAsia="ar-SA"/>
              </w:rPr>
            </w:pPr>
            <w:proofErr w:type="spellStart"/>
            <w:r w:rsidRPr="009002A8">
              <w:rPr>
                <w:rFonts w:asciiTheme="majorBidi" w:hAnsiTheme="majorBidi" w:cstheme="majorBidi"/>
                <w:color w:val="000000"/>
                <w:rtl/>
                <w:lang w:eastAsia="ar-SA"/>
              </w:rPr>
              <w:t>-</w:t>
            </w:r>
            <w:proofErr w:type="spellEnd"/>
            <w:r w:rsidRPr="009002A8">
              <w:rPr>
                <w:rFonts w:asciiTheme="majorBidi" w:hAnsiTheme="majorBidi" w:cstheme="majorBidi"/>
                <w:color w:val="000000"/>
                <w:rtl/>
                <w:lang w:eastAsia="ar-SA"/>
              </w:rPr>
              <w:t xml:space="preserve"> 0.17</w:t>
            </w:r>
          </w:p>
        </w:tc>
        <w:tc>
          <w:tcPr>
            <w:tcW w:w="992" w:type="dxa"/>
            <w:vAlign w:val="center"/>
          </w:tcPr>
          <w:p w:rsidR="009F5FDB" w:rsidRPr="009002A8" w:rsidRDefault="009F5FDB" w:rsidP="009F5FDB">
            <w:pPr>
              <w:pStyle w:val="Header"/>
              <w:bidi/>
              <w:rPr>
                <w:rFonts w:asciiTheme="majorBidi" w:hAnsiTheme="majorBidi" w:cstheme="majorBidi"/>
                <w:color w:val="000000"/>
                <w:rtl/>
                <w:lang w:eastAsia="ar-SA"/>
              </w:rPr>
            </w:pPr>
            <w:proofErr w:type="spellStart"/>
            <w:r w:rsidRPr="009002A8">
              <w:rPr>
                <w:rFonts w:asciiTheme="majorBidi" w:hAnsiTheme="majorBidi" w:cstheme="majorBidi"/>
                <w:color w:val="000000"/>
                <w:rtl/>
                <w:lang w:eastAsia="ar-SA"/>
              </w:rPr>
              <w:t>-</w:t>
            </w:r>
            <w:proofErr w:type="spellEnd"/>
            <w:r w:rsidRPr="009002A8">
              <w:rPr>
                <w:rFonts w:asciiTheme="majorBidi" w:hAnsiTheme="majorBidi" w:cstheme="majorBidi"/>
                <w:color w:val="000000"/>
                <w:rtl/>
                <w:lang w:eastAsia="ar-SA"/>
              </w:rPr>
              <w:t xml:space="preserve"> 0.96</w:t>
            </w:r>
          </w:p>
        </w:tc>
        <w:tc>
          <w:tcPr>
            <w:tcW w:w="991" w:type="dxa"/>
            <w:vAlign w:val="center"/>
          </w:tcPr>
          <w:p w:rsidR="009F5FDB" w:rsidRPr="009002A8" w:rsidRDefault="009F5FDB" w:rsidP="009F5FDB">
            <w:pPr>
              <w:pStyle w:val="Header"/>
              <w:bidi/>
              <w:rPr>
                <w:rFonts w:asciiTheme="majorBidi" w:hAnsiTheme="majorBidi" w:cstheme="majorBidi"/>
                <w:color w:val="000000"/>
                <w:rtl/>
                <w:lang w:eastAsia="ar-SA"/>
              </w:rPr>
            </w:pPr>
            <w:proofErr w:type="spellStart"/>
            <w:r w:rsidRPr="009002A8">
              <w:rPr>
                <w:rFonts w:asciiTheme="majorBidi" w:hAnsiTheme="majorBidi" w:cstheme="majorBidi"/>
                <w:color w:val="000000"/>
                <w:rtl/>
                <w:lang w:eastAsia="ar-SA"/>
              </w:rPr>
              <w:t>-</w:t>
            </w:r>
            <w:proofErr w:type="spellEnd"/>
            <w:r w:rsidRPr="009002A8">
              <w:rPr>
                <w:rFonts w:asciiTheme="majorBidi" w:hAnsiTheme="majorBidi" w:cstheme="majorBidi"/>
                <w:color w:val="000000"/>
                <w:rtl/>
                <w:lang w:eastAsia="ar-SA"/>
              </w:rPr>
              <w:t xml:space="preserve"> 0.16</w:t>
            </w:r>
          </w:p>
        </w:tc>
      </w:tr>
      <w:tr w:rsidR="009B16D0" w:rsidRPr="009002A8" w:rsidTr="009002A8">
        <w:trPr>
          <w:jc w:val="center"/>
        </w:trPr>
        <w:tc>
          <w:tcPr>
            <w:tcW w:w="1154" w:type="dxa"/>
            <w:vAlign w:val="center"/>
          </w:tcPr>
          <w:p w:rsidR="000C5644" w:rsidRPr="009002A8" w:rsidRDefault="000C5644" w:rsidP="009F5FDB">
            <w:pPr>
              <w:pStyle w:val="Header"/>
              <w:bidi/>
              <w:jc w:val="both"/>
              <w:rPr>
                <w:rFonts w:asciiTheme="majorBidi" w:hAnsiTheme="majorBidi" w:cstheme="majorBidi"/>
                <w:color w:val="000000"/>
                <w:rtl/>
                <w:lang w:eastAsia="ar-SA"/>
              </w:rPr>
            </w:pPr>
            <w:r w:rsidRPr="009002A8">
              <w:rPr>
                <w:rFonts w:asciiTheme="majorBidi" w:hAnsiTheme="majorBidi" w:cstheme="majorBidi"/>
                <w:color w:val="000000"/>
                <w:rtl/>
                <w:lang w:eastAsia="ar-SA"/>
              </w:rPr>
              <w:t>كانون أول</w:t>
            </w:r>
          </w:p>
        </w:tc>
        <w:tc>
          <w:tcPr>
            <w:tcW w:w="1131" w:type="dxa"/>
            <w:vAlign w:val="center"/>
          </w:tcPr>
          <w:p w:rsidR="000C5644" w:rsidRPr="009002A8" w:rsidRDefault="000C5644" w:rsidP="000C5644">
            <w:pPr>
              <w:pStyle w:val="Header"/>
              <w:bidi/>
              <w:rPr>
                <w:rFonts w:asciiTheme="majorBidi" w:hAnsiTheme="majorBidi" w:cstheme="majorBidi"/>
                <w:color w:val="000000"/>
                <w:rtl/>
                <w:lang w:eastAsia="ar-SA"/>
              </w:rPr>
            </w:pPr>
            <w:proofErr w:type="spellStart"/>
            <w:r w:rsidRPr="009002A8">
              <w:rPr>
                <w:rFonts w:asciiTheme="majorBidi" w:hAnsiTheme="majorBidi" w:cstheme="majorBidi"/>
                <w:color w:val="000000"/>
                <w:rtl/>
                <w:lang w:eastAsia="ar-SA"/>
              </w:rPr>
              <w:t>-</w:t>
            </w:r>
            <w:proofErr w:type="spellEnd"/>
            <w:r w:rsidRPr="009002A8">
              <w:rPr>
                <w:rFonts w:asciiTheme="majorBidi" w:hAnsiTheme="majorBidi" w:cstheme="majorBidi"/>
                <w:color w:val="000000"/>
                <w:rtl/>
                <w:lang w:eastAsia="ar-SA"/>
              </w:rPr>
              <w:t xml:space="preserve"> 0.41</w:t>
            </w:r>
          </w:p>
        </w:tc>
        <w:tc>
          <w:tcPr>
            <w:tcW w:w="985" w:type="dxa"/>
            <w:vAlign w:val="center"/>
          </w:tcPr>
          <w:p w:rsidR="000C5644" w:rsidRPr="009002A8" w:rsidRDefault="000C5644" w:rsidP="000C5644">
            <w:pPr>
              <w:pStyle w:val="Header"/>
              <w:bidi/>
              <w:rPr>
                <w:rFonts w:asciiTheme="majorBidi" w:hAnsiTheme="majorBidi" w:cstheme="majorBidi"/>
                <w:color w:val="000000"/>
                <w:rtl/>
                <w:lang w:eastAsia="ar-SA"/>
              </w:rPr>
            </w:pPr>
            <w:proofErr w:type="spellStart"/>
            <w:r w:rsidRPr="009002A8">
              <w:rPr>
                <w:rFonts w:asciiTheme="majorBidi" w:hAnsiTheme="majorBidi" w:cstheme="majorBidi"/>
                <w:color w:val="000000"/>
                <w:rtl/>
                <w:lang w:eastAsia="ar-SA"/>
              </w:rPr>
              <w:t>-</w:t>
            </w:r>
            <w:proofErr w:type="spellEnd"/>
            <w:r w:rsidRPr="009002A8">
              <w:rPr>
                <w:rFonts w:asciiTheme="majorBidi" w:hAnsiTheme="majorBidi" w:cstheme="majorBidi"/>
                <w:color w:val="000000"/>
                <w:rtl/>
                <w:lang w:eastAsia="ar-SA"/>
              </w:rPr>
              <w:t xml:space="preserve"> 0.43</w:t>
            </w:r>
          </w:p>
        </w:tc>
        <w:tc>
          <w:tcPr>
            <w:tcW w:w="992" w:type="dxa"/>
            <w:vAlign w:val="center"/>
          </w:tcPr>
          <w:p w:rsidR="000C5644" w:rsidRPr="009002A8" w:rsidRDefault="000C5644" w:rsidP="000C5644">
            <w:pPr>
              <w:pStyle w:val="Header"/>
              <w:bidi/>
              <w:rPr>
                <w:rFonts w:asciiTheme="majorBidi" w:hAnsiTheme="majorBidi" w:cstheme="majorBidi"/>
                <w:color w:val="000000"/>
                <w:rtl/>
                <w:lang w:eastAsia="ar-SA"/>
              </w:rPr>
            </w:pPr>
            <w:proofErr w:type="spellStart"/>
            <w:r w:rsidRPr="009002A8">
              <w:rPr>
                <w:rFonts w:asciiTheme="majorBidi" w:hAnsiTheme="majorBidi" w:cstheme="majorBidi"/>
                <w:color w:val="000000"/>
                <w:rtl/>
                <w:lang w:eastAsia="ar-SA"/>
              </w:rPr>
              <w:t>-</w:t>
            </w:r>
            <w:proofErr w:type="spellEnd"/>
            <w:r w:rsidRPr="009002A8">
              <w:rPr>
                <w:rFonts w:asciiTheme="majorBidi" w:hAnsiTheme="majorBidi" w:cstheme="majorBidi"/>
                <w:color w:val="000000"/>
                <w:rtl/>
                <w:lang w:eastAsia="ar-SA"/>
              </w:rPr>
              <w:t xml:space="preserve"> 0.44</w:t>
            </w:r>
          </w:p>
        </w:tc>
        <w:tc>
          <w:tcPr>
            <w:tcW w:w="991" w:type="dxa"/>
            <w:vAlign w:val="center"/>
          </w:tcPr>
          <w:p w:rsidR="000C5644" w:rsidRPr="009002A8" w:rsidRDefault="000C5644" w:rsidP="000C5644">
            <w:pPr>
              <w:pStyle w:val="Header"/>
              <w:bidi/>
              <w:rPr>
                <w:rFonts w:asciiTheme="majorBidi" w:hAnsiTheme="majorBidi" w:cstheme="majorBidi"/>
                <w:color w:val="000000"/>
                <w:rtl/>
                <w:lang w:eastAsia="ar-SA"/>
              </w:rPr>
            </w:pPr>
            <w:proofErr w:type="spellStart"/>
            <w:r w:rsidRPr="009002A8">
              <w:rPr>
                <w:rFonts w:asciiTheme="majorBidi" w:hAnsiTheme="majorBidi" w:cstheme="majorBidi"/>
                <w:color w:val="000000"/>
                <w:rtl/>
                <w:lang w:eastAsia="ar-SA"/>
              </w:rPr>
              <w:t>+</w:t>
            </w:r>
            <w:proofErr w:type="spellEnd"/>
            <w:r w:rsidRPr="009002A8">
              <w:rPr>
                <w:rFonts w:asciiTheme="majorBidi" w:hAnsiTheme="majorBidi" w:cstheme="majorBidi"/>
                <w:color w:val="000000"/>
                <w:rtl/>
                <w:lang w:eastAsia="ar-SA"/>
              </w:rPr>
              <w:t xml:space="preserve"> 0.07</w:t>
            </w:r>
          </w:p>
        </w:tc>
      </w:tr>
      <w:tr w:rsidR="009B16D0" w:rsidRPr="009002A8" w:rsidTr="009002A8">
        <w:trPr>
          <w:jc w:val="center"/>
        </w:trPr>
        <w:tc>
          <w:tcPr>
            <w:tcW w:w="1154" w:type="dxa"/>
            <w:vAlign w:val="center"/>
          </w:tcPr>
          <w:p w:rsidR="00AC23D6" w:rsidRPr="009002A8" w:rsidRDefault="00E329BC" w:rsidP="009F5FDB">
            <w:pPr>
              <w:pStyle w:val="Header"/>
              <w:bidi/>
              <w:jc w:val="both"/>
              <w:rPr>
                <w:rFonts w:asciiTheme="majorBidi" w:hAnsiTheme="majorBidi" w:cstheme="majorBidi"/>
                <w:b/>
                <w:bCs/>
                <w:color w:val="000000"/>
                <w:rtl/>
                <w:lang w:eastAsia="ar-SA"/>
              </w:rPr>
            </w:pPr>
            <w:r w:rsidRPr="009002A8">
              <w:rPr>
                <w:rFonts w:asciiTheme="majorBidi" w:hAnsiTheme="majorBidi" w:cstheme="majorBidi"/>
                <w:b/>
                <w:bCs/>
                <w:color w:val="000000"/>
                <w:rtl/>
                <w:lang w:eastAsia="ar-SA"/>
              </w:rPr>
              <w:t>2017</w:t>
            </w:r>
          </w:p>
        </w:tc>
        <w:tc>
          <w:tcPr>
            <w:tcW w:w="1131" w:type="dxa"/>
            <w:vAlign w:val="center"/>
          </w:tcPr>
          <w:p w:rsidR="00AC23D6" w:rsidRPr="009002A8" w:rsidRDefault="00AC23D6" w:rsidP="00AC23D6">
            <w:pPr>
              <w:pStyle w:val="Header"/>
              <w:bidi/>
              <w:rPr>
                <w:rFonts w:asciiTheme="majorBidi" w:hAnsiTheme="majorBidi" w:cstheme="majorBidi"/>
                <w:b/>
                <w:bCs/>
                <w:color w:val="000000"/>
                <w:rtl/>
                <w:lang w:eastAsia="ar-SA"/>
              </w:rPr>
            </w:pPr>
            <w:proofErr w:type="spellStart"/>
            <w:r w:rsidRPr="009002A8">
              <w:rPr>
                <w:rFonts w:asciiTheme="majorBidi" w:hAnsiTheme="majorBidi" w:cstheme="majorBidi"/>
                <w:b/>
                <w:bCs/>
                <w:color w:val="000000"/>
                <w:rtl/>
                <w:lang w:eastAsia="ar-SA"/>
              </w:rPr>
              <w:t>+</w:t>
            </w:r>
            <w:proofErr w:type="spellEnd"/>
            <w:r w:rsidRPr="009002A8">
              <w:rPr>
                <w:rFonts w:asciiTheme="majorBidi" w:hAnsiTheme="majorBidi" w:cstheme="majorBidi"/>
                <w:b/>
                <w:bCs/>
                <w:color w:val="000000"/>
                <w:rtl/>
                <w:lang w:eastAsia="ar-SA"/>
              </w:rPr>
              <w:t xml:space="preserve"> 0.21</w:t>
            </w:r>
          </w:p>
        </w:tc>
        <w:tc>
          <w:tcPr>
            <w:tcW w:w="985" w:type="dxa"/>
            <w:vAlign w:val="center"/>
          </w:tcPr>
          <w:p w:rsidR="00AC23D6" w:rsidRPr="009002A8" w:rsidRDefault="00AC23D6" w:rsidP="00AC23D6">
            <w:pPr>
              <w:pStyle w:val="Header"/>
              <w:bidi/>
              <w:rPr>
                <w:rFonts w:asciiTheme="majorBidi" w:hAnsiTheme="majorBidi" w:cstheme="majorBidi"/>
                <w:b/>
                <w:bCs/>
                <w:color w:val="000000"/>
                <w:rtl/>
                <w:lang w:eastAsia="ar-SA"/>
              </w:rPr>
            </w:pPr>
            <w:proofErr w:type="spellStart"/>
            <w:r w:rsidRPr="009002A8">
              <w:rPr>
                <w:rFonts w:asciiTheme="majorBidi" w:hAnsiTheme="majorBidi" w:cstheme="majorBidi"/>
                <w:b/>
                <w:bCs/>
                <w:color w:val="000000"/>
                <w:rtl/>
                <w:lang w:eastAsia="ar-SA"/>
              </w:rPr>
              <w:t>-</w:t>
            </w:r>
            <w:proofErr w:type="spellEnd"/>
            <w:r w:rsidRPr="009002A8">
              <w:rPr>
                <w:rFonts w:asciiTheme="majorBidi" w:hAnsiTheme="majorBidi" w:cstheme="majorBidi"/>
                <w:b/>
                <w:bCs/>
                <w:color w:val="000000"/>
                <w:rtl/>
                <w:lang w:eastAsia="ar-SA"/>
              </w:rPr>
              <w:t xml:space="preserve"> 0.01</w:t>
            </w:r>
          </w:p>
        </w:tc>
        <w:tc>
          <w:tcPr>
            <w:tcW w:w="992" w:type="dxa"/>
            <w:vAlign w:val="center"/>
          </w:tcPr>
          <w:p w:rsidR="00AC23D6" w:rsidRPr="009002A8" w:rsidRDefault="00AC23D6" w:rsidP="00AC23D6">
            <w:pPr>
              <w:pStyle w:val="Header"/>
              <w:bidi/>
              <w:rPr>
                <w:rFonts w:asciiTheme="majorBidi" w:hAnsiTheme="majorBidi" w:cstheme="majorBidi"/>
                <w:b/>
                <w:bCs/>
                <w:color w:val="000000"/>
                <w:rtl/>
                <w:lang w:eastAsia="ar-SA"/>
              </w:rPr>
            </w:pPr>
            <w:proofErr w:type="spellStart"/>
            <w:r w:rsidRPr="009002A8">
              <w:rPr>
                <w:rFonts w:asciiTheme="majorBidi" w:hAnsiTheme="majorBidi" w:cstheme="majorBidi"/>
                <w:b/>
                <w:bCs/>
                <w:color w:val="000000"/>
                <w:rtl/>
                <w:lang w:eastAsia="ar-SA"/>
              </w:rPr>
              <w:t>+</w:t>
            </w:r>
            <w:proofErr w:type="spellEnd"/>
            <w:r w:rsidRPr="009002A8">
              <w:rPr>
                <w:rFonts w:asciiTheme="majorBidi" w:hAnsiTheme="majorBidi" w:cstheme="majorBidi"/>
                <w:b/>
                <w:bCs/>
                <w:color w:val="000000"/>
                <w:rtl/>
                <w:lang w:eastAsia="ar-SA"/>
              </w:rPr>
              <w:t xml:space="preserve"> 0.11</w:t>
            </w:r>
          </w:p>
        </w:tc>
        <w:tc>
          <w:tcPr>
            <w:tcW w:w="991" w:type="dxa"/>
            <w:vAlign w:val="center"/>
          </w:tcPr>
          <w:p w:rsidR="00AC23D6" w:rsidRPr="009002A8" w:rsidRDefault="00AC23D6" w:rsidP="00AC23D6">
            <w:pPr>
              <w:pStyle w:val="Header"/>
              <w:bidi/>
              <w:rPr>
                <w:rFonts w:asciiTheme="majorBidi" w:hAnsiTheme="majorBidi" w:cstheme="majorBidi"/>
                <w:b/>
                <w:bCs/>
                <w:color w:val="000000"/>
                <w:rtl/>
                <w:lang w:eastAsia="ar-SA"/>
              </w:rPr>
            </w:pPr>
            <w:proofErr w:type="spellStart"/>
            <w:r w:rsidRPr="009002A8">
              <w:rPr>
                <w:rFonts w:asciiTheme="majorBidi" w:hAnsiTheme="majorBidi" w:cstheme="majorBidi"/>
                <w:b/>
                <w:bCs/>
                <w:color w:val="000000"/>
                <w:rtl/>
                <w:lang w:eastAsia="ar-SA"/>
              </w:rPr>
              <w:t>+</w:t>
            </w:r>
            <w:proofErr w:type="spellEnd"/>
            <w:r w:rsidRPr="009002A8">
              <w:rPr>
                <w:rFonts w:asciiTheme="majorBidi" w:hAnsiTheme="majorBidi" w:cstheme="majorBidi"/>
                <w:b/>
                <w:bCs/>
                <w:color w:val="000000"/>
                <w:rtl/>
                <w:lang w:eastAsia="ar-SA"/>
              </w:rPr>
              <w:t xml:space="preserve"> 2.18</w:t>
            </w:r>
          </w:p>
        </w:tc>
      </w:tr>
    </w:tbl>
    <w:p w:rsidR="00453ED2" w:rsidRPr="009002A8" w:rsidRDefault="00453ED2" w:rsidP="00197130">
      <w:pPr>
        <w:pStyle w:val="BodyText2"/>
        <w:spacing w:after="0" w:line="240" w:lineRule="auto"/>
        <w:jc w:val="both"/>
        <w:rPr>
          <w:rFonts w:ascii="Simplified Arabic" w:hAnsi="Simplified Arabic" w:cs="Simplified Arabic"/>
          <w:b/>
          <w:bCs/>
          <w:sz w:val="16"/>
          <w:szCs w:val="16"/>
          <w:rtl/>
        </w:rPr>
      </w:pPr>
      <w:bookmarkStart w:id="0" w:name="OLE_LINK5"/>
      <w:bookmarkStart w:id="1" w:name="OLE_LINK6"/>
    </w:p>
    <w:p w:rsidR="009B16D0" w:rsidRDefault="009B16D0" w:rsidP="00E329BC">
      <w:pPr>
        <w:pStyle w:val="BodyText2"/>
        <w:spacing w:after="0" w:line="240" w:lineRule="auto"/>
        <w:jc w:val="both"/>
        <w:rPr>
          <w:rFonts w:ascii="Simplified Arabic" w:hAnsi="Simplified Arabic" w:cs="Simplified Arabic"/>
          <w:b/>
          <w:bCs/>
          <w:sz w:val="16"/>
          <w:szCs w:val="16"/>
          <w:rtl/>
        </w:rPr>
      </w:pPr>
    </w:p>
    <w:p w:rsidR="009002A8" w:rsidRDefault="009002A8" w:rsidP="00E329BC">
      <w:pPr>
        <w:pStyle w:val="BodyText2"/>
        <w:spacing w:after="0" w:line="240" w:lineRule="auto"/>
        <w:jc w:val="both"/>
        <w:rPr>
          <w:rFonts w:ascii="Simplified Arabic" w:hAnsi="Simplified Arabic" w:cs="Simplified Arabic"/>
          <w:b/>
          <w:bCs/>
          <w:sz w:val="16"/>
          <w:szCs w:val="16"/>
          <w:rtl/>
        </w:rPr>
      </w:pPr>
    </w:p>
    <w:p w:rsidR="009002A8" w:rsidRDefault="009002A8" w:rsidP="00E329BC">
      <w:pPr>
        <w:pStyle w:val="BodyText2"/>
        <w:spacing w:after="0" w:line="240" w:lineRule="auto"/>
        <w:jc w:val="both"/>
        <w:rPr>
          <w:rFonts w:ascii="Simplified Arabic" w:hAnsi="Simplified Arabic" w:cs="Simplified Arabic"/>
          <w:b/>
          <w:bCs/>
          <w:sz w:val="16"/>
          <w:szCs w:val="16"/>
          <w:rtl/>
        </w:rPr>
      </w:pPr>
    </w:p>
    <w:p w:rsidR="009002A8" w:rsidRDefault="009002A8" w:rsidP="00E329BC">
      <w:pPr>
        <w:pStyle w:val="BodyText2"/>
        <w:spacing w:after="0" w:line="240" w:lineRule="auto"/>
        <w:jc w:val="both"/>
        <w:rPr>
          <w:rFonts w:ascii="Simplified Arabic" w:hAnsi="Simplified Arabic" w:cs="Simplified Arabic"/>
          <w:b/>
          <w:bCs/>
          <w:sz w:val="16"/>
          <w:szCs w:val="16"/>
          <w:rtl/>
        </w:rPr>
      </w:pPr>
    </w:p>
    <w:p w:rsidR="009002A8" w:rsidRDefault="009002A8" w:rsidP="00E329BC">
      <w:pPr>
        <w:pStyle w:val="BodyText2"/>
        <w:spacing w:after="0" w:line="240" w:lineRule="auto"/>
        <w:jc w:val="both"/>
        <w:rPr>
          <w:rFonts w:ascii="Simplified Arabic" w:hAnsi="Simplified Arabic" w:cs="Simplified Arabic"/>
          <w:b/>
          <w:bCs/>
          <w:sz w:val="16"/>
          <w:szCs w:val="16"/>
          <w:rtl/>
        </w:rPr>
      </w:pPr>
    </w:p>
    <w:p w:rsidR="009002A8" w:rsidRDefault="009002A8" w:rsidP="00E329BC">
      <w:pPr>
        <w:pStyle w:val="BodyText2"/>
        <w:spacing w:after="0" w:line="240" w:lineRule="auto"/>
        <w:jc w:val="both"/>
        <w:rPr>
          <w:rFonts w:ascii="Simplified Arabic" w:hAnsi="Simplified Arabic" w:cs="Simplified Arabic"/>
          <w:b/>
          <w:bCs/>
          <w:sz w:val="16"/>
          <w:szCs w:val="16"/>
          <w:rtl/>
        </w:rPr>
      </w:pPr>
    </w:p>
    <w:p w:rsidR="009002A8" w:rsidRDefault="009002A8" w:rsidP="00E329BC">
      <w:pPr>
        <w:pStyle w:val="BodyText2"/>
        <w:spacing w:after="0" w:line="240" w:lineRule="auto"/>
        <w:jc w:val="both"/>
        <w:rPr>
          <w:rFonts w:ascii="Simplified Arabic" w:hAnsi="Simplified Arabic" w:cs="Simplified Arabic"/>
          <w:b/>
          <w:bCs/>
          <w:sz w:val="16"/>
          <w:szCs w:val="16"/>
          <w:rtl/>
        </w:rPr>
      </w:pPr>
    </w:p>
    <w:p w:rsidR="009002A8" w:rsidRDefault="009002A8" w:rsidP="00E329BC">
      <w:pPr>
        <w:pStyle w:val="BodyText2"/>
        <w:spacing w:after="0" w:line="240" w:lineRule="auto"/>
        <w:jc w:val="both"/>
        <w:rPr>
          <w:rFonts w:ascii="Simplified Arabic" w:hAnsi="Simplified Arabic" w:cs="Simplified Arabic"/>
          <w:b/>
          <w:bCs/>
          <w:sz w:val="16"/>
          <w:szCs w:val="16"/>
          <w:rtl/>
        </w:rPr>
      </w:pPr>
    </w:p>
    <w:p w:rsidR="009002A8" w:rsidRDefault="009002A8" w:rsidP="00E329BC">
      <w:pPr>
        <w:pStyle w:val="BodyText2"/>
        <w:spacing w:after="0" w:line="240" w:lineRule="auto"/>
        <w:jc w:val="both"/>
        <w:rPr>
          <w:rFonts w:ascii="Simplified Arabic" w:hAnsi="Simplified Arabic" w:cs="Simplified Arabic"/>
          <w:b/>
          <w:bCs/>
          <w:sz w:val="16"/>
          <w:szCs w:val="16"/>
          <w:rtl/>
        </w:rPr>
      </w:pPr>
    </w:p>
    <w:p w:rsidR="009002A8" w:rsidRDefault="009002A8" w:rsidP="00E329BC">
      <w:pPr>
        <w:pStyle w:val="BodyText2"/>
        <w:spacing w:after="0" w:line="240" w:lineRule="auto"/>
        <w:jc w:val="both"/>
        <w:rPr>
          <w:rFonts w:ascii="Simplified Arabic" w:hAnsi="Simplified Arabic" w:cs="Simplified Arabic"/>
          <w:b/>
          <w:bCs/>
          <w:sz w:val="16"/>
          <w:szCs w:val="16"/>
          <w:rtl/>
        </w:rPr>
      </w:pPr>
    </w:p>
    <w:p w:rsidR="009002A8" w:rsidRDefault="009002A8" w:rsidP="00E329BC">
      <w:pPr>
        <w:pStyle w:val="BodyText2"/>
        <w:spacing w:after="0" w:line="240" w:lineRule="auto"/>
        <w:jc w:val="both"/>
        <w:rPr>
          <w:rFonts w:ascii="Simplified Arabic" w:hAnsi="Simplified Arabic" w:cs="Simplified Arabic"/>
          <w:b/>
          <w:bCs/>
          <w:sz w:val="16"/>
          <w:szCs w:val="16"/>
          <w:rtl/>
        </w:rPr>
      </w:pPr>
    </w:p>
    <w:p w:rsidR="009002A8" w:rsidRDefault="009002A8" w:rsidP="00E329BC">
      <w:pPr>
        <w:pStyle w:val="BodyText2"/>
        <w:spacing w:after="0" w:line="240" w:lineRule="auto"/>
        <w:jc w:val="both"/>
        <w:rPr>
          <w:rFonts w:ascii="Simplified Arabic" w:hAnsi="Simplified Arabic" w:cs="Simplified Arabic"/>
          <w:b/>
          <w:bCs/>
          <w:sz w:val="16"/>
          <w:szCs w:val="16"/>
          <w:rtl/>
        </w:rPr>
      </w:pPr>
    </w:p>
    <w:p w:rsidR="009002A8" w:rsidRDefault="009002A8" w:rsidP="00E329BC">
      <w:pPr>
        <w:pStyle w:val="BodyText2"/>
        <w:spacing w:after="0" w:line="240" w:lineRule="auto"/>
        <w:jc w:val="both"/>
        <w:rPr>
          <w:rFonts w:ascii="Simplified Arabic" w:hAnsi="Simplified Arabic" w:cs="Simplified Arabic"/>
          <w:b/>
          <w:bCs/>
          <w:sz w:val="16"/>
          <w:szCs w:val="16"/>
          <w:rtl/>
        </w:rPr>
      </w:pPr>
    </w:p>
    <w:p w:rsidR="009002A8" w:rsidRDefault="009002A8" w:rsidP="00E329BC">
      <w:pPr>
        <w:pStyle w:val="BodyText2"/>
        <w:spacing w:after="0" w:line="240" w:lineRule="auto"/>
        <w:jc w:val="both"/>
        <w:rPr>
          <w:rFonts w:ascii="Simplified Arabic" w:hAnsi="Simplified Arabic" w:cs="Simplified Arabic"/>
          <w:b/>
          <w:bCs/>
          <w:sz w:val="16"/>
          <w:szCs w:val="16"/>
          <w:rtl/>
        </w:rPr>
      </w:pPr>
    </w:p>
    <w:p w:rsidR="009002A8" w:rsidRDefault="009002A8" w:rsidP="00E329BC">
      <w:pPr>
        <w:pStyle w:val="BodyText2"/>
        <w:spacing w:after="0" w:line="240" w:lineRule="auto"/>
        <w:jc w:val="both"/>
        <w:rPr>
          <w:rFonts w:ascii="Simplified Arabic" w:hAnsi="Simplified Arabic" w:cs="Simplified Arabic"/>
          <w:b/>
          <w:bCs/>
          <w:sz w:val="16"/>
          <w:szCs w:val="16"/>
          <w:rtl/>
        </w:rPr>
      </w:pPr>
    </w:p>
    <w:p w:rsidR="009002A8" w:rsidRDefault="009002A8" w:rsidP="00E329BC">
      <w:pPr>
        <w:pStyle w:val="BodyText2"/>
        <w:spacing w:after="0" w:line="240" w:lineRule="auto"/>
        <w:jc w:val="both"/>
        <w:rPr>
          <w:rFonts w:ascii="Simplified Arabic" w:hAnsi="Simplified Arabic" w:cs="Simplified Arabic"/>
          <w:b/>
          <w:bCs/>
          <w:sz w:val="16"/>
          <w:szCs w:val="16"/>
          <w:rtl/>
        </w:rPr>
      </w:pPr>
    </w:p>
    <w:p w:rsidR="009002A8" w:rsidRPr="009002A8" w:rsidRDefault="009002A8" w:rsidP="00E329BC">
      <w:pPr>
        <w:pStyle w:val="BodyText2"/>
        <w:spacing w:after="0" w:line="240" w:lineRule="auto"/>
        <w:jc w:val="both"/>
        <w:rPr>
          <w:rFonts w:ascii="Simplified Arabic" w:hAnsi="Simplified Arabic" w:cs="Simplified Arabic"/>
          <w:b/>
          <w:bCs/>
          <w:sz w:val="16"/>
          <w:szCs w:val="16"/>
          <w:rtl/>
        </w:rPr>
      </w:pPr>
    </w:p>
    <w:p w:rsidR="00EB5456" w:rsidRPr="009002A8" w:rsidRDefault="00EB5456" w:rsidP="009002A8">
      <w:pPr>
        <w:pStyle w:val="BodyText2"/>
        <w:spacing w:after="0" w:line="240" w:lineRule="auto"/>
        <w:jc w:val="center"/>
        <w:rPr>
          <w:rFonts w:ascii="Simplified Arabic" w:hAnsi="Simplified Arabic" w:cs="Simplified Arabic"/>
          <w:b/>
          <w:bCs/>
          <w:sz w:val="25"/>
          <w:szCs w:val="25"/>
          <w:rtl/>
        </w:rPr>
      </w:pPr>
      <w:r w:rsidRPr="009002A8">
        <w:rPr>
          <w:rFonts w:ascii="Simplified Arabic" w:hAnsi="Simplified Arabic" w:cs="Simplified Arabic"/>
          <w:b/>
          <w:bCs/>
          <w:sz w:val="25"/>
          <w:szCs w:val="25"/>
          <w:rtl/>
        </w:rPr>
        <w:t xml:space="preserve">الاتجاه العام لحركة الأرقام القياسية لأسعار </w:t>
      </w:r>
      <w:r w:rsidR="00816C67" w:rsidRPr="009002A8">
        <w:rPr>
          <w:rFonts w:ascii="Simplified Arabic" w:hAnsi="Simplified Arabic" w:cs="Simplified Arabic"/>
          <w:b/>
          <w:bCs/>
          <w:sz w:val="25"/>
          <w:szCs w:val="25"/>
          <w:rtl/>
        </w:rPr>
        <w:t>المستهلك في فلسطين</w:t>
      </w:r>
      <w:r w:rsidR="00816C67" w:rsidRPr="009002A8">
        <w:rPr>
          <w:rFonts w:ascii="Simplified Arabic" w:hAnsi="Simplified Arabic" w:cs="Simplified Arabic" w:hint="cs"/>
          <w:b/>
          <w:bCs/>
          <w:sz w:val="25"/>
          <w:szCs w:val="25"/>
          <w:rtl/>
        </w:rPr>
        <w:t xml:space="preserve"> </w:t>
      </w:r>
      <w:r w:rsidRPr="009002A8">
        <w:rPr>
          <w:rFonts w:ascii="Simplified Arabic" w:hAnsi="Simplified Arabic" w:cs="Simplified Arabic"/>
          <w:b/>
          <w:bCs/>
          <w:sz w:val="25"/>
          <w:szCs w:val="25"/>
          <w:rtl/>
        </w:rPr>
        <w:t xml:space="preserve">خلال </w:t>
      </w:r>
      <w:r w:rsidR="00E329BC" w:rsidRPr="009002A8">
        <w:rPr>
          <w:rFonts w:ascii="Simplified Arabic" w:hAnsi="Simplified Arabic" w:cs="Simplified Arabic" w:hint="cs"/>
          <w:b/>
          <w:bCs/>
          <w:sz w:val="25"/>
          <w:szCs w:val="25"/>
          <w:rtl/>
        </w:rPr>
        <w:t>العام</w:t>
      </w:r>
      <w:r w:rsidRPr="009002A8">
        <w:rPr>
          <w:rFonts w:ascii="Simplified Arabic" w:hAnsi="Simplified Arabic" w:cs="Simplified Arabic"/>
          <w:b/>
          <w:bCs/>
          <w:sz w:val="25"/>
          <w:szCs w:val="25"/>
          <w:rtl/>
        </w:rPr>
        <w:t xml:space="preserve"> 2017</w:t>
      </w:r>
      <w:r w:rsidR="00E329BC" w:rsidRPr="009002A8">
        <w:rPr>
          <w:rFonts w:ascii="Simplified Arabic" w:hAnsi="Simplified Arabic" w:cs="Simplified Arabic" w:hint="cs"/>
          <w:b/>
          <w:bCs/>
          <w:sz w:val="25"/>
          <w:szCs w:val="25"/>
          <w:rtl/>
        </w:rPr>
        <w:t xml:space="preserve"> </w:t>
      </w:r>
      <w:r w:rsidRPr="009002A8">
        <w:rPr>
          <w:rFonts w:ascii="Simplified Arabic" w:hAnsi="Simplified Arabic" w:cs="Simplified Arabic"/>
          <w:b/>
          <w:bCs/>
          <w:sz w:val="25"/>
          <w:szCs w:val="25"/>
          <w:rtl/>
        </w:rPr>
        <w:t xml:space="preserve">(سنة الأساس 2010 </w:t>
      </w:r>
      <w:proofErr w:type="spellStart"/>
      <w:r w:rsidRPr="009002A8">
        <w:rPr>
          <w:rFonts w:ascii="Simplified Arabic" w:hAnsi="Simplified Arabic" w:cs="Simplified Arabic"/>
          <w:b/>
          <w:bCs/>
          <w:sz w:val="25"/>
          <w:szCs w:val="25"/>
          <w:rtl/>
        </w:rPr>
        <w:t>=</w:t>
      </w:r>
      <w:proofErr w:type="spellEnd"/>
      <w:r w:rsidRPr="009002A8">
        <w:rPr>
          <w:rFonts w:ascii="Simplified Arabic" w:hAnsi="Simplified Arabic" w:cs="Simplified Arabic"/>
          <w:b/>
          <w:bCs/>
          <w:sz w:val="25"/>
          <w:szCs w:val="25"/>
          <w:rtl/>
        </w:rPr>
        <w:t xml:space="preserve"> 100</w:t>
      </w:r>
      <w:proofErr w:type="spellStart"/>
      <w:r w:rsidRPr="009002A8">
        <w:rPr>
          <w:rFonts w:ascii="Simplified Arabic" w:hAnsi="Simplified Arabic" w:cs="Simplified Arabic"/>
          <w:b/>
          <w:bCs/>
          <w:sz w:val="25"/>
          <w:szCs w:val="25"/>
          <w:rtl/>
        </w:rPr>
        <w:t>)</w:t>
      </w:r>
      <w:proofErr w:type="spellEnd"/>
    </w:p>
    <w:p w:rsidR="00197130" w:rsidRPr="00197130" w:rsidRDefault="00197130" w:rsidP="00197130">
      <w:pPr>
        <w:pStyle w:val="BodyText2"/>
        <w:spacing w:after="0" w:line="240" w:lineRule="auto"/>
        <w:jc w:val="center"/>
        <w:rPr>
          <w:rFonts w:ascii="Simplified Arabic" w:hAnsi="Simplified Arabic" w:cs="Simplified Arabic"/>
          <w:b/>
          <w:bCs/>
          <w:sz w:val="8"/>
          <w:szCs w:val="8"/>
          <w:rtl/>
        </w:rPr>
      </w:pPr>
    </w:p>
    <w:tbl>
      <w:tblPr>
        <w:tblStyle w:val="TableGrid"/>
        <w:bidiVisual/>
        <w:tblW w:w="0" w:type="auto"/>
        <w:jc w:val="center"/>
        <w:tblInd w:w="132" w:type="dxa"/>
        <w:tblLook w:val="04A0"/>
      </w:tblPr>
      <w:tblGrid>
        <w:gridCol w:w="5076"/>
      </w:tblGrid>
      <w:tr w:rsidR="00197130" w:rsidTr="00C8412C">
        <w:trPr>
          <w:jc w:val="center"/>
        </w:trPr>
        <w:tc>
          <w:tcPr>
            <w:tcW w:w="4416" w:type="dxa"/>
          </w:tcPr>
          <w:p w:rsidR="00197130" w:rsidRDefault="00197130" w:rsidP="00197130">
            <w:pPr>
              <w:pStyle w:val="BodyText2"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197130">
              <w:rPr>
                <w:rFonts w:ascii="Simplified Arabic" w:hAnsi="Simplified Arabic" w:cs="Simplified Arabic"/>
                <w:b/>
                <w:bCs/>
                <w:noProof/>
                <w:rtl/>
                <w:lang w:eastAsia="en-US"/>
              </w:rPr>
              <w:drawing>
                <wp:inline distT="0" distB="0" distL="0" distR="0">
                  <wp:extent cx="3086100" cy="2619375"/>
                  <wp:effectExtent l="0" t="0" r="0" b="0"/>
                  <wp:docPr id="1" name="Object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</w:p>
        </w:tc>
      </w:tr>
    </w:tbl>
    <w:p w:rsidR="00F73BAE" w:rsidRDefault="00F73BAE" w:rsidP="00197130">
      <w:pPr>
        <w:pStyle w:val="BodyText2"/>
        <w:spacing w:after="0" w:line="240" w:lineRule="auto"/>
        <w:jc w:val="both"/>
        <w:rPr>
          <w:rFonts w:ascii="Simplified Arabic" w:hAnsi="Simplified Arabic" w:cs="Simplified Arabic"/>
          <w:b/>
          <w:bCs/>
          <w:color w:val="000000"/>
          <w:sz w:val="20"/>
          <w:szCs w:val="20"/>
          <w:rtl/>
        </w:rPr>
      </w:pPr>
    </w:p>
    <w:p w:rsidR="009002A8" w:rsidRDefault="009002A8" w:rsidP="00197130">
      <w:pPr>
        <w:pStyle w:val="BodyText2"/>
        <w:spacing w:after="0" w:line="240" w:lineRule="auto"/>
        <w:jc w:val="both"/>
        <w:rPr>
          <w:rFonts w:ascii="Simplified Arabic" w:hAnsi="Simplified Arabic" w:cs="Simplified Arabic"/>
          <w:b/>
          <w:bCs/>
          <w:color w:val="000000"/>
          <w:sz w:val="20"/>
          <w:szCs w:val="20"/>
          <w:rtl/>
        </w:rPr>
      </w:pPr>
    </w:p>
    <w:p w:rsidR="00EB5456" w:rsidRPr="00197130" w:rsidRDefault="00EB5456" w:rsidP="00197130">
      <w:pPr>
        <w:pStyle w:val="BodyText2"/>
        <w:spacing w:after="0" w:line="240" w:lineRule="auto"/>
        <w:jc w:val="both"/>
        <w:rPr>
          <w:rFonts w:ascii="Simplified Arabic" w:hAnsi="Simplified Arabic" w:cs="Simplified Arabic"/>
          <w:b/>
          <w:bCs/>
          <w:color w:val="FF0000"/>
          <w:sz w:val="20"/>
          <w:szCs w:val="20"/>
          <w:rtl/>
        </w:rPr>
      </w:pPr>
      <w:r w:rsidRPr="00197130">
        <w:rPr>
          <w:rFonts w:ascii="Simplified Arabic" w:hAnsi="Simplified Arabic" w:cs="Simplified Arabic"/>
          <w:b/>
          <w:bCs/>
          <w:color w:val="000000"/>
          <w:sz w:val="20"/>
          <w:szCs w:val="20"/>
          <w:rtl/>
        </w:rPr>
        <w:t>ملاحظات:</w:t>
      </w:r>
    </w:p>
    <w:p w:rsidR="00EB5456" w:rsidRPr="00197130" w:rsidRDefault="00EB5456" w:rsidP="00197130">
      <w:pPr>
        <w:pStyle w:val="BodyText2"/>
        <w:spacing w:after="0" w:line="240" w:lineRule="auto"/>
        <w:jc w:val="both"/>
        <w:rPr>
          <w:rFonts w:ascii="Simplified Arabic" w:hAnsi="Simplified Arabic" w:cs="Simplified Arabic"/>
          <w:color w:val="FF0000"/>
          <w:sz w:val="20"/>
          <w:szCs w:val="20"/>
          <w:rtl/>
        </w:rPr>
      </w:pPr>
      <w:r w:rsidRPr="00197130">
        <w:rPr>
          <w:rFonts w:ascii="Simplified Arabic" w:hAnsi="Simplified Arabic" w:cs="Simplified Arabic"/>
          <w:color w:val="000000"/>
          <w:sz w:val="20"/>
          <w:szCs w:val="20"/>
          <w:rtl/>
        </w:rPr>
        <w:t>*بيانات القدس</w:t>
      </w:r>
      <w:r w:rsidRPr="00197130">
        <w:rPr>
          <w:rFonts w:ascii="Simplified Arabic" w:hAnsi="Simplified Arabic" w:cs="Simplified Arabic"/>
          <w:color w:val="000000"/>
          <w:sz w:val="20"/>
          <w:szCs w:val="20"/>
        </w:rPr>
        <w:t>J1</w:t>
      </w:r>
      <w:r w:rsidRPr="00197130">
        <w:rPr>
          <w:rFonts w:ascii="Simplified Arabic" w:hAnsi="Simplified Arabic" w:cs="Simplified Arabic"/>
          <w:color w:val="000000"/>
          <w:sz w:val="20"/>
          <w:szCs w:val="20"/>
          <w:rtl/>
        </w:rPr>
        <w:t xml:space="preserve"> تشمل ذلك الجزء من محافظة القدس الذي ضمته إسرائيل عنوة بعيد احتلالها للضفة الغربية عام 1967.</w:t>
      </w:r>
    </w:p>
    <w:p w:rsidR="00EB5456" w:rsidRPr="006B494A" w:rsidRDefault="00EB5456" w:rsidP="006B494A">
      <w:pPr>
        <w:pStyle w:val="BodyText2"/>
        <w:spacing w:after="0" w:line="240" w:lineRule="auto"/>
        <w:jc w:val="both"/>
        <w:rPr>
          <w:rFonts w:ascii="Simplified Arabic" w:hAnsi="Simplified Arabic" w:cs="Simplified Arabic"/>
          <w:color w:val="000000"/>
          <w:sz w:val="20"/>
          <w:szCs w:val="20"/>
          <w:rtl/>
        </w:rPr>
      </w:pPr>
      <w:bookmarkStart w:id="2" w:name="OLE_LINK7"/>
      <w:bookmarkStart w:id="3" w:name="OLE_LINK8"/>
      <w:r w:rsidRPr="00197130">
        <w:rPr>
          <w:rFonts w:ascii="Simplified Arabic" w:hAnsi="Simplified Arabic" w:cs="Simplified Arabic"/>
          <w:color w:val="000000"/>
          <w:sz w:val="20"/>
          <w:szCs w:val="20"/>
          <w:rtl/>
        </w:rPr>
        <w:t xml:space="preserve">**بيانات الضفة الغربية لا </w:t>
      </w:r>
      <w:bookmarkEnd w:id="0"/>
      <w:bookmarkEnd w:id="1"/>
      <w:bookmarkEnd w:id="2"/>
      <w:bookmarkEnd w:id="3"/>
      <w:r w:rsidRPr="00197130">
        <w:rPr>
          <w:rFonts w:ascii="Simplified Arabic" w:hAnsi="Simplified Arabic" w:cs="Simplified Arabic"/>
          <w:color w:val="000000"/>
          <w:sz w:val="20"/>
          <w:szCs w:val="20"/>
          <w:rtl/>
        </w:rPr>
        <w:t>تشمل ذلك الجزء من محافظة القدس الذي ضمته إسرائيل عنوة بعيد احتلالها للضفة الغربية عام 1967.</w:t>
      </w:r>
    </w:p>
    <w:p w:rsidR="009B16D0" w:rsidRDefault="009B16D0" w:rsidP="00197130">
      <w:pPr>
        <w:tabs>
          <w:tab w:val="num" w:pos="610"/>
        </w:tabs>
        <w:bidi/>
        <w:spacing w:line="240" w:lineRule="auto"/>
        <w:jc w:val="both"/>
        <w:rPr>
          <w:rFonts w:ascii="Simplified Arabic" w:eastAsia="Times New Roman" w:hAnsi="Simplified Arabic" w:cs="Simplified Arabic"/>
          <w:b/>
          <w:bCs/>
          <w:sz w:val="20"/>
          <w:szCs w:val="20"/>
          <w:rtl/>
          <w:lang w:eastAsia="ar-SA"/>
        </w:rPr>
      </w:pPr>
    </w:p>
    <w:p w:rsidR="00197130" w:rsidRPr="00197130" w:rsidRDefault="00197130" w:rsidP="009B16D0">
      <w:pPr>
        <w:tabs>
          <w:tab w:val="num" w:pos="610"/>
        </w:tabs>
        <w:bidi/>
        <w:spacing w:line="240" w:lineRule="auto"/>
        <w:jc w:val="both"/>
        <w:rPr>
          <w:rFonts w:ascii="Simplified Arabic" w:hAnsi="Simplified Arabic" w:cs="Simplified Arabic"/>
          <w:b/>
          <w:bCs/>
          <w:sz w:val="20"/>
          <w:szCs w:val="20"/>
          <w:rtl/>
        </w:rPr>
      </w:pPr>
      <w:r w:rsidRPr="00197130">
        <w:rPr>
          <w:rFonts w:ascii="Simplified Arabic" w:eastAsia="Times New Roman" w:hAnsi="Simplified Arabic" w:cs="Simplified Arabic" w:hint="cs"/>
          <w:b/>
          <w:bCs/>
          <w:sz w:val="20"/>
          <w:szCs w:val="20"/>
          <w:rtl/>
          <w:lang w:eastAsia="ar-SA"/>
        </w:rPr>
        <w:t>تنويه:</w:t>
      </w:r>
    </w:p>
    <w:p w:rsidR="00EB5456" w:rsidRPr="009F77D0" w:rsidRDefault="00EB5456" w:rsidP="009F77D0">
      <w:pPr>
        <w:tabs>
          <w:tab w:val="num" w:pos="610"/>
        </w:tabs>
        <w:bidi/>
        <w:spacing w:line="240" w:lineRule="auto"/>
        <w:jc w:val="both"/>
        <w:rPr>
          <w:rFonts w:ascii="Simplified Arabic" w:hAnsi="Simplified Arabic" w:cs="Simplified Arabic"/>
          <w:sz w:val="20"/>
          <w:szCs w:val="20"/>
          <w:rtl/>
        </w:rPr>
      </w:pPr>
      <w:r w:rsidRPr="00197130">
        <w:rPr>
          <w:rFonts w:ascii="Simplified Arabic" w:hAnsi="Simplified Arabic" w:cs="Simplified Arabic"/>
          <w:sz w:val="20"/>
          <w:szCs w:val="20"/>
          <w:rtl/>
        </w:rPr>
        <w:t>تم تمويل جمع بيانات مسح الرقم القياسي لأسعار المستهلك بدعم من الإتحاد الأوروبي.</w:t>
      </w:r>
    </w:p>
    <w:sectPr w:rsidR="00EB5456" w:rsidRPr="009F77D0" w:rsidSect="009002A8">
      <w:headerReference w:type="default" r:id="rId9"/>
      <w:footerReference w:type="even" r:id="rId10"/>
      <w:footerReference w:type="default" r:id="rId11"/>
      <w:pgSz w:w="11900" w:h="16840" w:code="9"/>
      <w:pgMar w:top="720" w:right="720" w:bottom="720" w:left="720" w:header="709" w:footer="737" w:gutter="0"/>
      <w:cols w:space="794"/>
      <w:bidi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7757" w:rsidRDefault="00217757" w:rsidP="0089530C">
      <w:r>
        <w:separator/>
      </w:r>
    </w:p>
  </w:endnote>
  <w:endnote w:type="continuationSeparator" w:id="0">
    <w:p w:rsidR="00217757" w:rsidRDefault="00217757" w:rsidP="008953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537E" w:rsidRDefault="00CD7A29" w:rsidP="00A006DA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34537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4537E" w:rsidRDefault="00CD7A29" w:rsidP="00A006DA">
    <w:pPr>
      <w:pStyle w:val="Footer"/>
      <w:framePr w:wrap="none" w:vAnchor="text" w:hAnchor="margin" w:y="1"/>
      <w:rPr>
        <w:rStyle w:val="PageNumber"/>
      </w:rPr>
    </w:pPr>
    <w:r>
      <w:rPr>
        <w:rStyle w:val="PageNumber"/>
      </w:rPr>
      <w:fldChar w:fldCharType="begin"/>
    </w:r>
    <w:r w:rsidR="0034537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4537E" w:rsidRDefault="0034537E" w:rsidP="0020755C">
    <w:pPr>
      <w:pStyle w:val="Footer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537E" w:rsidRDefault="00CD7A29" w:rsidP="0020755C">
    <w:pPr>
      <w:pStyle w:val="Footer"/>
      <w:framePr w:wrap="none" w:vAnchor="text" w:hAnchor="page" w:x="5902" w:y="391"/>
      <w:rPr>
        <w:rStyle w:val="PageNumber"/>
      </w:rPr>
    </w:pPr>
    <w:r>
      <w:rPr>
        <w:rStyle w:val="PageNumber"/>
      </w:rPr>
      <w:fldChar w:fldCharType="begin"/>
    </w:r>
    <w:r w:rsidR="0034537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04B24">
      <w:rPr>
        <w:rStyle w:val="PageNumber"/>
        <w:noProof/>
      </w:rPr>
      <w:t>3</w:t>
    </w:r>
    <w:r>
      <w:rPr>
        <w:rStyle w:val="PageNumber"/>
      </w:rPr>
      <w:fldChar w:fldCharType="end"/>
    </w:r>
  </w:p>
  <w:p w:rsidR="0034537E" w:rsidRDefault="00CD7A29" w:rsidP="0020755C">
    <w:pPr>
      <w:pStyle w:val="Footer"/>
      <w:ind w:firstLine="360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4097" type="#_x0000_t202" style="position:absolute;left:0;text-align:left;margin-left:-54.65pt;margin-top:-29.35pt;width:156.05pt;height:21.85pt;z-index:251662336;visibility:visible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" filled="f" stroked="f">
          <v:textbox style="mso-next-textbox:#Text Box 5">
            <w:txbxContent>
              <w:p w:rsidR="0034537E" w:rsidRDefault="0034537E" w:rsidP="009E1258">
                <w:pPr>
                  <w:bidi/>
                  <w:rPr>
                    <w:rtl/>
                  </w:rPr>
                </w:pPr>
                <w:r w:rsidRPr="009B7F79">
                  <w:rPr>
                    <w:rFonts w:hint="cs"/>
                    <w:b/>
                    <w:bCs/>
                    <w:rtl/>
                  </w:rPr>
                  <w:t>التاريخ</w:t>
                </w:r>
                <w:r>
                  <w:t>:</w:t>
                </w:r>
                <w:r>
                  <w:rPr>
                    <w:rFonts w:hint="cs"/>
                    <w:rtl/>
                  </w:rPr>
                  <w:t xml:space="preserve"> 14/01/2018</w:t>
                </w:r>
              </w:p>
            </w:txbxContent>
          </v:textbox>
        </v:shape>
      </w:pict>
    </w:r>
    <w:r w:rsidR="0034537E">
      <w:rPr>
        <w:noProof/>
      </w:rPr>
      <w:drawing>
        <wp:anchor distT="0" distB="0" distL="114300" distR="114300" simplePos="0" relativeHeight="251671552" behindDoc="1" locked="0" layoutInCell="1" allowOverlap="1">
          <wp:simplePos x="0" y="0"/>
          <wp:positionH relativeFrom="column">
            <wp:posOffset>-721137</wp:posOffset>
          </wp:positionH>
          <wp:positionV relativeFrom="paragraph">
            <wp:posOffset>-624045</wp:posOffset>
          </wp:positionV>
          <wp:extent cx="7547359" cy="1075174"/>
          <wp:effectExtent l="1905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A Footer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arto="http://schemas.microsoft.com/office/word/2006/arto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7359" cy="107517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7757" w:rsidRDefault="00217757" w:rsidP="0089530C">
      <w:r>
        <w:separator/>
      </w:r>
    </w:p>
  </w:footnote>
  <w:footnote w:type="continuationSeparator" w:id="0">
    <w:p w:rsidR="00217757" w:rsidRDefault="00217757" w:rsidP="0089530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537E" w:rsidRDefault="0034537E" w:rsidP="009B7F79">
    <w:pPr>
      <w:pStyle w:val="Header"/>
    </w:pPr>
    <w:r>
      <w:rPr>
        <w:noProof/>
      </w:rPr>
      <w:drawing>
        <wp:anchor distT="0" distB="0" distL="114300" distR="114300" simplePos="0" relativeHeight="251672576" behindDoc="1" locked="0" layoutInCell="1" allowOverlap="1">
          <wp:simplePos x="0" y="0"/>
          <wp:positionH relativeFrom="column">
            <wp:posOffset>-485775</wp:posOffset>
          </wp:positionH>
          <wp:positionV relativeFrom="paragraph">
            <wp:posOffset>-326390</wp:posOffset>
          </wp:positionV>
          <wp:extent cx="7591425" cy="1485900"/>
          <wp:effectExtent l="19050" t="0" r="9525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CBS+Census 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arto="http://schemas.microsoft.com/office/word/2006/arto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1425" cy="1485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D7A29">
      <w:rPr>
        <w:noProof/>
      </w:rPr>
      <w:pict>
        <v:rect id="Rectangle 2" o:spid="_x0000_s4099" style="position:absolute;margin-left:-35pt;margin-top:-17.1pt;width:84.05pt;height:107.85pt;z-index:251665408;visibility:visible;mso-position-horizontal-relative:text;mso-position-vertical-relative:text;mso-width-relative:margin;mso-height-relative:margin;v-text-anchor:middle" wrapcoords="0 0 21600 0 21600 21600 0 21600 0 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" filled="f" stroked="f" strokeweight="1pt">
          <w10:wrap type="tight"/>
        </v:rect>
      </w:pict>
    </w:r>
    <w:r w:rsidR="00CD7A29">
      <w:rPr>
        <w:noProof/>
      </w:rPr>
      <w:pict>
        <v:rect id="Rectangle 1" o:spid="_x0000_s4098" style="position:absolute;margin-left:-34.75pt;margin-top:-26pt;width:83.35pt;height:126pt;z-index:251660288;visibility:visible;mso-position-horizontal-relative:text;mso-position-vertical-relative:text;mso-width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" filled="f" stroked="f" strokeweight="1pt">
          <w10:wrap type="square"/>
        </v:rect>
      </w:pict>
    </w:r>
  </w:p>
  <w:p w:rsidR="0034537E" w:rsidRDefault="0034537E" w:rsidP="009B7F7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BE0DF7"/>
    <w:multiLevelType w:val="hybridMultilevel"/>
    <w:tmpl w:val="71B0E622"/>
    <w:lvl w:ilvl="0" w:tplc="B26680B0">
      <w:start w:val="1"/>
      <w:numFmt w:val="decimal"/>
      <w:lvlText w:val="%1."/>
      <w:lvlJc w:val="left"/>
      <w:pPr>
        <w:ind w:left="720" w:hanging="360"/>
      </w:pPr>
      <w:rPr>
        <w:rFonts w:ascii="Simplified Arabic" w:hAnsi="Simplified Arabic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933BD1"/>
    <w:multiLevelType w:val="hybridMultilevel"/>
    <w:tmpl w:val="1B10BC22"/>
    <w:lvl w:ilvl="0" w:tplc="1BF855B4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8194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89530C"/>
    <w:rsid w:val="0001098B"/>
    <w:rsid w:val="000266B5"/>
    <w:rsid w:val="00030668"/>
    <w:rsid w:val="000409F9"/>
    <w:rsid w:val="00066B9A"/>
    <w:rsid w:val="000753B8"/>
    <w:rsid w:val="00081E23"/>
    <w:rsid w:val="000844BE"/>
    <w:rsid w:val="000B0833"/>
    <w:rsid w:val="000B171B"/>
    <w:rsid w:val="000B227F"/>
    <w:rsid w:val="000C5644"/>
    <w:rsid w:val="000C65E1"/>
    <w:rsid w:val="000F0A69"/>
    <w:rsid w:val="000F2B27"/>
    <w:rsid w:val="000F44DB"/>
    <w:rsid w:val="001070A1"/>
    <w:rsid w:val="001156C2"/>
    <w:rsid w:val="00133A6B"/>
    <w:rsid w:val="00133FA1"/>
    <w:rsid w:val="00164DF7"/>
    <w:rsid w:val="00180D60"/>
    <w:rsid w:val="00183FC3"/>
    <w:rsid w:val="00185598"/>
    <w:rsid w:val="00197130"/>
    <w:rsid w:val="001A538A"/>
    <w:rsid w:val="001B036D"/>
    <w:rsid w:val="0020755C"/>
    <w:rsid w:val="00215983"/>
    <w:rsid w:val="00216A88"/>
    <w:rsid w:val="00217757"/>
    <w:rsid w:val="0023327E"/>
    <w:rsid w:val="00260A6A"/>
    <w:rsid w:val="002662AF"/>
    <w:rsid w:val="00273925"/>
    <w:rsid w:val="00284451"/>
    <w:rsid w:val="002A334A"/>
    <w:rsid w:val="002B1856"/>
    <w:rsid w:val="002C2373"/>
    <w:rsid w:val="002D2E6B"/>
    <w:rsid w:val="002D4BA5"/>
    <w:rsid w:val="002E15E8"/>
    <w:rsid w:val="002E5821"/>
    <w:rsid w:val="002E77F7"/>
    <w:rsid w:val="00302810"/>
    <w:rsid w:val="00315E22"/>
    <w:rsid w:val="00324DB0"/>
    <w:rsid w:val="003261C5"/>
    <w:rsid w:val="00332C2B"/>
    <w:rsid w:val="00336377"/>
    <w:rsid w:val="0034382A"/>
    <w:rsid w:val="00344B51"/>
    <w:rsid w:val="0034537E"/>
    <w:rsid w:val="00346CBA"/>
    <w:rsid w:val="003470B1"/>
    <w:rsid w:val="003567A3"/>
    <w:rsid w:val="003717C5"/>
    <w:rsid w:val="00373661"/>
    <w:rsid w:val="00374B91"/>
    <w:rsid w:val="003814FC"/>
    <w:rsid w:val="0039373F"/>
    <w:rsid w:val="003B1C77"/>
    <w:rsid w:val="003B68AD"/>
    <w:rsid w:val="003C749E"/>
    <w:rsid w:val="003D15F4"/>
    <w:rsid w:val="003E6EF8"/>
    <w:rsid w:val="00403249"/>
    <w:rsid w:val="004109B1"/>
    <w:rsid w:val="0043166F"/>
    <w:rsid w:val="0043593A"/>
    <w:rsid w:val="00453ED2"/>
    <w:rsid w:val="00455C6A"/>
    <w:rsid w:val="0047198E"/>
    <w:rsid w:val="004878F9"/>
    <w:rsid w:val="004879CD"/>
    <w:rsid w:val="00491506"/>
    <w:rsid w:val="004939F6"/>
    <w:rsid w:val="004A7EF8"/>
    <w:rsid w:val="004C5387"/>
    <w:rsid w:val="004D61A9"/>
    <w:rsid w:val="004E20E3"/>
    <w:rsid w:val="004F6543"/>
    <w:rsid w:val="00501806"/>
    <w:rsid w:val="00506AD9"/>
    <w:rsid w:val="00544D02"/>
    <w:rsid w:val="00555B1C"/>
    <w:rsid w:val="005710F3"/>
    <w:rsid w:val="005819A9"/>
    <w:rsid w:val="005B7152"/>
    <w:rsid w:val="00606C0A"/>
    <w:rsid w:val="00650B69"/>
    <w:rsid w:val="00651366"/>
    <w:rsid w:val="006604BA"/>
    <w:rsid w:val="006732FA"/>
    <w:rsid w:val="006733BB"/>
    <w:rsid w:val="00676F0B"/>
    <w:rsid w:val="00683624"/>
    <w:rsid w:val="00683C1F"/>
    <w:rsid w:val="006A0707"/>
    <w:rsid w:val="006A5C89"/>
    <w:rsid w:val="006B3767"/>
    <w:rsid w:val="006B494A"/>
    <w:rsid w:val="006D14D3"/>
    <w:rsid w:val="006D4509"/>
    <w:rsid w:val="006F3D1E"/>
    <w:rsid w:val="006F3EF4"/>
    <w:rsid w:val="006F4D70"/>
    <w:rsid w:val="00703947"/>
    <w:rsid w:val="00703C98"/>
    <w:rsid w:val="007065BF"/>
    <w:rsid w:val="00716017"/>
    <w:rsid w:val="00717991"/>
    <w:rsid w:val="007230D4"/>
    <w:rsid w:val="00726E40"/>
    <w:rsid w:val="00731C12"/>
    <w:rsid w:val="00732848"/>
    <w:rsid w:val="0073710E"/>
    <w:rsid w:val="007441E1"/>
    <w:rsid w:val="00756231"/>
    <w:rsid w:val="00776BB2"/>
    <w:rsid w:val="00787D17"/>
    <w:rsid w:val="00791F9B"/>
    <w:rsid w:val="007D3C37"/>
    <w:rsid w:val="007E4D45"/>
    <w:rsid w:val="007E5AC9"/>
    <w:rsid w:val="007F7D6B"/>
    <w:rsid w:val="00816C67"/>
    <w:rsid w:val="00825D5E"/>
    <w:rsid w:val="00836F86"/>
    <w:rsid w:val="00876644"/>
    <w:rsid w:val="00880E5E"/>
    <w:rsid w:val="008813B3"/>
    <w:rsid w:val="00882A94"/>
    <w:rsid w:val="0089530C"/>
    <w:rsid w:val="008A456C"/>
    <w:rsid w:val="008D0CF9"/>
    <w:rsid w:val="008D58E6"/>
    <w:rsid w:val="008D7FDB"/>
    <w:rsid w:val="008F2031"/>
    <w:rsid w:val="009002A8"/>
    <w:rsid w:val="00911B69"/>
    <w:rsid w:val="00927B97"/>
    <w:rsid w:val="00930AD5"/>
    <w:rsid w:val="009342FB"/>
    <w:rsid w:val="00941DE7"/>
    <w:rsid w:val="0094463A"/>
    <w:rsid w:val="00947D6F"/>
    <w:rsid w:val="0096594F"/>
    <w:rsid w:val="009709C5"/>
    <w:rsid w:val="0098668D"/>
    <w:rsid w:val="00990944"/>
    <w:rsid w:val="00992EB1"/>
    <w:rsid w:val="009B16D0"/>
    <w:rsid w:val="009B2B6C"/>
    <w:rsid w:val="009B7F79"/>
    <w:rsid w:val="009C1A1C"/>
    <w:rsid w:val="009E1258"/>
    <w:rsid w:val="009E2782"/>
    <w:rsid w:val="009E7FFB"/>
    <w:rsid w:val="009F5FDB"/>
    <w:rsid w:val="009F77D0"/>
    <w:rsid w:val="00A006DA"/>
    <w:rsid w:val="00A06ACF"/>
    <w:rsid w:val="00A21B0D"/>
    <w:rsid w:val="00A50D03"/>
    <w:rsid w:val="00A829EF"/>
    <w:rsid w:val="00AA04B1"/>
    <w:rsid w:val="00AC23D6"/>
    <w:rsid w:val="00AC4072"/>
    <w:rsid w:val="00AC5EC2"/>
    <w:rsid w:val="00AE6ED6"/>
    <w:rsid w:val="00B04B24"/>
    <w:rsid w:val="00B11935"/>
    <w:rsid w:val="00B35121"/>
    <w:rsid w:val="00B479F7"/>
    <w:rsid w:val="00B86483"/>
    <w:rsid w:val="00B9323D"/>
    <w:rsid w:val="00B9409D"/>
    <w:rsid w:val="00BA70A6"/>
    <w:rsid w:val="00BB5B20"/>
    <w:rsid w:val="00BC4AED"/>
    <w:rsid w:val="00C10666"/>
    <w:rsid w:val="00C3049D"/>
    <w:rsid w:val="00C62128"/>
    <w:rsid w:val="00C70BBD"/>
    <w:rsid w:val="00C73AB4"/>
    <w:rsid w:val="00C76741"/>
    <w:rsid w:val="00C82E36"/>
    <w:rsid w:val="00C8412C"/>
    <w:rsid w:val="00C85F6E"/>
    <w:rsid w:val="00CB43B5"/>
    <w:rsid w:val="00CD1A82"/>
    <w:rsid w:val="00CD7A29"/>
    <w:rsid w:val="00CE3BEA"/>
    <w:rsid w:val="00CE5378"/>
    <w:rsid w:val="00D03463"/>
    <w:rsid w:val="00D257CE"/>
    <w:rsid w:val="00D26663"/>
    <w:rsid w:val="00D37A83"/>
    <w:rsid w:val="00D5063D"/>
    <w:rsid w:val="00D50CEE"/>
    <w:rsid w:val="00D73708"/>
    <w:rsid w:val="00D84F6F"/>
    <w:rsid w:val="00DB1758"/>
    <w:rsid w:val="00DD710B"/>
    <w:rsid w:val="00DE34F8"/>
    <w:rsid w:val="00DF17F5"/>
    <w:rsid w:val="00DF1948"/>
    <w:rsid w:val="00E316C4"/>
    <w:rsid w:val="00E329BC"/>
    <w:rsid w:val="00E34EFE"/>
    <w:rsid w:val="00E50067"/>
    <w:rsid w:val="00E76D45"/>
    <w:rsid w:val="00E81265"/>
    <w:rsid w:val="00E87EB0"/>
    <w:rsid w:val="00E926E1"/>
    <w:rsid w:val="00E9635F"/>
    <w:rsid w:val="00EA0E55"/>
    <w:rsid w:val="00EA1C60"/>
    <w:rsid w:val="00EB1783"/>
    <w:rsid w:val="00EB5456"/>
    <w:rsid w:val="00ED290A"/>
    <w:rsid w:val="00EE0530"/>
    <w:rsid w:val="00EF3235"/>
    <w:rsid w:val="00F21F96"/>
    <w:rsid w:val="00F25427"/>
    <w:rsid w:val="00F45F27"/>
    <w:rsid w:val="00F56F30"/>
    <w:rsid w:val="00F670EB"/>
    <w:rsid w:val="00F676C9"/>
    <w:rsid w:val="00F73BAE"/>
    <w:rsid w:val="00F746EB"/>
    <w:rsid w:val="00F84725"/>
    <w:rsid w:val="00F9284D"/>
    <w:rsid w:val="00F94BCC"/>
    <w:rsid w:val="00FA2CE0"/>
    <w:rsid w:val="00FA635A"/>
    <w:rsid w:val="00FD1826"/>
    <w:rsid w:val="00FF65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B2B6C"/>
    <w:pPr>
      <w:pBdr>
        <w:top w:val="nil"/>
        <w:left w:val="nil"/>
        <w:bottom w:val="nil"/>
        <w:right w:val="nil"/>
        <w:between w:val="nil"/>
      </w:pBdr>
      <w:spacing w:line="276" w:lineRule="auto"/>
    </w:pPr>
    <w:rPr>
      <w:rFonts w:ascii="Arial" w:eastAsia="Arial" w:hAnsi="Arial" w:cs="Arial"/>
      <w:color w:val="000000"/>
      <w:sz w:val="22"/>
      <w:szCs w:val="22"/>
      <w:lang w:eastAsia="it-IT"/>
    </w:rPr>
  </w:style>
  <w:style w:type="paragraph" w:styleId="Heading9">
    <w:name w:val="heading 9"/>
    <w:basedOn w:val="Normal"/>
    <w:next w:val="Normal"/>
    <w:link w:val="Heading9Char"/>
    <w:qFormat/>
    <w:rsid w:val="003567A3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bidi/>
      <w:spacing w:line="240" w:lineRule="auto"/>
      <w:jc w:val="center"/>
      <w:outlineLvl w:val="8"/>
    </w:pPr>
    <w:rPr>
      <w:rFonts w:ascii="Times New Roman" w:eastAsia="Times New Roman" w:hAnsi="Times New Roman" w:cs="Simplified Arabic"/>
      <w:b/>
      <w:bCs/>
      <w:noProof/>
      <w:color w:val="auto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530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color w:val="auto"/>
      <w:sz w:val="24"/>
      <w:szCs w:val="24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89530C"/>
  </w:style>
  <w:style w:type="paragraph" w:styleId="Footer">
    <w:name w:val="footer"/>
    <w:basedOn w:val="Normal"/>
    <w:link w:val="FooterChar"/>
    <w:uiPriority w:val="99"/>
    <w:unhideWhenUsed/>
    <w:rsid w:val="0089530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color w:val="auto"/>
      <w:sz w:val="24"/>
      <w:szCs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89530C"/>
  </w:style>
  <w:style w:type="character" w:styleId="PageNumber">
    <w:name w:val="page number"/>
    <w:basedOn w:val="DefaultParagraphFont"/>
    <w:uiPriority w:val="99"/>
    <w:semiHidden/>
    <w:unhideWhenUsed/>
    <w:rsid w:val="0020755C"/>
  </w:style>
  <w:style w:type="paragraph" w:styleId="BodyText2">
    <w:name w:val="Body Text 2"/>
    <w:basedOn w:val="Normal"/>
    <w:link w:val="BodyText2Char"/>
    <w:uiPriority w:val="99"/>
    <w:unhideWhenUsed/>
    <w:rsid w:val="0049150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bidi/>
      <w:spacing w:after="120" w:line="480" w:lineRule="auto"/>
    </w:pPr>
    <w:rPr>
      <w:rFonts w:ascii="Times New Roman" w:eastAsia="Times New Roman" w:hAnsi="Times New Roman" w:cs="Times New Roman"/>
      <w:color w:val="auto"/>
      <w:sz w:val="24"/>
      <w:szCs w:val="24"/>
      <w:lang w:eastAsia="ar-SA"/>
    </w:rPr>
  </w:style>
  <w:style w:type="character" w:customStyle="1" w:styleId="BodyText2Char">
    <w:name w:val="Body Text 2 Char"/>
    <w:basedOn w:val="DefaultParagraphFont"/>
    <w:link w:val="BodyText2"/>
    <w:uiPriority w:val="99"/>
    <w:rsid w:val="00491506"/>
    <w:rPr>
      <w:rFonts w:ascii="Times New Roman" w:eastAsia="Times New Roman" w:hAnsi="Times New Roman" w:cs="Times New Roman"/>
      <w:lang w:eastAsia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2B185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B1856"/>
    <w:rPr>
      <w:rFonts w:ascii="Arial" w:eastAsia="Arial" w:hAnsi="Arial" w:cs="Arial"/>
      <w:color w:val="000000"/>
      <w:sz w:val="22"/>
      <w:szCs w:val="22"/>
      <w:lang w:eastAsia="it-IT"/>
    </w:rPr>
  </w:style>
  <w:style w:type="paragraph" w:styleId="FootnoteText">
    <w:name w:val="footnote text"/>
    <w:basedOn w:val="Normal"/>
    <w:link w:val="FootnoteTextChar"/>
    <w:semiHidden/>
    <w:rsid w:val="002B185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bidi/>
      <w:spacing w:line="240" w:lineRule="auto"/>
    </w:pPr>
    <w:rPr>
      <w:rFonts w:ascii="Times New Roman" w:eastAsia="Times New Roman" w:hAnsi="Times New Roman" w:cs="Times New Roman"/>
      <w:snapToGrid w:val="0"/>
      <w:color w:val="auto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2B1856"/>
    <w:rPr>
      <w:rFonts w:ascii="Times New Roman" w:eastAsia="Times New Roman" w:hAnsi="Times New Roman" w:cs="Times New Roman"/>
      <w:snapToGrid w:val="0"/>
      <w:sz w:val="20"/>
      <w:szCs w:val="20"/>
    </w:rPr>
  </w:style>
  <w:style w:type="character" w:styleId="FootnoteReference">
    <w:name w:val="footnote reference"/>
    <w:semiHidden/>
    <w:rsid w:val="002B1856"/>
    <w:rPr>
      <w:vertAlign w:val="superscript"/>
    </w:rPr>
  </w:style>
  <w:style w:type="character" w:styleId="Hyperlink">
    <w:name w:val="Hyperlink"/>
    <w:uiPriority w:val="99"/>
    <w:unhideWhenUsed/>
    <w:rsid w:val="002B185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185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1856"/>
    <w:rPr>
      <w:rFonts w:ascii="Tahoma" w:eastAsia="Arial" w:hAnsi="Tahoma" w:cs="Tahoma"/>
      <w:color w:val="000000"/>
      <w:sz w:val="16"/>
      <w:szCs w:val="16"/>
      <w:lang w:eastAsia="it-IT"/>
    </w:rPr>
  </w:style>
  <w:style w:type="table" w:styleId="TableGrid">
    <w:name w:val="Table Grid"/>
    <w:basedOn w:val="TableNormal"/>
    <w:uiPriority w:val="39"/>
    <w:rsid w:val="00DF19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9Char">
    <w:name w:val="Heading 9 Char"/>
    <w:basedOn w:val="DefaultParagraphFont"/>
    <w:link w:val="Heading9"/>
    <w:rsid w:val="003567A3"/>
    <w:rPr>
      <w:rFonts w:ascii="Times New Roman" w:eastAsia="Times New Roman" w:hAnsi="Times New Roman" w:cs="Simplified Arabic"/>
      <w:b/>
      <w:bCs/>
      <w:noProof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590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ar-SA"/>
  <c:chart>
    <c:autoTitleDeleted val="1"/>
    <c:plotArea>
      <c:layout>
        <c:manualLayout>
          <c:layoutTarget val="inner"/>
          <c:xMode val="edge"/>
          <c:yMode val="edge"/>
          <c:x val="0.20875140607424086"/>
          <c:y val="5.5516897597102904E-2"/>
          <c:w val="0.67518335208099045"/>
          <c:h val="0.55089137113674769"/>
        </c:manualLayout>
      </c:layout>
      <c:lineChart>
        <c:grouping val="standard"/>
        <c:ser>
          <c:idx val="0"/>
          <c:order val="0"/>
          <c:tx>
            <c:strRef>
              <c:f>Sheet1!$A$2</c:f>
              <c:strCache>
                <c:ptCount val="1"/>
                <c:pt idx="0">
                  <c:v>الرقم القياسي</c:v>
                </c:pt>
              </c:strCache>
            </c:strRef>
          </c:tx>
          <c:spPr>
            <a:ln w="12639">
              <a:solidFill>
                <a:srgbClr val="000080"/>
              </a:solidFill>
              <a:prstDash val="solid"/>
            </a:ln>
          </c:spPr>
          <c:marker>
            <c:symbol val="circle"/>
            <c:size val="3"/>
            <c:spPr>
              <a:solidFill>
                <a:srgbClr val="000080"/>
              </a:solidFill>
              <a:ln>
                <a:solidFill>
                  <a:srgbClr val="000080"/>
                </a:solidFill>
                <a:prstDash val="solid"/>
              </a:ln>
            </c:spPr>
          </c:marker>
          <c:dLbls>
            <c:dLbl>
              <c:idx val="0"/>
              <c:layout>
                <c:manualLayout>
                  <c:x val="-4.8811773528309003E-2"/>
                  <c:y val="4.405898353614901E-2"/>
                </c:manualLayout>
              </c:layout>
              <c:dLblPos val="r"/>
              <c:showVal val="1"/>
            </c:dLbl>
            <c:dLbl>
              <c:idx val="11"/>
              <c:layout>
                <c:manualLayout>
                  <c:x val="0"/>
                  <c:y val="5.8181818181818175E-2"/>
                </c:manualLayout>
              </c:layout>
              <c:showVal val="1"/>
            </c:dLbl>
            <c:dLbl>
              <c:idx val="12"/>
              <c:layout>
                <c:manualLayout>
                  <c:x val="0"/>
                  <c:y val="3.2550894774516892E-2"/>
                </c:manualLayout>
              </c:layout>
              <c:dLblPos val="r"/>
              <c:showVal val="1"/>
            </c:dLbl>
            <c:delete val="1"/>
            <c:txPr>
              <a:bodyPr/>
              <a:lstStyle/>
              <a:p>
                <a:pPr>
                  <a:defRPr sz="1000" b="1"/>
                </a:pPr>
                <a:endParaRPr lang="ar-SA"/>
              </a:p>
            </c:txPr>
          </c:dLbls>
          <c:cat>
            <c:strRef>
              <c:f>Sheet1!$B$1:$M$1</c:f>
              <c:strCache>
                <c:ptCount val="12"/>
                <c:pt idx="0">
                  <c:v>كانون ثاني 2017</c:v>
                </c:pt>
                <c:pt idx="1">
                  <c:v>شباط 2017</c:v>
                </c:pt>
                <c:pt idx="2">
                  <c:v>آذار 2017</c:v>
                </c:pt>
                <c:pt idx="3">
                  <c:v>نيسان 2017</c:v>
                </c:pt>
                <c:pt idx="4">
                  <c:v>أيار 2017</c:v>
                </c:pt>
                <c:pt idx="5">
                  <c:v>حزيران 2017</c:v>
                </c:pt>
                <c:pt idx="6">
                  <c:v>تموز 2017</c:v>
                </c:pt>
                <c:pt idx="7">
                  <c:v>آب 2017</c:v>
                </c:pt>
                <c:pt idx="8">
                  <c:v>أيلول 2017</c:v>
                </c:pt>
                <c:pt idx="9">
                  <c:v>تشرين أول 2017</c:v>
                </c:pt>
                <c:pt idx="10">
                  <c:v>تشرين ثاني 2017</c:v>
                </c:pt>
                <c:pt idx="11">
                  <c:v>كانون أول 2017</c:v>
                </c:pt>
              </c:strCache>
            </c:strRef>
          </c:cat>
          <c:val>
            <c:numRef>
              <c:f>Sheet1!$B$2:$M$2</c:f>
              <c:numCache>
                <c:formatCode>0.00</c:formatCode>
                <c:ptCount val="12"/>
                <c:pt idx="0">
                  <c:v>110.66999999999999</c:v>
                </c:pt>
                <c:pt idx="1">
                  <c:v>111.35262359633445</c:v>
                </c:pt>
                <c:pt idx="2">
                  <c:v>112.55</c:v>
                </c:pt>
                <c:pt idx="3">
                  <c:v>111.98</c:v>
                </c:pt>
                <c:pt idx="4">
                  <c:v>111.04</c:v>
                </c:pt>
                <c:pt idx="5">
                  <c:v>109.98</c:v>
                </c:pt>
                <c:pt idx="6">
                  <c:v>109.82</c:v>
                </c:pt>
                <c:pt idx="7">
                  <c:v>110.43</c:v>
                </c:pt>
                <c:pt idx="8">
                  <c:v>111.14999999999999</c:v>
                </c:pt>
                <c:pt idx="9">
                  <c:v>111.36999999999999</c:v>
                </c:pt>
                <c:pt idx="10">
                  <c:v>110.95</c:v>
                </c:pt>
                <c:pt idx="11">
                  <c:v>110.5</c:v>
                </c:pt>
              </c:numCache>
            </c:numRef>
          </c:val>
        </c:ser>
        <c:marker val="1"/>
        <c:axId val="50180480"/>
        <c:axId val="50183552"/>
      </c:lineChart>
      <c:catAx>
        <c:axId val="50180480"/>
        <c:scaling>
          <c:orientation val="minMax"/>
        </c:scaling>
        <c:axPos val="b"/>
        <c:numFmt formatCode="General" sourceLinked="1"/>
        <c:tickLblPos val="nextTo"/>
        <c:spPr>
          <a:ln w="3159">
            <a:solidFill>
              <a:srgbClr val="000000"/>
            </a:solidFill>
            <a:prstDash val="solid"/>
          </a:ln>
        </c:spPr>
        <c:txPr>
          <a:bodyPr rot="3900000" vert="horz"/>
          <a:lstStyle/>
          <a:p>
            <a:pPr>
              <a:defRPr sz="999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ar-SA"/>
          </a:p>
        </c:txPr>
        <c:crossAx val="50183552"/>
        <c:crosses val="autoZero"/>
        <c:auto val="1"/>
        <c:lblAlgn val="ctr"/>
        <c:lblOffset val="100"/>
        <c:tickLblSkip val="1"/>
        <c:tickMarkSkip val="1"/>
      </c:catAx>
      <c:valAx>
        <c:axId val="50183552"/>
        <c:scaling>
          <c:orientation val="minMax"/>
          <c:max val="115"/>
          <c:min val="105"/>
        </c:scaling>
        <c:axPos val="l"/>
        <c:title>
          <c:tx>
            <c:rich>
              <a:bodyPr/>
              <a:lstStyle/>
              <a:p>
                <a:pPr>
                  <a:defRPr sz="999" b="0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r>
                  <a:rPr lang="en-US" sz="999" b="0" i="0" u="none" strike="noStrike" baseline="0">
                    <a:solidFill>
                      <a:srgbClr val="000000"/>
                    </a:solidFill>
                    <a:latin typeface="Calibri"/>
                  </a:rPr>
                  <a:t>CPI </a:t>
                </a:r>
                <a:r>
                  <a:rPr lang="en-US" sz="999" b="0" i="0" u="none" strike="noStrike" baseline="0">
                    <a:solidFill>
                      <a:srgbClr val="000000"/>
                    </a:solidFill>
                    <a:latin typeface="Arial"/>
                    <a:cs typeface="Arial"/>
                  </a:rPr>
                  <a:t> </a:t>
                </a:r>
                <a:r>
                  <a:rPr lang="ar-SA" sz="999" b="0" i="0" u="none" strike="noStrike" baseline="0">
                    <a:solidFill>
                      <a:srgbClr val="000000"/>
                    </a:solidFill>
                    <a:latin typeface="Arial"/>
                    <a:cs typeface="Arial"/>
                  </a:rPr>
                  <a:t>الرقم القياسي لأسعار المستهلك </a:t>
                </a:r>
              </a:p>
            </c:rich>
          </c:tx>
          <c:layout>
            <c:manualLayout>
              <c:xMode val="edge"/>
              <c:yMode val="edge"/>
              <c:x val="4.7480314960629934E-3"/>
              <c:y val="4.0912715697771912E-2"/>
            </c:manualLayout>
          </c:layout>
          <c:spPr>
            <a:noFill/>
            <a:ln w="25278">
              <a:noFill/>
            </a:ln>
          </c:spPr>
        </c:title>
        <c:numFmt formatCode="0" sourceLinked="0"/>
        <c:tickLblPos val="nextTo"/>
        <c:spPr>
          <a:ln w="3159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99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ar-SA"/>
          </a:p>
        </c:txPr>
        <c:crossAx val="50180480"/>
        <c:crosses val="autoZero"/>
        <c:crossBetween val="between"/>
        <c:majorUnit val="1"/>
      </c:valAx>
      <c:spPr>
        <a:noFill/>
        <a:ln w="25380">
          <a:noFill/>
        </a:ln>
      </c:spPr>
    </c:plotArea>
    <c:plotVisOnly val="1"/>
    <c:dispBlanksAs val="gap"/>
  </c:chart>
  <c:spPr>
    <a:noFill/>
    <a:ln w="6345" cap="flat" cmpd="sng" algn="ctr">
      <a:noFill/>
      <a:prstDash val="solid"/>
      <a:miter lim="800000"/>
      <a:headEnd type="none" w="med" len="med"/>
      <a:tailEnd type="none" w="med" len="med"/>
    </a:ln>
  </c:spPr>
  <c:txPr>
    <a:bodyPr/>
    <a:lstStyle/>
    <a:p>
      <a:pPr>
        <a:defRPr sz="999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ar-SA"/>
    </a:p>
  </c:txPr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01D8C5-B58F-4368-8717-F0AA33C0CA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635</Words>
  <Characters>3623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hbadran</cp:lastModifiedBy>
  <cp:revision>4</cp:revision>
  <cp:lastPrinted>2018-01-11T11:40:00Z</cp:lastPrinted>
  <dcterms:created xsi:type="dcterms:W3CDTF">2018-01-11T11:08:00Z</dcterms:created>
  <dcterms:modified xsi:type="dcterms:W3CDTF">2018-01-11T11:40:00Z</dcterms:modified>
</cp:coreProperties>
</file>