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1B" w:rsidRDefault="00DB561B" w:rsidP="00DB561B">
      <w:pPr>
        <w:pStyle w:val="Header"/>
        <w:tabs>
          <w:tab w:val="left" w:pos="5925"/>
        </w:tabs>
        <w:jc w:val="center"/>
        <w:rPr>
          <w:rFonts w:cs="Simplified Arabic" w:hint="cs"/>
          <w:b/>
          <w:bCs/>
          <w:sz w:val="30"/>
          <w:szCs w:val="30"/>
          <w:rtl/>
        </w:rPr>
      </w:pPr>
      <w:bookmarkStart w:id="0" w:name="OLE_LINK5"/>
      <w:bookmarkStart w:id="1" w:name="OLE_LINK6"/>
    </w:p>
    <w:p w:rsidR="003F4B73" w:rsidRPr="00DB561B" w:rsidRDefault="00DB561B" w:rsidP="00DB561B">
      <w:pPr>
        <w:pStyle w:val="Header"/>
        <w:tabs>
          <w:tab w:val="left" w:pos="5925"/>
        </w:tabs>
        <w:jc w:val="center"/>
        <w:rPr>
          <w:rFonts w:cs="Simplified Arabic"/>
          <w:b/>
          <w:bCs/>
          <w:sz w:val="30"/>
          <w:szCs w:val="30"/>
        </w:rPr>
      </w:pPr>
      <w:r w:rsidRPr="00DB561B">
        <w:rPr>
          <w:rFonts w:cs="Simplified Arabic" w:hint="cs"/>
          <w:b/>
          <w:bCs/>
          <w:sz w:val="30"/>
          <w:szCs w:val="30"/>
          <w:rtl/>
        </w:rPr>
        <w:t xml:space="preserve">الإحصاء الفلسطيني: </w:t>
      </w:r>
      <w:r>
        <w:rPr>
          <w:rFonts w:cs="Simplified Arabic" w:hint="cs"/>
          <w:b/>
          <w:bCs/>
          <w:sz w:val="30"/>
          <w:szCs w:val="30"/>
          <w:rtl/>
        </w:rPr>
        <w:t>إ</w:t>
      </w:r>
      <w:r w:rsidR="00B31683" w:rsidRPr="00DB561B">
        <w:rPr>
          <w:rFonts w:cs="Simplified Arabic" w:hint="cs"/>
          <w:b/>
          <w:bCs/>
          <w:sz w:val="30"/>
          <w:szCs w:val="30"/>
          <w:rtl/>
        </w:rPr>
        <w:t>رتفاع حاد في</w:t>
      </w:r>
      <w:r w:rsidR="00EC1941" w:rsidRPr="00DB561B">
        <w:rPr>
          <w:rFonts w:cs="Simplified Arabic" w:hint="cs"/>
          <w:b/>
          <w:bCs/>
          <w:sz w:val="30"/>
          <w:szCs w:val="30"/>
          <w:rtl/>
        </w:rPr>
        <w:t xml:space="preserve"> </w:t>
      </w:r>
      <w:r w:rsidR="003F4B73" w:rsidRPr="00DB561B">
        <w:rPr>
          <w:rFonts w:cs="Simplified Arabic" w:hint="cs"/>
          <w:b/>
          <w:bCs/>
          <w:sz w:val="30"/>
          <w:szCs w:val="30"/>
          <w:rtl/>
        </w:rPr>
        <w:t>الرقم القياسي ل</w:t>
      </w:r>
      <w:r w:rsidR="003F4B73" w:rsidRPr="00DB561B">
        <w:rPr>
          <w:rFonts w:cs="Simplified Arabic"/>
          <w:b/>
          <w:bCs/>
          <w:sz w:val="30"/>
          <w:szCs w:val="30"/>
          <w:rtl/>
        </w:rPr>
        <w:t>أسعار الجملة</w:t>
      </w:r>
      <w:r w:rsidR="00895004" w:rsidRPr="00DB561B">
        <w:rPr>
          <w:rStyle w:val="FootnoteReference"/>
          <w:rFonts w:cs="Simplified Arabic"/>
          <w:b/>
          <w:bCs/>
          <w:sz w:val="30"/>
          <w:szCs w:val="30"/>
          <w:rtl/>
        </w:rPr>
        <w:footnoteReference w:customMarkFollows="1" w:id="1"/>
        <w:t>1</w:t>
      </w:r>
      <w:r w:rsidR="00F732B5" w:rsidRPr="00DB561B">
        <w:rPr>
          <w:rFonts w:cs="Simplified Arabic" w:hint="cs"/>
          <w:b/>
          <w:bCs/>
          <w:sz w:val="30"/>
          <w:szCs w:val="30"/>
          <w:rtl/>
        </w:rPr>
        <w:t xml:space="preserve"> </w:t>
      </w:r>
      <w:r w:rsidR="003F4B73" w:rsidRPr="00DB561B">
        <w:rPr>
          <w:rFonts w:cs="Simplified Arabic"/>
          <w:b/>
          <w:bCs/>
          <w:sz w:val="30"/>
          <w:szCs w:val="30"/>
          <w:rtl/>
        </w:rPr>
        <w:t xml:space="preserve">خلال </w:t>
      </w:r>
      <w:r w:rsidR="00850A4B" w:rsidRPr="00DB561B">
        <w:rPr>
          <w:rFonts w:cs="Simplified Arabic" w:hint="cs"/>
          <w:b/>
          <w:bCs/>
          <w:sz w:val="30"/>
          <w:szCs w:val="30"/>
          <w:rtl/>
        </w:rPr>
        <w:t xml:space="preserve">الربع </w:t>
      </w:r>
      <w:r w:rsidR="00B31683" w:rsidRPr="00DB561B">
        <w:rPr>
          <w:rFonts w:cs="Simplified Arabic" w:hint="cs"/>
          <w:b/>
          <w:bCs/>
          <w:sz w:val="30"/>
          <w:szCs w:val="30"/>
          <w:rtl/>
        </w:rPr>
        <w:t>الثالث</w:t>
      </w:r>
      <w:r w:rsidR="00850A4B" w:rsidRPr="00DB561B">
        <w:rPr>
          <w:rFonts w:cs="Simplified Arabic" w:hint="cs"/>
          <w:b/>
          <w:bCs/>
          <w:sz w:val="30"/>
          <w:szCs w:val="30"/>
          <w:rtl/>
        </w:rPr>
        <w:t xml:space="preserve"> من العام </w:t>
      </w:r>
      <w:r w:rsidR="00B61446" w:rsidRPr="00DB561B">
        <w:rPr>
          <w:rFonts w:cs="Simplified Arabic" w:hint="cs"/>
          <w:b/>
          <w:bCs/>
          <w:sz w:val="30"/>
          <w:szCs w:val="30"/>
          <w:rtl/>
        </w:rPr>
        <w:t>2020</w:t>
      </w:r>
    </w:p>
    <w:bookmarkEnd w:id="0"/>
    <w:bookmarkEnd w:id="1"/>
    <w:p w:rsidR="00850A4B" w:rsidRPr="00113AE4" w:rsidRDefault="00850A4B" w:rsidP="00083D26">
      <w:pPr>
        <w:pStyle w:val="Header"/>
        <w:tabs>
          <w:tab w:val="left" w:pos="5925"/>
        </w:tabs>
        <w:jc w:val="both"/>
        <w:rPr>
          <w:rFonts w:ascii="Simplified Arabic" w:hAnsi="Simplified Arabic" w:cs="Simplified Arabic"/>
          <w:color w:val="000000"/>
          <w:sz w:val="8"/>
          <w:szCs w:val="8"/>
          <w:rtl/>
        </w:rPr>
      </w:pPr>
    </w:p>
    <w:p w:rsidR="00F321C5" w:rsidRPr="00DB561B" w:rsidRDefault="00F321C5" w:rsidP="00AA0692">
      <w:pPr>
        <w:pStyle w:val="Header"/>
        <w:tabs>
          <w:tab w:val="left" w:pos="5925"/>
        </w:tabs>
        <w:jc w:val="both"/>
        <w:rPr>
          <w:rFonts w:ascii="Simplified Arabic" w:hAnsi="Simplified Arabic" w:cs="Simplified Arabic"/>
          <w:b/>
          <w:bCs/>
          <w:color w:val="000000"/>
          <w:sz w:val="26"/>
          <w:szCs w:val="26"/>
          <w:rtl/>
        </w:rPr>
      </w:pPr>
      <w:r w:rsidRPr="00DB561B">
        <w:rPr>
          <w:rFonts w:ascii="Simplified Arabic" w:hAnsi="Simplified Arabic" w:cs="Simplified Arabic"/>
          <w:color w:val="000000"/>
          <w:sz w:val="26"/>
          <w:szCs w:val="26"/>
          <w:rtl/>
        </w:rPr>
        <w:t xml:space="preserve">سجل الرقم القياسي العام لأسعار الجملة </w:t>
      </w:r>
      <w:r w:rsidR="00B31683" w:rsidRPr="00DB561B">
        <w:rPr>
          <w:rFonts w:ascii="Simplified Arabic" w:hAnsi="Simplified Arabic" w:cs="Simplified Arabic" w:hint="cs"/>
          <w:color w:val="000000"/>
          <w:sz w:val="26"/>
          <w:szCs w:val="26"/>
          <w:rtl/>
        </w:rPr>
        <w:t>ارتفاع</w:t>
      </w:r>
      <w:r w:rsidR="00CB38C4" w:rsidRPr="00DB561B">
        <w:rPr>
          <w:rFonts w:ascii="Simplified Arabic" w:hAnsi="Simplified Arabic" w:cs="Simplified Arabic" w:hint="cs"/>
          <w:color w:val="000000"/>
          <w:sz w:val="26"/>
          <w:szCs w:val="26"/>
          <w:rtl/>
        </w:rPr>
        <w:t>اً</w:t>
      </w:r>
      <w:r w:rsidR="00D84C6E" w:rsidRPr="00DB561B">
        <w:rPr>
          <w:rFonts w:ascii="Simplified Arabic" w:hAnsi="Simplified Arabic" w:cs="Simplified Arabic" w:hint="cs"/>
          <w:color w:val="000000"/>
          <w:sz w:val="26"/>
          <w:szCs w:val="26"/>
          <w:rtl/>
        </w:rPr>
        <w:t xml:space="preserve"> </w:t>
      </w:r>
      <w:r w:rsidR="00B31683" w:rsidRPr="00DB561B">
        <w:rPr>
          <w:rFonts w:ascii="Simplified Arabic" w:hAnsi="Simplified Arabic" w:cs="Simplified Arabic" w:hint="cs"/>
          <w:color w:val="000000"/>
          <w:sz w:val="26"/>
          <w:szCs w:val="26"/>
          <w:rtl/>
        </w:rPr>
        <w:t>حاداً نسبته</w:t>
      </w:r>
      <w:r w:rsidR="003D1AC6" w:rsidRPr="00DB561B">
        <w:rPr>
          <w:rFonts w:ascii="Simplified Arabic" w:hAnsi="Simplified Arabic" w:cs="Simplified Arabic" w:hint="cs"/>
          <w:color w:val="000000"/>
          <w:sz w:val="26"/>
          <w:szCs w:val="26"/>
          <w:rtl/>
        </w:rPr>
        <w:t xml:space="preserve"> </w:t>
      </w:r>
      <w:r w:rsidR="00B31683" w:rsidRPr="00DB561B">
        <w:rPr>
          <w:rFonts w:ascii="Simplified Arabic" w:hAnsi="Simplified Arabic" w:cs="Simplified Arabic" w:hint="cs"/>
          <w:color w:val="000000"/>
          <w:sz w:val="26"/>
          <w:szCs w:val="26"/>
          <w:rtl/>
        </w:rPr>
        <w:t>2.91</w:t>
      </w:r>
      <w:r w:rsidRPr="00DB561B">
        <w:rPr>
          <w:rFonts w:ascii="Simplified Arabic" w:hAnsi="Simplified Arabic" w:cs="Simplified Arabic"/>
          <w:color w:val="000000"/>
          <w:sz w:val="26"/>
          <w:szCs w:val="26"/>
          <w:rtl/>
        </w:rPr>
        <w:t xml:space="preserve">% خلال الربع </w:t>
      </w:r>
      <w:r w:rsidR="00B31683" w:rsidRPr="00DB561B">
        <w:rPr>
          <w:rFonts w:ascii="Simplified Arabic" w:hAnsi="Simplified Arabic" w:cs="Simplified Arabic" w:hint="cs"/>
          <w:color w:val="000000"/>
          <w:sz w:val="26"/>
          <w:szCs w:val="26"/>
          <w:rtl/>
        </w:rPr>
        <w:t>الثالث</w:t>
      </w:r>
      <w:r w:rsidRPr="00DB561B">
        <w:rPr>
          <w:rFonts w:ascii="Simplified Arabic" w:hAnsi="Simplified Arabic" w:cs="Simplified Arabic"/>
          <w:color w:val="000000"/>
          <w:sz w:val="26"/>
          <w:szCs w:val="26"/>
          <w:rtl/>
        </w:rPr>
        <w:t xml:space="preserve"> </w:t>
      </w:r>
      <w:r w:rsidR="00B61446" w:rsidRPr="00DB561B">
        <w:rPr>
          <w:rFonts w:ascii="Simplified Arabic" w:hAnsi="Simplified Arabic" w:cs="Simplified Arabic" w:hint="cs"/>
          <w:color w:val="000000"/>
          <w:sz w:val="26"/>
          <w:szCs w:val="26"/>
          <w:rtl/>
        </w:rPr>
        <w:t>2020</w:t>
      </w:r>
      <w:r w:rsidRPr="00DB561B">
        <w:rPr>
          <w:rFonts w:ascii="Simplified Arabic" w:hAnsi="Simplified Arabic" w:cs="Simplified Arabic"/>
          <w:color w:val="000000"/>
          <w:sz w:val="26"/>
          <w:szCs w:val="26"/>
          <w:rtl/>
        </w:rPr>
        <w:t xml:space="preserve"> مقارنة </w:t>
      </w:r>
      <w:r w:rsidR="006879BB" w:rsidRPr="00DB561B">
        <w:rPr>
          <w:rFonts w:ascii="Simplified Arabic" w:hAnsi="Simplified Arabic" w:cs="Simplified Arabic" w:hint="cs"/>
          <w:color w:val="000000"/>
          <w:sz w:val="26"/>
          <w:szCs w:val="26"/>
          <w:rtl/>
        </w:rPr>
        <w:t>ب</w:t>
      </w:r>
      <w:r w:rsidR="006879BB" w:rsidRPr="00DB561B">
        <w:rPr>
          <w:rFonts w:ascii="Simplified Arabic" w:hAnsi="Simplified Arabic" w:cs="Simplified Arabic"/>
          <w:color w:val="000000"/>
          <w:sz w:val="26"/>
          <w:szCs w:val="26"/>
          <w:rtl/>
        </w:rPr>
        <w:t xml:space="preserve">الربع </w:t>
      </w:r>
      <w:r w:rsidR="00B31683" w:rsidRPr="00DB561B">
        <w:rPr>
          <w:rFonts w:ascii="Simplified Arabic" w:hAnsi="Simplified Arabic" w:cs="Simplified Arabic" w:hint="cs"/>
          <w:color w:val="000000"/>
          <w:sz w:val="26"/>
          <w:szCs w:val="26"/>
          <w:rtl/>
        </w:rPr>
        <w:t>الثاني</w:t>
      </w:r>
      <w:r w:rsidR="006879BB" w:rsidRPr="00DB561B">
        <w:rPr>
          <w:rFonts w:ascii="Simplified Arabic" w:hAnsi="Simplified Arabic" w:cs="Simplified Arabic"/>
          <w:color w:val="000000"/>
          <w:sz w:val="26"/>
          <w:szCs w:val="26"/>
          <w:rtl/>
        </w:rPr>
        <w:t xml:space="preserve"> </w:t>
      </w:r>
      <w:r w:rsidR="00CB38C4" w:rsidRPr="00DB561B">
        <w:rPr>
          <w:rFonts w:ascii="Simplified Arabic" w:hAnsi="Simplified Arabic" w:cs="Simplified Arabic" w:hint="cs"/>
          <w:color w:val="000000"/>
          <w:sz w:val="26"/>
          <w:szCs w:val="26"/>
          <w:rtl/>
        </w:rPr>
        <w:t>2020</w:t>
      </w:r>
      <w:r w:rsidRPr="00DB561B">
        <w:rPr>
          <w:rFonts w:ascii="Simplified Arabic" w:hAnsi="Simplified Arabic" w:cs="Simplified Arabic"/>
          <w:color w:val="000000"/>
          <w:sz w:val="26"/>
          <w:szCs w:val="26"/>
          <w:rtl/>
        </w:rPr>
        <w:t xml:space="preserve">، حيث بلغ الرقم القياسي العام لأسعار الجملة </w:t>
      </w:r>
      <w:r w:rsidR="00B31683" w:rsidRPr="00DB561B">
        <w:rPr>
          <w:rFonts w:ascii="Simplified Arabic" w:hAnsi="Simplified Arabic" w:cs="Simplified Arabic"/>
          <w:color w:val="000000"/>
          <w:sz w:val="26"/>
          <w:szCs w:val="26"/>
        </w:rPr>
        <w:t>127.61</w:t>
      </w:r>
      <w:r w:rsidR="003D1AC6"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 xml:space="preserve">خلال الربع </w:t>
      </w:r>
      <w:r w:rsidR="00B31683" w:rsidRPr="00DB561B">
        <w:rPr>
          <w:rFonts w:ascii="Simplified Arabic" w:hAnsi="Simplified Arabic" w:cs="Simplified Arabic" w:hint="cs"/>
          <w:color w:val="000000"/>
          <w:sz w:val="26"/>
          <w:szCs w:val="26"/>
          <w:rtl/>
        </w:rPr>
        <w:t>الثالث</w:t>
      </w:r>
      <w:r w:rsidRPr="00DB561B">
        <w:rPr>
          <w:rFonts w:ascii="Simplified Arabic" w:hAnsi="Simplified Arabic" w:cs="Simplified Arabic"/>
          <w:color w:val="000000"/>
          <w:sz w:val="26"/>
          <w:szCs w:val="26"/>
          <w:rtl/>
        </w:rPr>
        <w:t xml:space="preserve"> </w:t>
      </w:r>
      <w:r w:rsidR="00B61446" w:rsidRPr="00DB561B">
        <w:rPr>
          <w:rFonts w:ascii="Simplified Arabic" w:hAnsi="Simplified Arabic" w:cs="Simplified Arabic" w:hint="cs"/>
          <w:color w:val="000000"/>
          <w:sz w:val="26"/>
          <w:szCs w:val="26"/>
          <w:rtl/>
        </w:rPr>
        <w:t>2020</w:t>
      </w:r>
      <w:r w:rsidRPr="00DB561B">
        <w:rPr>
          <w:rFonts w:ascii="Simplified Arabic" w:hAnsi="Simplified Arabic" w:cs="Simplified Arabic"/>
          <w:color w:val="000000"/>
          <w:sz w:val="26"/>
          <w:szCs w:val="26"/>
          <w:rtl/>
        </w:rPr>
        <w:t xml:space="preserve"> مقارنة بـ </w:t>
      </w:r>
      <w:r w:rsidR="00B31683" w:rsidRPr="00DB561B">
        <w:rPr>
          <w:rFonts w:ascii="Simplified Arabic" w:hAnsi="Simplified Arabic" w:cs="Simplified Arabic"/>
          <w:color w:val="000000"/>
          <w:sz w:val="26"/>
          <w:szCs w:val="26"/>
        </w:rPr>
        <w:t xml:space="preserve">124.00 </w:t>
      </w:r>
      <w:r w:rsidR="00995421" w:rsidRPr="00DB561B">
        <w:rPr>
          <w:rFonts w:ascii="Simplified Arabic" w:hAnsi="Simplified Arabic" w:cs="Simplified Arabic"/>
          <w:color w:val="000000"/>
          <w:sz w:val="26"/>
          <w:szCs w:val="26"/>
          <w:rtl/>
        </w:rPr>
        <w:t xml:space="preserve">خلال الربع </w:t>
      </w:r>
      <w:r w:rsidR="007B0318" w:rsidRPr="00DB561B">
        <w:rPr>
          <w:rFonts w:ascii="Simplified Arabic" w:hAnsi="Simplified Arabic" w:cs="Simplified Arabic" w:hint="cs"/>
          <w:color w:val="000000"/>
          <w:sz w:val="26"/>
          <w:szCs w:val="26"/>
          <w:rtl/>
        </w:rPr>
        <w:t>الثاني</w:t>
      </w:r>
      <w:r w:rsidR="00995421" w:rsidRPr="00DB561B">
        <w:rPr>
          <w:rFonts w:ascii="Simplified Arabic" w:hAnsi="Simplified Arabic" w:cs="Simplified Arabic" w:hint="cs"/>
          <w:color w:val="000000"/>
          <w:sz w:val="26"/>
          <w:szCs w:val="26"/>
          <w:rtl/>
        </w:rPr>
        <w:t xml:space="preserve"> </w:t>
      </w:r>
      <w:r w:rsidR="00CB38C4" w:rsidRPr="00DB561B">
        <w:rPr>
          <w:rFonts w:ascii="Simplified Arabic" w:hAnsi="Simplified Arabic" w:cs="Simplified Arabic" w:hint="cs"/>
          <w:color w:val="000000"/>
          <w:sz w:val="26"/>
          <w:szCs w:val="26"/>
          <w:rtl/>
        </w:rPr>
        <w:t>2020</w:t>
      </w:r>
      <w:r w:rsidRPr="00DB561B">
        <w:rPr>
          <w:rFonts w:ascii="Simplified Arabic" w:hAnsi="Simplified Arabic" w:cs="Simplified Arabic"/>
          <w:color w:val="000000"/>
          <w:sz w:val="26"/>
          <w:szCs w:val="26"/>
          <w:rtl/>
        </w:rPr>
        <w:t xml:space="preserve"> (سنة الأساس 2007</w:t>
      </w:r>
      <w:r w:rsidR="00995421"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w:t>
      </w:r>
      <w:r w:rsidR="00995421"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100).</w:t>
      </w:r>
    </w:p>
    <w:p w:rsidR="00F321C5" w:rsidRPr="00DB561B" w:rsidRDefault="00F321C5" w:rsidP="00F321C5">
      <w:pPr>
        <w:pStyle w:val="Header"/>
        <w:tabs>
          <w:tab w:val="left" w:pos="5925"/>
        </w:tabs>
        <w:jc w:val="both"/>
        <w:rPr>
          <w:rFonts w:ascii="Simplified Arabic" w:hAnsi="Simplified Arabic" w:cs="Simplified Arabic"/>
          <w:b/>
          <w:bCs/>
          <w:color w:val="000000"/>
          <w:sz w:val="16"/>
          <w:szCs w:val="16"/>
          <w:rtl/>
        </w:rPr>
      </w:pPr>
    </w:p>
    <w:p w:rsidR="00E73C8F" w:rsidRPr="00DB561B" w:rsidRDefault="00E73C8F" w:rsidP="00E73C8F">
      <w:pPr>
        <w:pStyle w:val="Header"/>
        <w:tabs>
          <w:tab w:val="left" w:pos="5925"/>
        </w:tabs>
        <w:jc w:val="both"/>
        <w:rPr>
          <w:rFonts w:ascii="Simplified Arabic" w:hAnsi="Simplified Arabic" w:cs="Simplified Arabic"/>
          <w:b/>
          <w:bCs/>
          <w:color w:val="000000"/>
          <w:sz w:val="26"/>
          <w:szCs w:val="26"/>
          <w:rtl/>
        </w:rPr>
      </w:pPr>
      <w:r w:rsidRPr="00DB561B">
        <w:rPr>
          <w:rFonts w:ascii="Simplified Arabic" w:hAnsi="Simplified Arabic" w:cs="Simplified Arabic"/>
          <w:b/>
          <w:bCs/>
          <w:color w:val="000000"/>
          <w:sz w:val="26"/>
          <w:szCs w:val="26"/>
          <w:rtl/>
        </w:rPr>
        <w:t>الرقم القياسي لأسعار الجملة للسلع المحلية</w:t>
      </w:r>
    </w:p>
    <w:p w:rsidR="00E73C8F" w:rsidRPr="00DB561B" w:rsidRDefault="00E73C8F" w:rsidP="00DB561B">
      <w:pPr>
        <w:pStyle w:val="Header"/>
        <w:tabs>
          <w:tab w:val="left" w:pos="5925"/>
        </w:tabs>
        <w:jc w:val="both"/>
        <w:rPr>
          <w:rFonts w:ascii="Simplified Arabic" w:hAnsi="Simplified Arabic" w:cs="Simplified Arabic"/>
          <w:color w:val="000000"/>
          <w:sz w:val="26"/>
          <w:szCs w:val="26"/>
          <w:rtl/>
        </w:rPr>
      </w:pPr>
      <w:r w:rsidRPr="00DB561B">
        <w:rPr>
          <w:rFonts w:ascii="Simplified Arabic" w:hAnsi="Simplified Arabic" w:cs="Simplified Arabic"/>
          <w:color w:val="000000"/>
          <w:sz w:val="26"/>
          <w:szCs w:val="26"/>
          <w:rtl/>
        </w:rPr>
        <w:t xml:space="preserve">سجل الرقم القياسي لأسعار الجملة للسلع المحلية </w:t>
      </w:r>
      <w:r w:rsidR="00CB38C4" w:rsidRPr="00DB561B">
        <w:rPr>
          <w:rFonts w:ascii="Simplified Arabic" w:hAnsi="Simplified Arabic" w:cs="Simplified Arabic" w:hint="cs"/>
          <w:color w:val="000000"/>
          <w:sz w:val="26"/>
          <w:szCs w:val="26"/>
          <w:rtl/>
        </w:rPr>
        <w:t>ا</w:t>
      </w:r>
      <w:r w:rsidR="007B0318" w:rsidRPr="00DB561B">
        <w:rPr>
          <w:rFonts w:ascii="Simplified Arabic" w:hAnsi="Simplified Arabic" w:cs="Simplified Arabic" w:hint="cs"/>
          <w:color w:val="000000"/>
          <w:sz w:val="26"/>
          <w:szCs w:val="26"/>
          <w:rtl/>
        </w:rPr>
        <w:t>رتفاع</w:t>
      </w:r>
      <w:r w:rsidR="00C710E5" w:rsidRPr="00DB561B">
        <w:rPr>
          <w:rFonts w:ascii="Simplified Arabic" w:hAnsi="Simplified Arabic" w:cs="Simplified Arabic" w:hint="cs"/>
          <w:color w:val="000000"/>
          <w:sz w:val="26"/>
          <w:szCs w:val="26"/>
          <w:rtl/>
        </w:rPr>
        <w:t>اً</w:t>
      </w:r>
      <w:r w:rsidR="00D84C6E" w:rsidRPr="00DB561B">
        <w:rPr>
          <w:rFonts w:ascii="Simplified Arabic" w:hAnsi="Simplified Arabic" w:cs="Simplified Arabic" w:hint="cs"/>
          <w:color w:val="000000"/>
          <w:sz w:val="26"/>
          <w:szCs w:val="26"/>
          <w:rtl/>
        </w:rPr>
        <w:t xml:space="preserve"> </w:t>
      </w:r>
      <w:r w:rsidR="007B0318" w:rsidRPr="00DB561B">
        <w:rPr>
          <w:rFonts w:ascii="Simplified Arabic" w:hAnsi="Simplified Arabic" w:cs="Simplified Arabic" w:hint="cs"/>
          <w:color w:val="000000"/>
          <w:sz w:val="26"/>
          <w:szCs w:val="26"/>
          <w:rtl/>
        </w:rPr>
        <w:t>حاداً نسبته</w:t>
      </w:r>
      <w:r w:rsidRPr="00DB561B">
        <w:rPr>
          <w:rFonts w:ascii="Simplified Arabic" w:hAnsi="Simplified Arabic" w:cs="Simplified Arabic"/>
          <w:color w:val="000000"/>
          <w:sz w:val="26"/>
          <w:szCs w:val="26"/>
          <w:rtl/>
        </w:rPr>
        <w:t xml:space="preserve"> </w:t>
      </w:r>
      <w:r w:rsidR="007B0318" w:rsidRPr="00DB561B">
        <w:rPr>
          <w:rFonts w:ascii="Simplified Arabic" w:hAnsi="Simplified Arabic" w:cs="Simplified Arabic" w:hint="cs"/>
          <w:color w:val="000000"/>
          <w:sz w:val="26"/>
          <w:szCs w:val="26"/>
          <w:rtl/>
        </w:rPr>
        <w:t>4.54</w:t>
      </w:r>
      <w:r w:rsidRPr="00DB561B">
        <w:rPr>
          <w:rFonts w:ascii="Simplified Arabic" w:hAnsi="Simplified Arabic" w:cs="Simplified Arabic"/>
          <w:color w:val="000000"/>
          <w:sz w:val="26"/>
          <w:szCs w:val="26"/>
          <w:rtl/>
        </w:rPr>
        <w:t xml:space="preserve">%، حيث بلغ الرقم القياسي لأسعار الجملة للسلع المحلية </w:t>
      </w:r>
      <w:r w:rsidR="007B0318" w:rsidRPr="00DB561B">
        <w:rPr>
          <w:rFonts w:ascii="Simplified Arabic" w:hAnsi="Simplified Arabic" w:cs="Simplified Arabic" w:hint="cs"/>
          <w:color w:val="000000"/>
          <w:sz w:val="26"/>
          <w:szCs w:val="26"/>
          <w:rtl/>
        </w:rPr>
        <w:t>134.48</w:t>
      </w:r>
      <w:r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 xml:space="preserve">خلال الربع </w:t>
      </w:r>
      <w:r w:rsidR="007B0318" w:rsidRPr="00DB561B">
        <w:rPr>
          <w:rFonts w:ascii="Simplified Arabic" w:hAnsi="Simplified Arabic" w:cs="Simplified Arabic" w:hint="cs"/>
          <w:color w:val="000000"/>
          <w:sz w:val="26"/>
          <w:szCs w:val="26"/>
          <w:rtl/>
        </w:rPr>
        <w:t>الثالث</w:t>
      </w:r>
      <w:r w:rsidRPr="00DB561B">
        <w:rPr>
          <w:rFonts w:ascii="Simplified Arabic" w:hAnsi="Simplified Arabic" w:cs="Simplified Arabic"/>
          <w:color w:val="000000"/>
          <w:sz w:val="26"/>
          <w:szCs w:val="26"/>
          <w:rtl/>
        </w:rPr>
        <w:t xml:space="preserve"> </w:t>
      </w:r>
      <w:r w:rsidR="00C710E5" w:rsidRPr="00DB561B">
        <w:rPr>
          <w:rFonts w:ascii="Simplified Arabic" w:hAnsi="Simplified Arabic" w:cs="Simplified Arabic" w:hint="cs"/>
          <w:color w:val="000000"/>
          <w:sz w:val="26"/>
          <w:szCs w:val="26"/>
          <w:rtl/>
        </w:rPr>
        <w:t>2020</w:t>
      </w:r>
      <w:r w:rsidRPr="00DB561B">
        <w:rPr>
          <w:rFonts w:ascii="Simplified Arabic" w:hAnsi="Simplified Arabic" w:cs="Simplified Arabic"/>
          <w:color w:val="000000"/>
          <w:sz w:val="26"/>
          <w:szCs w:val="26"/>
          <w:rtl/>
        </w:rPr>
        <w:t xml:space="preserve"> مقارنة</w:t>
      </w:r>
      <w:r w:rsidR="00884B97"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 xml:space="preserve">بـ </w:t>
      </w:r>
      <w:r w:rsidR="007B0318" w:rsidRPr="00DB561B">
        <w:rPr>
          <w:rFonts w:ascii="Simplified Arabic" w:hAnsi="Simplified Arabic" w:cs="Simplified Arabic"/>
          <w:color w:val="000000"/>
          <w:sz w:val="26"/>
          <w:szCs w:val="26"/>
        </w:rPr>
        <w:t>128.64</w:t>
      </w:r>
      <w:r w:rsidR="00C710E5"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 xml:space="preserve">خلال الربع </w:t>
      </w:r>
      <w:r w:rsidR="007B0318" w:rsidRPr="00DB561B">
        <w:rPr>
          <w:rFonts w:ascii="Simplified Arabic" w:hAnsi="Simplified Arabic" w:cs="Simplified Arabic" w:hint="cs"/>
          <w:color w:val="000000"/>
          <w:sz w:val="26"/>
          <w:szCs w:val="26"/>
          <w:rtl/>
        </w:rPr>
        <w:t>الثاني</w:t>
      </w:r>
      <w:r w:rsidRPr="00DB561B">
        <w:rPr>
          <w:rFonts w:ascii="Simplified Arabic" w:hAnsi="Simplified Arabic" w:cs="Simplified Arabic" w:hint="cs"/>
          <w:color w:val="000000"/>
          <w:sz w:val="26"/>
          <w:szCs w:val="26"/>
          <w:rtl/>
        </w:rPr>
        <w:t xml:space="preserve"> </w:t>
      </w:r>
      <w:r w:rsidR="00CB38C4" w:rsidRPr="00DB561B">
        <w:rPr>
          <w:rFonts w:ascii="Simplified Arabic" w:hAnsi="Simplified Arabic" w:cs="Simplified Arabic" w:hint="cs"/>
          <w:color w:val="000000"/>
          <w:sz w:val="26"/>
          <w:szCs w:val="26"/>
          <w:rtl/>
        </w:rPr>
        <w:t>2020</w:t>
      </w:r>
      <w:r w:rsidRPr="00DB561B">
        <w:rPr>
          <w:rFonts w:ascii="Simplified Arabic" w:hAnsi="Simplified Arabic" w:cs="Simplified Arabic"/>
          <w:color w:val="000000"/>
          <w:sz w:val="26"/>
          <w:szCs w:val="26"/>
          <w:rtl/>
        </w:rPr>
        <w:t xml:space="preserve"> (سنة الأساس</w:t>
      </w:r>
      <w:r w:rsidR="00DB561B">
        <w:rPr>
          <w:rFonts w:ascii="Simplified Arabic" w:hAnsi="Simplified Arabic" w:cs="Simplified Arabic" w:hint="cs"/>
          <w:color w:val="000000"/>
          <w:sz w:val="26"/>
          <w:szCs w:val="26"/>
          <w:rtl/>
        </w:rPr>
        <w:t xml:space="preserve"> </w:t>
      </w:r>
      <w:r w:rsidR="00AA0692" w:rsidRPr="00DB561B">
        <w:rPr>
          <w:rFonts w:ascii="Simplified Arabic" w:hAnsi="Simplified Arabic" w:cs="Simplified Arabic" w:hint="cs"/>
          <w:color w:val="000000"/>
          <w:sz w:val="26"/>
          <w:szCs w:val="26"/>
          <w:rtl/>
        </w:rPr>
        <w:t xml:space="preserve">2007 </w:t>
      </w:r>
      <w:r w:rsidRPr="00DB561B">
        <w:rPr>
          <w:rFonts w:ascii="Simplified Arabic" w:hAnsi="Simplified Arabic" w:cs="Simplified Arabic"/>
          <w:color w:val="000000"/>
          <w:sz w:val="26"/>
          <w:szCs w:val="26"/>
          <w:rtl/>
        </w:rPr>
        <w:t>=</w:t>
      </w:r>
      <w:r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100).</w:t>
      </w:r>
    </w:p>
    <w:p w:rsidR="00CA4C1F" w:rsidRPr="00DB561B" w:rsidRDefault="00CA4C1F" w:rsidP="00071184">
      <w:pPr>
        <w:pStyle w:val="Header"/>
        <w:tabs>
          <w:tab w:val="left" w:pos="5925"/>
        </w:tabs>
        <w:jc w:val="both"/>
        <w:rPr>
          <w:rFonts w:ascii="Simplified Arabic" w:hAnsi="Simplified Arabic" w:cs="Simplified Arabic"/>
          <w:b/>
          <w:bCs/>
          <w:color w:val="000000"/>
          <w:sz w:val="16"/>
          <w:szCs w:val="16"/>
          <w:rtl/>
        </w:rPr>
      </w:pPr>
    </w:p>
    <w:p w:rsidR="00071184" w:rsidRPr="00DB561B" w:rsidRDefault="00071184" w:rsidP="00071184">
      <w:pPr>
        <w:pStyle w:val="Header"/>
        <w:tabs>
          <w:tab w:val="left" w:pos="5925"/>
        </w:tabs>
        <w:jc w:val="both"/>
        <w:rPr>
          <w:rFonts w:ascii="Simplified Arabic" w:hAnsi="Simplified Arabic" w:cs="Simplified Arabic"/>
          <w:b/>
          <w:bCs/>
          <w:color w:val="000000"/>
          <w:sz w:val="26"/>
          <w:szCs w:val="26"/>
          <w:rtl/>
        </w:rPr>
      </w:pPr>
      <w:r w:rsidRPr="00DB561B">
        <w:rPr>
          <w:rFonts w:ascii="Simplified Arabic" w:hAnsi="Simplified Arabic" w:cs="Simplified Arabic"/>
          <w:b/>
          <w:bCs/>
          <w:color w:val="000000"/>
          <w:sz w:val="26"/>
          <w:szCs w:val="26"/>
          <w:rtl/>
        </w:rPr>
        <w:t>الرقم القياسي لأسعار الجملة للسلع المستوردة</w:t>
      </w:r>
    </w:p>
    <w:p w:rsidR="00071184" w:rsidRPr="00DB561B" w:rsidRDefault="00071184" w:rsidP="00DB561B">
      <w:pPr>
        <w:pStyle w:val="Header"/>
        <w:tabs>
          <w:tab w:val="left" w:pos="5925"/>
        </w:tabs>
        <w:jc w:val="both"/>
        <w:rPr>
          <w:rFonts w:ascii="Simplified Arabic" w:hAnsi="Simplified Arabic" w:cs="Simplified Arabic"/>
          <w:color w:val="000000"/>
          <w:sz w:val="26"/>
          <w:szCs w:val="26"/>
          <w:rtl/>
        </w:rPr>
      </w:pPr>
      <w:r w:rsidRPr="00DB561B">
        <w:rPr>
          <w:rFonts w:ascii="Simplified Arabic" w:hAnsi="Simplified Arabic" w:cs="Simplified Arabic"/>
          <w:color w:val="000000"/>
          <w:sz w:val="26"/>
          <w:szCs w:val="26"/>
          <w:rtl/>
        </w:rPr>
        <w:t xml:space="preserve">سجل الرقم القياسي لأسعار الجملة للسلع المستوردة </w:t>
      </w:r>
      <w:r w:rsidR="007B0318" w:rsidRPr="00DB561B">
        <w:rPr>
          <w:rFonts w:ascii="Simplified Arabic" w:hAnsi="Simplified Arabic" w:cs="Simplified Arabic" w:hint="cs"/>
          <w:color w:val="000000"/>
          <w:sz w:val="26"/>
          <w:szCs w:val="26"/>
          <w:rtl/>
        </w:rPr>
        <w:t>ارتفاع</w:t>
      </w:r>
      <w:r w:rsidR="00F732B5" w:rsidRPr="00DB561B">
        <w:rPr>
          <w:rFonts w:ascii="Simplified Arabic" w:hAnsi="Simplified Arabic" w:cs="Simplified Arabic" w:hint="cs"/>
          <w:color w:val="000000"/>
          <w:sz w:val="26"/>
          <w:szCs w:val="26"/>
          <w:rtl/>
        </w:rPr>
        <w:t>اً</w:t>
      </w:r>
      <w:r w:rsidRPr="00DB561B">
        <w:rPr>
          <w:rFonts w:ascii="Simplified Arabic" w:hAnsi="Simplified Arabic" w:cs="Simplified Arabic" w:hint="cs"/>
          <w:color w:val="000000"/>
          <w:sz w:val="26"/>
          <w:szCs w:val="26"/>
          <w:rtl/>
        </w:rPr>
        <w:t xml:space="preserve"> </w:t>
      </w:r>
      <w:r w:rsidR="007B0318" w:rsidRPr="00DB561B">
        <w:rPr>
          <w:rFonts w:ascii="Simplified Arabic" w:hAnsi="Simplified Arabic" w:cs="Simplified Arabic" w:hint="cs"/>
          <w:color w:val="000000"/>
          <w:sz w:val="26"/>
          <w:szCs w:val="26"/>
          <w:rtl/>
        </w:rPr>
        <w:t>نسبته</w:t>
      </w:r>
      <w:r w:rsidRPr="00DB561B">
        <w:rPr>
          <w:rFonts w:ascii="Simplified Arabic" w:hAnsi="Simplified Arabic" w:cs="Simplified Arabic"/>
          <w:color w:val="000000"/>
          <w:sz w:val="26"/>
          <w:szCs w:val="26"/>
          <w:rtl/>
        </w:rPr>
        <w:t xml:space="preserve"> </w:t>
      </w:r>
      <w:r w:rsidR="007B0318" w:rsidRPr="00DB561B">
        <w:rPr>
          <w:rFonts w:ascii="Simplified Arabic" w:hAnsi="Simplified Arabic" w:cs="Simplified Arabic" w:hint="cs"/>
          <w:color w:val="000000"/>
          <w:sz w:val="26"/>
          <w:szCs w:val="26"/>
          <w:rtl/>
        </w:rPr>
        <w:t>0.63</w:t>
      </w:r>
      <w:r w:rsidRPr="00DB561B">
        <w:rPr>
          <w:rFonts w:ascii="Simplified Arabic" w:hAnsi="Simplified Arabic" w:cs="Simplified Arabic"/>
          <w:color w:val="000000"/>
          <w:sz w:val="26"/>
          <w:szCs w:val="26"/>
          <w:rtl/>
        </w:rPr>
        <w:t xml:space="preserve">%، حيث بلغ الرقم القياسي لأسعار الجملة للسلع المستوردة </w:t>
      </w:r>
      <w:r w:rsidR="007B0318" w:rsidRPr="00DB561B">
        <w:rPr>
          <w:rFonts w:ascii="Simplified Arabic" w:hAnsi="Simplified Arabic" w:cs="Simplified Arabic" w:hint="cs"/>
          <w:color w:val="000000"/>
          <w:sz w:val="26"/>
          <w:szCs w:val="26"/>
          <w:rtl/>
        </w:rPr>
        <w:t>120.76</w:t>
      </w:r>
      <w:r w:rsidRPr="00DB561B">
        <w:rPr>
          <w:rFonts w:ascii="Simplified Arabic" w:hAnsi="Simplified Arabic" w:cs="Simplified Arabic"/>
          <w:color w:val="000000"/>
          <w:sz w:val="26"/>
          <w:szCs w:val="26"/>
          <w:rtl/>
        </w:rPr>
        <w:t xml:space="preserve"> خلال الربع </w:t>
      </w:r>
      <w:r w:rsidR="007B0318" w:rsidRPr="00DB561B">
        <w:rPr>
          <w:rFonts w:ascii="Simplified Arabic" w:hAnsi="Simplified Arabic" w:cs="Simplified Arabic" w:hint="cs"/>
          <w:color w:val="000000"/>
          <w:sz w:val="26"/>
          <w:szCs w:val="26"/>
          <w:rtl/>
        </w:rPr>
        <w:t>الثالث</w:t>
      </w:r>
      <w:r w:rsidRPr="00DB561B">
        <w:rPr>
          <w:rFonts w:ascii="Simplified Arabic" w:hAnsi="Simplified Arabic" w:cs="Simplified Arabic"/>
          <w:color w:val="000000"/>
          <w:sz w:val="26"/>
          <w:szCs w:val="26"/>
          <w:rtl/>
        </w:rPr>
        <w:t xml:space="preserve"> </w:t>
      </w:r>
      <w:r w:rsidR="005604D8" w:rsidRPr="00DB561B">
        <w:rPr>
          <w:rFonts w:ascii="Simplified Arabic" w:hAnsi="Simplified Arabic" w:cs="Simplified Arabic" w:hint="cs"/>
          <w:color w:val="000000"/>
          <w:sz w:val="26"/>
          <w:szCs w:val="26"/>
          <w:rtl/>
        </w:rPr>
        <w:t>2020</w:t>
      </w:r>
      <w:r w:rsidR="005604D8" w:rsidRPr="00DB561B">
        <w:rPr>
          <w:rFonts w:ascii="Simplified Arabic" w:hAnsi="Simplified Arabic" w:cs="Simplified Arabic"/>
          <w:color w:val="000000"/>
          <w:sz w:val="26"/>
          <w:szCs w:val="26"/>
          <w:rtl/>
        </w:rPr>
        <w:t xml:space="preserve"> مقارن</w:t>
      </w:r>
      <w:r w:rsidR="002C1A9C" w:rsidRPr="00DB561B">
        <w:rPr>
          <w:rFonts w:ascii="Simplified Arabic" w:hAnsi="Simplified Arabic" w:cs="Simplified Arabic" w:hint="cs"/>
          <w:color w:val="000000"/>
          <w:sz w:val="26"/>
          <w:szCs w:val="26"/>
          <w:rtl/>
        </w:rPr>
        <w:t>ة</w:t>
      </w:r>
      <w:r w:rsidR="005604D8"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 xml:space="preserve">بـ </w:t>
      </w:r>
      <w:r w:rsidR="007B0318" w:rsidRPr="00DB561B">
        <w:rPr>
          <w:rFonts w:ascii="Simplified Arabic" w:hAnsi="Simplified Arabic" w:cs="Simplified Arabic" w:hint="cs"/>
          <w:color w:val="000000"/>
          <w:sz w:val="26"/>
          <w:szCs w:val="26"/>
          <w:rtl/>
        </w:rPr>
        <w:t>120.01</w:t>
      </w:r>
      <w:r w:rsidRPr="00DB561B">
        <w:rPr>
          <w:rFonts w:ascii="Simplified Arabic" w:hAnsi="Simplified Arabic" w:cs="Simplified Arabic"/>
          <w:color w:val="000000"/>
          <w:sz w:val="26"/>
          <w:szCs w:val="26"/>
          <w:rtl/>
        </w:rPr>
        <w:t xml:space="preserve"> خلال الربع </w:t>
      </w:r>
      <w:r w:rsidR="007B0318" w:rsidRPr="00DB561B">
        <w:rPr>
          <w:rFonts w:ascii="Simplified Arabic" w:hAnsi="Simplified Arabic" w:cs="Simplified Arabic" w:hint="cs"/>
          <w:color w:val="000000"/>
          <w:sz w:val="26"/>
          <w:szCs w:val="26"/>
          <w:rtl/>
        </w:rPr>
        <w:t>الثاني</w:t>
      </w:r>
      <w:r w:rsidRPr="00DB561B">
        <w:rPr>
          <w:rFonts w:ascii="Simplified Arabic" w:hAnsi="Simplified Arabic" w:cs="Simplified Arabic" w:hint="cs"/>
          <w:color w:val="000000"/>
          <w:sz w:val="26"/>
          <w:szCs w:val="26"/>
          <w:rtl/>
        </w:rPr>
        <w:t xml:space="preserve"> </w:t>
      </w:r>
      <w:r w:rsidR="00CB38C4" w:rsidRPr="00DB561B">
        <w:rPr>
          <w:rFonts w:ascii="Simplified Arabic" w:hAnsi="Simplified Arabic" w:cs="Simplified Arabic" w:hint="cs"/>
          <w:color w:val="000000"/>
          <w:sz w:val="26"/>
          <w:szCs w:val="26"/>
          <w:rtl/>
        </w:rPr>
        <w:t>2020</w:t>
      </w:r>
      <w:r w:rsidRPr="00DB561B">
        <w:rPr>
          <w:rFonts w:ascii="Simplified Arabic" w:hAnsi="Simplified Arabic" w:cs="Simplified Arabic"/>
          <w:color w:val="000000"/>
          <w:sz w:val="26"/>
          <w:szCs w:val="26"/>
          <w:rtl/>
        </w:rPr>
        <w:t xml:space="preserve"> (سنة الأساس</w:t>
      </w:r>
      <w:r w:rsid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2007</w:t>
      </w:r>
      <w:r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w:t>
      </w:r>
      <w:r w:rsidRPr="00DB561B">
        <w:rPr>
          <w:rFonts w:ascii="Simplified Arabic" w:hAnsi="Simplified Arabic" w:cs="Simplified Arabic" w:hint="cs"/>
          <w:color w:val="000000"/>
          <w:sz w:val="26"/>
          <w:szCs w:val="26"/>
          <w:rtl/>
        </w:rPr>
        <w:t xml:space="preserve"> </w:t>
      </w:r>
      <w:r w:rsidRPr="00DB561B">
        <w:rPr>
          <w:rFonts w:ascii="Simplified Arabic" w:hAnsi="Simplified Arabic" w:cs="Simplified Arabic"/>
          <w:color w:val="000000"/>
          <w:sz w:val="26"/>
          <w:szCs w:val="26"/>
          <w:rtl/>
        </w:rPr>
        <w:t>100).</w:t>
      </w:r>
    </w:p>
    <w:p w:rsidR="00BD41FE" w:rsidRPr="00DB561B" w:rsidRDefault="00BD41FE" w:rsidP="00F321C5">
      <w:pPr>
        <w:pStyle w:val="BodyText2"/>
        <w:spacing w:after="0" w:line="240" w:lineRule="auto"/>
        <w:jc w:val="both"/>
        <w:rPr>
          <w:rFonts w:ascii="Simplified Arabic" w:hAnsi="Simplified Arabic" w:cs="Simplified Arabic"/>
          <w:b/>
          <w:bCs/>
          <w:color w:val="000000"/>
          <w:sz w:val="16"/>
          <w:szCs w:val="16"/>
          <w:rtl/>
        </w:rPr>
      </w:pPr>
    </w:p>
    <w:p w:rsidR="00F321C5" w:rsidRPr="00DB561B" w:rsidRDefault="00F321C5" w:rsidP="00F321C5">
      <w:pPr>
        <w:pStyle w:val="BodyText2"/>
        <w:spacing w:after="0" w:line="240" w:lineRule="auto"/>
        <w:jc w:val="both"/>
        <w:rPr>
          <w:rFonts w:ascii="Simplified Arabic" w:hAnsi="Simplified Arabic" w:cs="Simplified Arabic"/>
          <w:b/>
          <w:bCs/>
          <w:color w:val="000000"/>
          <w:sz w:val="26"/>
          <w:szCs w:val="26"/>
          <w:rtl/>
        </w:rPr>
      </w:pPr>
      <w:r w:rsidRPr="00DB561B">
        <w:rPr>
          <w:rFonts w:ascii="Simplified Arabic" w:hAnsi="Simplified Arabic" w:cs="Simplified Arabic"/>
          <w:b/>
          <w:bCs/>
          <w:color w:val="000000"/>
          <w:sz w:val="26"/>
          <w:szCs w:val="26"/>
          <w:rtl/>
        </w:rPr>
        <w:t xml:space="preserve">حركة أسعار الجملة ضمن الأنشطة الرئيسية </w:t>
      </w:r>
    </w:p>
    <w:p w:rsidR="00CB3C5F" w:rsidRPr="00DB561B" w:rsidRDefault="00CB3C5F" w:rsidP="00F02A85">
      <w:pPr>
        <w:jc w:val="both"/>
        <w:rPr>
          <w:rFonts w:ascii="Simplified Arabic" w:hAnsi="Simplified Arabic" w:cs="Simplified Arabic"/>
          <w:sz w:val="26"/>
          <w:szCs w:val="26"/>
          <w:rtl/>
        </w:rPr>
      </w:pPr>
      <w:r w:rsidRPr="00DB561B">
        <w:rPr>
          <w:rFonts w:ascii="Simplified Arabic" w:hAnsi="Simplified Arabic" w:cs="Simplified Arabic" w:hint="cs"/>
          <w:sz w:val="26"/>
          <w:szCs w:val="26"/>
          <w:rtl/>
        </w:rPr>
        <w:t>سجلت</w:t>
      </w:r>
      <w:r w:rsidRPr="00DB561B">
        <w:rPr>
          <w:rFonts w:ascii="Simplified Arabic" w:hAnsi="Simplified Arabic" w:cs="Simplified Arabic"/>
          <w:sz w:val="26"/>
          <w:szCs w:val="26"/>
          <w:rtl/>
        </w:rPr>
        <w:t xml:space="preserve"> أسعار السلع ضمن</w:t>
      </w:r>
      <w:r w:rsidRPr="00DB561B">
        <w:rPr>
          <w:rFonts w:ascii="Simplified Arabic" w:hAnsi="Simplified Arabic" w:cs="Simplified Arabic"/>
          <w:b/>
          <w:bCs/>
          <w:sz w:val="26"/>
          <w:szCs w:val="26"/>
          <w:rtl/>
        </w:rPr>
        <w:t xml:space="preserve"> نشاط</w:t>
      </w:r>
      <w:r w:rsidRPr="00DB561B">
        <w:rPr>
          <w:rFonts w:ascii="Simplified Arabic" w:hAnsi="Simplified Arabic" w:cs="Simplified Arabic"/>
          <w:sz w:val="26"/>
          <w:szCs w:val="26"/>
          <w:rtl/>
        </w:rPr>
        <w:t xml:space="preserve"> </w:t>
      </w:r>
      <w:r w:rsidRPr="00DB561B">
        <w:rPr>
          <w:rFonts w:ascii="Simplified Arabic" w:hAnsi="Simplified Arabic" w:cs="Simplified Arabic"/>
          <w:b/>
          <w:bCs/>
          <w:sz w:val="26"/>
          <w:szCs w:val="26"/>
          <w:rtl/>
        </w:rPr>
        <w:t>الزراعة</w:t>
      </w:r>
      <w:r w:rsidRPr="00DB561B">
        <w:rPr>
          <w:rFonts w:ascii="Simplified Arabic" w:hAnsi="Simplified Arabic" w:cs="Simplified Arabic" w:hint="cs"/>
          <w:b/>
          <w:bCs/>
          <w:sz w:val="26"/>
          <w:szCs w:val="26"/>
          <w:rtl/>
        </w:rPr>
        <w:t xml:space="preserve"> </w:t>
      </w:r>
      <w:r w:rsidRPr="00DB561B">
        <w:rPr>
          <w:rFonts w:ascii="Simplified Arabic" w:hAnsi="Simplified Arabic" w:cs="Simplified Arabic" w:hint="cs"/>
          <w:sz w:val="26"/>
          <w:szCs w:val="26"/>
          <w:rtl/>
        </w:rPr>
        <w:t>ارتفاعاً</w:t>
      </w:r>
      <w:r w:rsidRPr="00DB561B">
        <w:rPr>
          <w:rFonts w:ascii="Simplified Arabic" w:hAnsi="Simplified Arabic" w:cs="Simplified Arabic"/>
          <w:b/>
          <w:bCs/>
          <w:sz w:val="26"/>
          <w:szCs w:val="26"/>
          <w:rtl/>
        </w:rPr>
        <w:t xml:space="preserve"> </w:t>
      </w:r>
      <w:r w:rsidRPr="00DB561B">
        <w:rPr>
          <w:rFonts w:ascii="Simplified Arabic" w:hAnsi="Simplified Arabic" w:cs="Simplified Arabic" w:hint="cs"/>
          <w:sz w:val="26"/>
          <w:szCs w:val="26"/>
          <w:rtl/>
        </w:rPr>
        <w:t>حاداً نسبته 8.03%</w:t>
      </w:r>
      <w:r w:rsidRPr="00DB561B">
        <w:rPr>
          <w:rFonts w:ascii="Simplified Arabic" w:hAnsi="Simplified Arabic" w:cs="Simplified Arabic"/>
          <w:sz w:val="26"/>
          <w:szCs w:val="26"/>
          <w:rtl/>
        </w:rPr>
        <w:t xml:space="preserve">، وذلك </w:t>
      </w:r>
      <w:r w:rsidRPr="00DB561B">
        <w:rPr>
          <w:rFonts w:ascii="Simplified Arabic" w:hAnsi="Simplified Arabic" w:cs="Simplified Arabic" w:hint="cs"/>
          <w:sz w:val="26"/>
          <w:szCs w:val="26"/>
          <w:rtl/>
        </w:rPr>
        <w:t>نتيجة لارتفاع</w:t>
      </w:r>
      <w:r w:rsidRPr="00DB561B">
        <w:rPr>
          <w:rFonts w:ascii="Simplified Arabic" w:hAnsi="Simplified Arabic" w:cs="Simplified Arabic"/>
          <w:sz w:val="26"/>
          <w:szCs w:val="26"/>
          <w:rtl/>
        </w:rPr>
        <w:t xml:space="preserve"> </w:t>
      </w:r>
      <w:r w:rsidRPr="00DB561B">
        <w:rPr>
          <w:rFonts w:ascii="Simplified Arabic" w:hAnsi="Simplified Arabic" w:cs="Simplified Arabic" w:hint="cs"/>
          <w:sz w:val="26"/>
          <w:szCs w:val="26"/>
          <w:rtl/>
        </w:rPr>
        <w:t xml:space="preserve">أسعار السلع ضمن نشاط </w:t>
      </w:r>
      <w:r w:rsidRPr="00DB561B">
        <w:rPr>
          <w:rFonts w:ascii="Simplified Arabic" w:hAnsi="Simplified Arabic" w:cs="Simplified Arabic" w:hint="cs"/>
          <w:b/>
          <w:bCs/>
          <w:sz w:val="26"/>
          <w:szCs w:val="26"/>
          <w:rtl/>
        </w:rPr>
        <w:t>زراعة المحاصيل</w:t>
      </w:r>
      <w:r w:rsidRPr="00DB561B">
        <w:rPr>
          <w:rFonts w:ascii="Simplified Arabic" w:hAnsi="Simplified Arabic" w:cs="Simplified Arabic"/>
          <w:sz w:val="26"/>
          <w:szCs w:val="26"/>
          <w:rtl/>
        </w:rPr>
        <w:t xml:space="preserve"> </w:t>
      </w:r>
      <w:r w:rsidRPr="00DB561B">
        <w:rPr>
          <w:rFonts w:ascii="Simplified Arabic" w:hAnsi="Simplified Arabic" w:cs="Simplified Arabic" w:hint="cs"/>
          <w:sz w:val="26"/>
          <w:szCs w:val="26"/>
          <w:rtl/>
        </w:rPr>
        <w:t>بنسبة</w:t>
      </w:r>
      <w:r w:rsidRPr="00DB561B">
        <w:rPr>
          <w:rFonts w:ascii="Simplified Arabic" w:hAnsi="Simplified Arabic" w:cs="Simplified Arabic"/>
          <w:sz w:val="26"/>
          <w:szCs w:val="26"/>
          <w:rtl/>
        </w:rPr>
        <w:t xml:space="preserve"> </w:t>
      </w:r>
      <w:r w:rsidRPr="00DB561B">
        <w:rPr>
          <w:rFonts w:ascii="Simplified Arabic" w:hAnsi="Simplified Arabic" w:cs="Simplified Arabic" w:hint="cs"/>
          <w:sz w:val="26"/>
          <w:szCs w:val="26"/>
          <w:rtl/>
        </w:rPr>
        <w:t>8.74</w:t>
      </w:r>
      <w:r w:rsidRPr="00DB561B">
        <w:rPr>
          <w:rFonts w:ascii="Simplified Arabic" w:hAnsi="Simplified Arabic" w:cs="Simplified Arabic"/>
          <w:sz w:val="26"/>
          <w:szCs w:val="26"/>
          <w:rtl/>
        </w:rPr>
        <w:t xml:space="preserve">%، </w:t>
      </w:r>
      <w:r w:rsidRPr="00DB561B">
        <w:rPr>
          <w:rFonts w:ascii="Simplified Arabic" w:hAnsi="Simplified Arabic" w:cs="Simplified Arabic" w:hint="cs"/>
          <w:sz w:val="26"/>
          <w:szCs w:val="26"/>
          <w:rtl/>
        </w:rPr>
        <w:t xml:space="preserve">متأثرةً بارتفاع أسعار الخضروات الطازجة والمجففة بنسبة 18.66%، وأسعار </w:t>
      </w:r>
      <w:r w:rsidR="00BE2B2A" w:rsidRPr="00DB561B">
        <w:rPr>
          <w:rFonts w:ascii="Simplified Arabic" w:hAnsi="Simplified Arabic" w:cs="Simplified Arabic" w:hint="cs"/>
          <w:sz w:val="26"/>
          <w:szCs w:val="26"/>
          <w:rtl/>
        </w:rPr>
        <w:t>الحبوب والبقول المجففة</w:t>
      </w:r>
      <w:r w:rsidR="00AA0692" w:rsidRPr="00DB561B">
        <w:rPr>
          <w:rFonts w:ascii="Simplified Arabic" w:hAnsi="Simplified Arabic" w:cs="Simplified Arabic" w:hint="cs"/>
          <w:sz w:val="26"/>
          <w:szCs w:val="26"/>
          <w:rtl/>
        </w:rPr>
        <w:t xml:space="preserve"> بنسبة</w:t>
      </w:r>
      <w:r w:rsidR="00BE2B2A" w:rsidRPr="00DB561B">
        <w:rPr>
          <w:rFonts w:ascii="Simplified Arabic" w:hAnsi="Simplified Arabic" w:cs="Simplified Arabic" w:hint="cs"/>
          <w:sz w:val="26"/>
          <w:szCs w:val="26"/>
          <w:rtl/>
        </w:rPr>
        <w:t xml:space="preserve"> 3.35%</w:t>
      </w:r>
      <w:r w:rsidRPr="00DB561B">
        <w:rPr>
          <w:rFonts w:ascii="Simplified Arabic" w:hAnsi="Simplified Arabic" w:cs="Simplified Arabic" w:hint="cs"/>
          <w:sz w:val="26"/>
          <w:szCs w:val="26"/>
          <w:rtl/>
        </w:rPr>
        <w:t>، على الرغم من انخفاض أسعار الفواكه الطازجة بمقدار 5.22%، وسجل</w:t>
      </w:r>
      <w:r w:rsidR="00AA0692" w:rsidRPr="00DB561B">
        <w:rPr>
          <w:rFonts w:ascii="Simplified Arabic" w:hAnsi="Simplified Arabic" w:cs="Simplified Arabic" w:hint="cs"/>
          <w:sz w:val="26"/>
          <w:szCs w:val="26"/>
          <w:rtl/>
        </w:rPr>
        <w:t>ت أسعار السلع ضمن</w:t>
      </w:r>
      <w:r w:rsidRPr="00DB561B">
        <w:rPr>
          <w:rFonts w:ascii="Simplified Arabic" w:hAnsi="Simplified Arabic" w:cs="Simplified Arabic" w:hint="cs"/>
          <w:sz w:val="26"/>
          <w:szCs w:val="26"/>
          <w:rtl/>
        </w:rPr>
        <w:t xml:space="preserve"> نشاط </w:t>
      </w:r>
      <w:r w:rsidRPr="00DB561B">
        <w:rPr>
          <w:rFonts w:ascii="Simplified Arabic" w:hAnsi="Simplified Arabic" w:cs="Simplified Arabic" w:hint="cs"/>
          <w:b/>
          <w:bCs/>
          <w:sz w:val="26"/>
          <w:szCs w:val="26"/>
          <w:rtl/>
        </w:rPr>
        <w:t>تربية الحيوان</w:t>
      </w:r>
      <w:r w:rsidR="00AA0692" w:rsidRPr="00DB561B">
        <w:rPr>
          <w:rFonts w:ascii="Simplified Arabic" w:hAnsi="Simplified Arabic" w:cs="Simplified Arabic" w:hint="cs"/>
          <w:sz w:val="26"/>
          <w:szCs w:val="26"/>
          <w:rtl/>
        </w:rPr>
        <w:t xml:space="preserve"> ارتفاعاً </w:t>
      </w:r>
      <w:r w:rsidR="00F02A85" w:rsidRPr="00DB561B">
        <w:rPr>
          <w:rFonts w:ascii="Simplified Arabic" w:hAnsi="Simplified Arabic" w:cs="Simplified Arabic" w:hint="cs"/>
          <w:sz w:val="26"/>
          <w:szCs w:val="26"/>
          <w:rtl/>
        </w:rPr>
        <w:t xml:space="preserve">نسبته </w:t>
      </w:r>
      <w:r w:rsidR="00AA0692" w:rsidRPr="00DB561B">
        <w:rPr>
          <w:rFonts w:ascii="Simplified Arabic" w:hAnsi="Simplified Arabic" w:cs="Simplified Arabic" w:hint="cs"/>
          <w:sz w:val="26"/>
          <w:szCs w:val="26"/>
          <w:rtl/>
        </w:rPr>
        <w:t>6.49%، متأثرةً</w:t>
      </w:r>
      <w:r w:rsidRPr="00DB561B">
        <w:rPr>
          <w:rFonts w:ascii="Simplified Arabic" w:hAnsi="Simplified Arabic" w:cs="Simplified Arabic" w:hint="cs"/>
          <w:sz w:val="26"/>
          <w:szCs w:val="26"/>
          <w:rtl/>
        </w:rPr>
        <w:t xml:space="preserve"> بارتفاع أسعار المنتجات الحيوانية ب</w:t>
      </w:r>
      <w:r w:rsidR="00AA0692" w:rsidRPr="00DB561B">
        <w:rPr>
          <w:rFonts w:ascii="Simplified Arabic" w:hAnsi="Simplified Arabic" w:cs="Simplified Arabic" w:hint="cs"/>
          <w:sz w:val="26"/>
          <w:szCs w:val="26"/>
          <w:rtl/>
        </w:rPr>
        <w:t>نسبة</w:t>
      </w:r>
      <w:r w:rsidRPr="00DB561B">
        <w:rPr>
          <w:rFonts w:ascii="Simplified Arabic" w:hAnsi="Simplified Arabic" w:cs="Simplified Arabic" w:hint="cs"/>
          <w:sz w:val="26"/>
          <w:szCs w:val="26"/>
          <w:rtl/>
        </w:rPr>
        <w:t xml:space="preserve"> 9.11%، وأسعار الحيوانات الحية بنسبة 5.27%.</w:t>
      </w:r>
    </w:p>
    <w:p w:rsidR="00BE2B2A" w:rsidRPr="00DB561B" w:rsidRDefault="00BE2B2A" w:rsidP="00CB3C5F">
      <w:pPr>
        <w:jc w:val="both"/>
        <w:rPr>
          <w:rFonts w:ascii="Simplified Arabic" w:hAnsi="Simplified Arabic" w:cs="Simplified Arabic"/>
          <w:sz w:val="16"/>
          <w:szCs w:val="16"/>
          <w:rtl/>
        </w:rPr>
      </w:pPr>
    </w:p>
    <w:p w:rsidR="003A6A5D" w:rsidRPr="00DB561B" w:rsidRDefault="00B25020" w:rsidP="00AA0692">
      <w:pPr>
        <w:jc w:val="both"/>
        <w:rPr>
          <w:rFonts w:ascii="Simplified Arabic" w:hAnsi="Simplified Arabic" w:cs="Simplified Arabic"/>
          <w:sz w:val="26"/>
          <w:szCs w:val="26"/>
          <w:rtl/>
        </w:rPr>
      </w:pPr>
      <w:r w:rsidRPr="00DB561B">
        <w:rPr>
          <w:rFonts w:ascii="Simplified Arabic" w:hAnsi="Simplified Arabic" w:cs="Simplified Arabic" w:hint="cs"/>
          <w:sz w:val="26"/>
          <w:szCs w:val="26"/>
          <w:rtl/>
        </w:rPr>
        <w:t xml:space="preserve">كما </w:t>
      </w:r>
      <w:r w:rsidR="00CB38C4" w:rsidRPr="00DB561B">
        <w:rPr>
          <w:rFonts w:ascii="Simplified Arabic" w:hAnsi="Simplified Arabic" w:cs="Simplified Arabic" w:hint="cs"/>
          <w:sz w:val="26"/>
          <w:szCs w:val="26"/>
          <w:rtl/>
        </w:rPr>
        <w:t xml:space="preserve">سجلت </w:t>
      </w:r>
      <w:r w:rsidR="00CB38C4" w:rsidRPr="00DB561B">
        <w:rPr>
          <w:rFonts w:ascii="Simplified Arabic" w:hAnsi="Simplified Arabic" w:cs="Simplified Arabic"/>
          <w:sz w:val="26"/>
          <w:szCs w:val="26"/>
          <w:rtl/>
        </w:rPr>
        <w:t xml:space="preserve">أسعار </w:t>
      </w:r>
      <w:r w:rsidR="00CB38C4" w:rsidRPr="00DB561B">
        <w:rPr>
          <w:rFonts w:ascii="Simplified Arabic" w:hAnsi="Simplified Arabic" w:cs="Simplified Arabic" w:hint="cs"/>
          <w:sz w:val="26"/>
          <w:szCs w:val="26"/>
          <w:rtl/>
        </w:rPr>
        <w:t>السلع ضمن</w:t>
      </w:r>
      <w:r w:rsidR="00CB38C4" w:rsidRPr="00DB561B">
        <w:rPr>
          <w:rFonts w:ascii="Simplified Arabic" w:hAnsi="Simplified Arabic" w:cs="Simplified Arabic"/>
          <w:sz w:val="26"/>
          <w:szCs w:val="26"/>
          <w:rtl/>
        </w:rPr>
        <w:t xml:space="preserve"> </w:t>
      </w:r>
      <w:r w:rsidR="00CB38C4" w:rsidRPr="00DB561B">
        <w:rPr>
          <w:rFonts w:ascii="Simplified Arabic" w:hAnsi="Simplified Arabic" w:cs="Simplified Arabic"/>
          <w:b/>
          <w:bCs/>
          <w:sz w:val="26"/>
          <w:szCs w:val="26"/>
          <w:rtl/>
        </w:rPr>
        <w:t>نشاط</w:t>
      </w:r>
      <w:r w:rsidR="00CB38C4" w:rsidRPr="00DB561B">
        <w:rPr>
          <w:rFonts w:ascii="Simplified Arabic" w:hAnsi="Simplified Arabic" w:cs="Simplified Arabic"/>
          <w:sz w:val="26"/>
          <w:szCs w:val="26"/>
          <w:rtl/>
        </w:rPr>
        <w:t xml:space="preserve"> </w:t>
      </w:r>
      <w:r w:rsidR="00CB38C4" w:rsidRPr="00DB561B">
        <w:rPr>
          <w:rFonts w:ascii="Simplified Arabic" w:hAnsi="Simplified Arabic" w:cs="Simplified Arabic"/>
          <w:b/>
          <w:bCs/>
          <w:sz w:val="26"/>
          <w:szCs w:val="26"/>
          <w:rtl/>
        </w:rPr>
        <w:t>التعدين واستغلال المحاجر</w:t>
      </w:r>
      <w:r w:rsidR="00CB38C4" w:rsidRPr="00DB561B">
        <w:rPr>
          <w:rFonts w:ascii="Simplified Arabic" w:hAnsi="Simplified Arabic" w:cs="Simplified Arabic"/>
          <w:sz w:val="26"/>
          <w:szCs w:val="26"/>
          <w:rtl/>
        </w:rPr>
        <w:t xml:space="preserve"> </w:t>
      </w:r>
      <w:r w:rsidR="003A6A5D" w:rsidRPr="00DB561B">
        <w:rPr>
          <w:rFonts w:ascii="Simplified Arabic" w:hAnsi="Simplified Arabic" w:cs="Simplified Arabic" w:hint="cs"/>
          <w:sz w:val="26"/>
          <w:szCs w:val="26"/>
          <w:rtl/>
        </w:rPr>
        <w:t>ارتفاعاً نسبته</w:t>
      </w:r>
      <w:r w:rsidR="00CB38C4" w:rsidRPr="00DB561B">
        <w:rPr>
          <w:rFonts w:ascii="Simplified Arabic" w:hAnsi="Simplified Arabic" w:cs="Simplified Arabic" w:hint="cs"/>
          <w:sz w:val="26"/>
          <w:szCs w:val="26"/>
          <w:rtl/>
        </w:rPr>
        <w:t xml:space="preserve"> </w:t>
      </w:r>
      <w:r w:rsidR="003A6A5D" w:rsidRPr="00DB561B">
        <w:rPr>
          <w:rFonts w:ascii="Simplified Arabic" w:hAnsi="Simplified Arabic" w:cs="Simplified Arabic" w:hint="cs"/>
          <w:sz w:val="26"/>
          <w:szCs w:val="26"/>
          <w:rtl/>
        </w:rPr>
        <w:t>5.93</w:t>
      </w:r>
      <w:r w:rsidR="00CB38C4" w:rsidRPr="00DB561B">
        <w:rPr>
          <w:rFonts w:ascii="Simplified Arabic" w:hAnsi="Simplified Arabic" w:cs="Simplified Arabic" w:hint="cs"/>
          <w:sz w:val="26"/>
          <w:szCs w:val="26"/>
          <w:rtl/>
        </w:rPr>
        <w:t xml:space="preserve">%، </w:t>
      </w:r>
      <w:r w:rsidR="00AA0692" w:rsidRPr="00DB561B">
        <w:rPr>
          <w:rFonts w:ascii="Simplified Arabic" w:hAnsi="Simplified Arabic" w:cs="Simplified Arabic" w:hint="cs"/>
          <w:sz w:val="26"/>
          <w:szCs w:val="26"/>
          <w:rtl/>
        </w:rPr>
        <w:t>و</w:t>
      </w:r>
      <w:r w:rsidR="003A6A5D" w:rsidRPr="00DB561B">
        <w:rPr>
          <w:rFonts w:ascii="Simplified Arabic" w:hAnsi="Simplified Arabic" w:cs="Simplified Arabic" w:hint="cs"/>
          <w:sz w:val="26"/>
          <w:szCs w:val="26"/>
          <w:rtl/>
        </w:rPr>
        <w:t>سج</w:t>
      </w:r>
      <w:r w:rsidR="003A6A5D" w:rsidRPr="00DB561B">
        <w:rPr>
          <w:rFonts w:ascii="Simplified Arabic" w:hAnsi="Simplified Arabic" w:cs="Simplified Arabic"/>
          <w:sz w:val="26"/>
          <w:szCs w:val="26"/>
          <w:rtl/>
        </w:rPr>
        <w:t>لت أسعار السلع ضمن</w:t>
      </w:r>
      <w:r w:rsidR="003A6A5D" w:rsidRPr="00DB561B">
        <w:rPr>
          <w:rFonts w:ascii="Simplified Arabic" w:hAnsi="Simplified Arabic" w:cs="Simplified Arabic" w:hint="cs"/>
          <w:sz w:val="26"/>
          <w:szCs w:val="26"/>
          <w:rtl/>
        </w:rPr>
        <w:t xml:space="preserve"> </w:t>
      </w:r>
      <w:r w:rsidR="003A6A5D" w:rsidRPr="00DB561B">
        <w:rPr>
          <w:rFonts w:ascii="Simplified Arabic" w:hAnsi="Simplified Arabic" w:cs="Simplified Arabic" w:hint="cs"/>
          <w:b/>
          <w:bCs/>
          <w:sz w:val="26"/>
          <w:szCs w:val="26"/>
          <w:rtl/>
        </w:rPr>
        <w:t>نشاط</w:t>
      </w:r>
      <w:r w:rsidR="003A6A5D" w:rsidRPr="00DB561B">
        <w:rPr>
          <w:rFonts w:ascii="Simplified Arabic" w:hAnsi="Simplified Arabic" w:cs="Simplified Arabic"/>
          <w:sz w:val="26"/>
          <w:szCs w:val="26"/>
          <w:rtl/>
        </w:rPr>
        <w:t xml:space="preserve"> </w:t>
      </w:r>
      <w:r w:rsidR="003A6A5D" w:rsidRPr="00DB561B">
        <w:rPr>
          <w:rFonts w:ascii="Simplified Arabic" w:hAnsi="Simplified Arabic" w:cs="Simplified Arabic"/>
          <w:b/>
          <w:bCs/>
          <w:sz w:val="26"/>
          <w:szCs w:val="26"/>
          <w:rtl/>
        </w:rPr>
        <w:t xml:space="preserve">صيد الأسماك </w:t>
      </w:r>
      <w:r w:rsidR="003A6A5D" w:rsidRPr="00DB561B">
        <w:rPr>
          <w:rFonts w:ascii="Simplified Arabic" w:hAnsi="Simplified Arabic" w:cs="Simplified Arabic" w:hint="cs"/>
          <w:sz w:val="26"/>
          <w:szCs w:val="26"/>
          <w:rtl/>
        </w:rPr>
        <w:t>ارتفاعاً نسبته 4.86</w:t>
      </w:r>
      <w:r w:rsidR="003A6A5D" w:rsidRPr="00DB561B">
        <w:rPr>
          <w:rFonts w:ascii="Simplified Arabic" w:hAnsi="Simplified Arabic" w:cs="Simplified Arabic"/>
          <w:sz w:val="26"/>
          <w:szCs w:val="26"/>
          <w:rtl/>
        </w:rPr>
        <w:t>%</w:t>
      </w:r>
      <w:r w:rsidR="003A6A5D" w:rsidRPr="00DB561B">
        <w:rPr>
          <w:rFonts w:ascii="Simplified Arabic" w:hAnsi="Simplified Arabic" w:cs="Simplified Arabic" w:hint="cs"/>
          <w:sz w:val="26"/>
          <w:szCs w:val="26"/>
          <w:rtl/>
        </w:rPr>
        <w:t xml:space="preserve"> </w:t>
      </w:r>
      <w:r w:rsidR="003A6A5D" w:rsidRPr="00DB561B">
        <w:rPr>
          <w:rFonts w:ascii="Simplified Arabic" w:hAnsi="Simplified Arabic" w:cs="Simplified Arabic"/>
          <w:sz w:val="26"/>
          <w:szCs w:val="26"/>
          <w:rtl/>
        </w:rPr>
        <w:t xml:space="preserve">خلال الربع </w:t>
      </w:r>
      <w:r w:rsidR="003A6A5D" w:rsidRPr="00DB561B">
        <w:rPr>
          <w:rFonts w:ascii="Simplified Arabic" w:hAnsi="Simplified Arabic" w:cs="Simplified Arabic" w:hint="cs"/>
          <w:sz w:val="26"/>
          <w:szCs w:val="26"/>
          <w:rtl/>
        </w:rPr>
        <w:t>الثالث</w:t>
      </w:r>
      <w:r w:rsidR="003A6A5D" w:rsidRPr="00DB561B">
        <w:rPr>
          <w:rFonts w:ascii="Simplified Arabic" w:hAnsi="Simplified Arabic" w:cs="Simplified Arabic"/>
          <w:sz w:val="26"/>
          <w:szCs w:val="26"/>
          <w:rtl/>
        </w:rPr>
        <w:t xml:space="preserve"> </w:t>
      </w:r>
      <w:r w:rsidR="003A6A5D" w:rsidRPr="00DB561B">
        <w:rPr>
          <w:rFonts w:ascii="Simplified Arabic" w:hAnsi="Simplified Arabic" w:cs="Simplified Arabic" w:hint="cs"/>
          <w:sz w:val="26"/>
          <w:szCs w:val="26"/>
          <w:rtl/>
        </w:rPr>
        <w:t>2020</w:t>
      </w:r>
      <w:r w:rsidR="003A6A5D" w:rsidRPr="00DB561B">
        <w:rPr>
          <w:rFonts w:ascii="Simplified Arabic" w:hAnsi="Simplified Arabic" w:cs="Simplified Arabic"/>
          <w:sz w:val="26"/>
          <w:szCs w:val="26"/>
          <w:rtl/>
        </w:rPr>
        <w:t xml:space="preserve"> مقارنة بالربع </w:t>
      </w:r>
      <w:r w:rsidR="003A6A5D" w:rsidRPr="00DB561B">
        <w:rPr>
          <w:rFonts w:ascii="Simplified Arabic" w:hAnsi="Simplified Arabic" w:cs="Simplified Arabic" w:hint="cs"/>
          <w:sz w:val="26"/>
          <w:szCs w:val="26"/>
          <w:rtl/>
        </w:rPr>
        <w:t>الثاني</w:t>
      </w:r>
      <w:r w:rsidR="003A6A5D" w:rsidRPr="00DB561B">
        <w:rPr>
          <w:rFonts w:ascii="Simplified Arabic" w:hAnsi="Simplified Arabic" w:cs="Simplified Arabic"/>
          <w:sz w:val="26"/>
          <w:szCs w:val="26"/>
          <w:rtl/>
        </w:rPr>
        <w:t xml:space="preserve"> </w:t>
      </w:r>
      <w:r w:rsidR="003A6A5D" w:rsidRPr="00DB561B">
        <w:rPr>
          <w:rFonts w:ascii="Simplified Arabic" w:hAnsi="Simplified Arabic" w:cs="Simplified Arabic" w:hint="cs"/>
          <w:sz w:val="26"/>
          <w:szCs w:val="26"/>
          <w:rtl/>
        </w:rPr>
        <w:t>2020.</w:t>
      </w:r>
    </w:p>
    <w:p w:rsidR="003A6A5D" w:rsidRPr="00DB561B" w:rsidRDefault="003A6A5D" w:rsidP="003A6A5D">
      <w:pPr>
        <w:jc w:val="both"/>
        <w:rPr>
          <w:rFonts w:ascii="Simplified Arabic" w:hAnsi="Simplified Arabic" w:cs="Simplified Arabic"/>
          <w:sz w:val="16"/>
          <w:szCs w:val="16"/>
          <w:rtl/>
        </w:rPr>
      </w:pPr>
    </w:p>
    <w:p w:rsidR="009122B7" w:rsidRPr="00DB561B" w:rsidRDefault="00CB38C4" w:rsidP="00DA71DD">
      <w:pPr>
        <w:jc w:val="both"/>
        <w:rPr>
          <w:rFonts w:ascii="Simplified Arabic" w:hAnsi="Simplified Arabic" w:cs="Simplified Arabic"/>
          <w:sz w:val="26"/>
          <w:szCs w:val="26"/>
          <w:rtl/>
        </w:rPr>
      </w:pPr>
      <w:r w:rsidRPr="00DB561B">
        <w:rPr>
          <w:rFonts w:ascii="Simplified Arabic" w:hAnsi="Simplified Arabic" w:cs="Simplified Arabic"/>
          <w:sz w:val="26"/>
          <w:szCs w:val="26"/>
          <w:rtl/>
        </w:rPr>
        <w:t>سجلت أسعار</w:t>
      </w:r>
      <w:r w:rsidRPr="00DB561B">
        <w:rPr>
          <w:rFonts w:ascii="Simplified Arabic" w:hAnsi="Simplified Arabic" w:cs="Simplified Arabic"/>
          <w:b/>
          <w:bCs/>
          <w:sz w:val="26"/>
          <w:szCs w:val="26"/>
          <w:rtl/>
        </w:rPr>
        <w:t xml:space="preserve"> منتجات</w:t>
      </w:r>
      <w:r w:rsidRPr="00DB561B">
        <w:rPr>
          <w:rFonts w:ascii="Simplified Arabic" w:hAnsi="Simplified Arabic" w:cs="Simplified Arabic"/>
          <w:sz w:val="26"/>
          <w:szCs w:val="26"/>
          <w:rtl/>
        </w:rPr>
        <w:t xml:space="preserve"> </w:t>
      </w:r>
      <w:r w:rsidRPr="00DB561B">
        <w:rPr>
          <w:rFonts w:ascii="Simplified Arabic" w:hAnsi="Simplified Arabic" w:cs="Simplified Arabic"/>
          <w:b/>
          <w:bCs/>
          <w:sz w:val="26"/>
          <w:szCs w:val="26"/>
          <w:rtl/>
        </w:rPr>
        <w:t>الصناعات التحويلية</w:t>
      </w:r>
      <w:r w:rsidRPr="00DB561B">
        <w:rPr>
          <w:rFonts w:ascii="Simplified Arabic" w:hAnsi="Simplified Arabic" w:cs="Simplified Arabic"/>
          <w:sz w:val="26"/>
          <w:szCs w:val="26"/>
          <w:rtl/>
        </w:rPr>
        <w:t xml:space="preserve"> </w:t>
      </w:r>
      <w:r w:rsidR="00DA71DD" w:rsidRPr="00DB561B">
        <w:rPr>
          <w:rFonts w:ascii="Simplified Arabic" w:hAnsi="Simplified Arabic" w:cs="Simplified Arabic" w:hint="cs"/>
          <w:sz w:val="26"/>
          <w:szCs w:val="26"/>
          <w:rtl/>
        </w:rPr>
        <w:t>ارتفاعاً</w:t>
      </w:r>
      <w:r w:rsidRPr="00DB561B">
        <w:rPr>
          <w:rFonts w:ascii="Simplified Arabic" w:hAnsi="Simplified Arabic" w:cs="Simplified Arabic" w:hint="cs"/>
          <w:sz w:val="26"/>
          <w:szCs w:val="26"/>
          <w:rtl/>
        </w:rPr>
        <w:t xml:space="preserve"> </w:t>
      </w:r>
      <w:r w:rsidR="00DA71DD" w:rsidRPr="00DB561B">
        <w:rPr>
          <w:rFonts w:ascii="Simplified Arabic" w:hAnsi="Simplified Arabic" w:cs="Simplified Arabic" w:hint="cs"/>
          <w:sz w:val="26"/>
          <w:szCs w:val="26"/>
          <w:rtl/>
        </w:rPr>
        <w:t>نسبته 0.47</w:t>
      </w:r>
      <w:r w:rsidRPr="00DB561B">
        <w:rPr>
          <w:rFonts w:ascii="Simplified Arabic" w:hAnsi="Simplified Arabic" w:cs="Simplified Arabic" w:hint="cs"/>
          <w:sz w:val="26"/>
          <w:szCs w:val="26"/>
          <w:rtl/>
        </w:rPr>
        <w:t>%</w:t>
      </w:r>
      <w:r w:rsidRPr="00DB561B">
        <w:rPr>
          <w:rFonts w:ascii="Simplified Arabic" w:hAnsi="Simplified Arabic" w:cs="Simplified Arabic"/>
          <w:sz w:val="26"/>
          <w:szCs w:val="26"/>
          <w:rtl/>
        </w:rPr>
        <w:t xml:space="preserve">، نتيجة </w:t>
      </w:r>
      <w:r w:rsidR="00DA71DD" w:rsidRPr="00DB561B">
        <w:rPr>
          <w:rFonts w:ascii="Simplified Arabic" w:hAnsi="Simplified Arabic" w:cs="Simplified Arabic" w:hint="cs"/>
          <w:sz w:val="26"/>
          <w:szCs w:val="26"/>
          <w:rtl/>
        </w:rPr>
        <w:t>لارتفاع</w:t>
      </w:r>
      <w:r w:rsidRPr="00DB561B">
        <w:rPr>
          <w:rFonts w:ascii="Simplified Arabic" w:hAnsi="Simplified Arabic" w:cs="Simplified Arabic"/>
          <w:sz w:val="26"/>
          <w:szCs w:val="26"/>
          <w:rtl/>
        </w:rPr>
        <w:t xml:space="preserve"> أسعار </w:t>
      </w:r>
      <w:r w:rsidRPr="00DB561B">
        <w:rPr>
          <w:rFonts w:ascii="Simplified Arabic" w:hAnsi="Simplified Arabic" w:cs="Simplified Arabic" w:hint="cs"/>
          <w:sz w:val="26"/>
          <w:szCs w:val="26"/>
          <w:rtl/>
        </w:rPr>
        <w:t>السلع ضمن بعض الأنشطة كن</w:t>
      </w:r>
      <w:r w:rsidR="006227B9" w:rsidRPr="00DB561B">
        <w:rPr>
          <w:rFonts w:ascii="Simplified Arabic" w:hAnsi="Simplified Arabic" w:cs="Simplified Arabic" w:hint="cs"/>
          <w:sz w:val="26"/>
          <w:szCs w:val="26"/>
          <w:rtl/>
        </w:rPr>
        <w:t xml:space="preserve">شاط </w:t>
      </w:r>
      <w:r w:rsidR="00F02A85" w:rsidRPr="00DB561B">
        <w:rPr>
          <w:rFonts w:ascii="Simplified Arabic" w:hAnsi="Simplified Arabic" w:cs="Simplified Arabic" w:hint="cs"/>
          <w:sz w:val="26"/>
          <w:szCs w:val="26"/>
          <w:rtl/>
        </w:rPr>
        <w:t xml:space="preserve">اللحوم ومنتجاتها بنسبة 5.49%، ونشاط </w:t>
      </w:r>
      <w:r w:rsidR="00DA71DD" w:rsidRPr="00DB561B">
        <w:rPr>
          <w:rFonts w:ascii="Simplified Arabic" w:hAnsi="Simplified Arabic" w:cs="Simplified Arabic" w:hint="cs"/>
          <w:sz w:val="26"/>
          <w:szCs w:val="26"/>
          <w:rtl/>
        </w:rPr>
        <w:t>الزجاج ومنتجاته</w:t>
      </w:r>
      <w:r w:rsidR="00F02A85" w:rsidRPr="00DB561B">
        <w:rPr>
          <w:rFonts w:ascii="Simplified Arabic" w:hAnsi="Simplified Arabic" w:cs="Simplified Arabic" w:hint="cs"/>
          <w:sz w:val="26"/>
          <w:szCs w:val="26"/>
          <w:rtl/>
        </w:rPr>
        <w:t xml:space="preserve"> بنسبة</w:t>
      </w:r>
      <w:r w:rsidR="00DA71DD" w:rsidRPr="00DB561B">
        <w:rPr>
          <w:rFonts w:ascii="Simplified Arabic" w:hAnsi="Simplified Arabic" w:cs="Simplified Arabic" w:hint="cs"/>
          <w:sz w:val="26"/>
          <w:szCs w:val="26"/>
          <w:rtl/>
        </w:rPr>
        <w:t xml:space="preserve"> 3.12%، ونشاط منتجات الألبان بنسبة 1.96%، ونشاط الملابس الجاهزة بنسبة 1.39%، ونشاط المواد والمنتجات الكيماوية بنسبة 1.22%،</w:t>
      </w:r>
      <w:r w:rsidR="00D82531" w:rsidRPr="00DB561B">
        <w:rPr>
          <w:rFonts w:ascii="Simplified Arabic" w:hAnsi="Simplified Arabic" w:cs="Simplified Arabic" w:hint="cs"/>
          <w:sz w:val="26"/>
          <w:szCs w:val="26"/>
          <w:rtl/>
        </w:rPr>
        <w:t xml:space="preserve"> على الرغم من انخفاض أسعار السلع ضمن بعض الأنشطة كنشاط</w:t>
      </w:r>
      <w:r w:rsidR="00B54B74" w:rsidRPr="00DB561B">
        <w:rPr>
          <w:rFonts w:ascii="Simplified Arabic" w:hAnsi="Simplified Arabic" w:cs="Simplified Arabic" w:hint="cs"/>
          <w:sz w:val="26"/>
          <w:szCs w:val="26"/>
          <w:rtl/>
        </w:rPr>
        <w:t xml:space="preserve"> الاسمنت والجير والجبس بمقدار 3.60%، </w:t>
      </w:r>
      <w:r w:rsidR="00C03C37" w:rsidRPr="00DB561B">
        <w:rPr>
          <w:rFonts w:ascii="Simplified Arabic" w:hAnsi="Simplified Arabic" w:cs="Simplified Arabic" w:hint="cs"/>
          <w:sz w:val="26"/>
          <w:szCs w:val="26"/>
          <w:rtl/>
        </w:rPr>
        <w:t xml:space="preserve">ونشاط منتجات طحن الحبوب بمقدار 3.35%، </w:t>
      </w:r>
      <w:r w:rsidR="00B54B74" w:rsidRPr="00DB561B">
        <w:rPr>
          <w:rFonts w:ascii="Simplified Arabic" w:hAnsi="Simplified Arabic" w:cs="Simplified Arabic" w:hint="cs"/>
          <w:sz w:val="26"/>
          <w:szCs w:val="26"/>
          <w:rtl/>
        </w:rPr>
        <w:t>ونشاط</w:t>
      </w:r>
      <w:r w:rsidR="00D82531" w:rsidRPr="00DB561B">
        <w:rPr>
          <w:rFonts w:ascii="Simplified Arabic" w:hAnsi="Simplified Arabic" w:cs="Simplified Arabic" w:hint="cs"/>
          <w:sz w:val="26"/>
          <w:szCs w:val="26"/>
          <w:rtl/>
        </w:rPr>
        <w:t xml:space="preserve"> منتجات المطاط والبلاستيك بمقد</w:t>
      </w:r>
      <w:r w:rsidR="00C03C37" w:rsidRPr="00DB561B">
        <w:rPr>
          <w:rFonts w:ascii="Simplified Arabic" w:hAnsi="Simplified Arabic" w:cs="Simplified Arabic" w:hint="cs"/>
          <w:sz w:val="26"/>
          <w:szCs w:val="26"/>
          <w:rtl/>
        </w:rPr>
        <w:t>ا</w:t>
      </w:r>
      <w:r w:rsidR="00D82531" w:rsidRPr="00DB561B">
        <w:rPr>
          <w:rFonts w:ascii="Simplified Arabic" w:hAnsi="Simplified Arabic" w:cs="Simplified Arabic" w:hint="cs"/>
          <w:sz w:val="26"/>
          <w:szCs w:val="26"/>
          <w:rtl/>
        </w:rPr>
        <w:t xml:space="preserve">ر 2.46%، </w:t>
      </w:r>
      <w:r w:rsidR="00B54B74" w:rsidRPr="00DB561B">
        <w:rPr>
          <w:rFonts w:ascii="Simplified Arabic" w:hAnsi="Simplified Arabic" w:cs="Simplified Arabic" w:hint="cs"/>
          <w:sz w:val="26"/>
          <w:szCs w:val="26"/>
          <w:rtl/>
        </w:rPr>
        <w:t xml:space="preserve">ونشاط منتجات المعادن اللافلزية الأخرى بمقدار 1.67%، </w:t>
      </w:r>
      <w:r w:rsidR="00D82531" w:rsidRPr="00DB561B">
        <w:rPr>
          <w:rFonts w:ascii="Simplified Arabic" w:hAnsi="Simplified Arabic" w:cs="Simplified Arabic" w:hint="cs"/>
          <w:sz w:val="26"/>
          <w:szCs w:val="26"/>
          <w:rtl/>
        </w:rPr>
        <w:t>ونشاط صنع الخشب ومنتجاته بمقدار 1.60%، ونشاط ال</w:t>
      </w:r>
      <w:r w:rsidR="00B54B74" w:rsidRPr="00DB561B">
        <w:rPr>
          <w:rFonts w:ascii="Simplified Arabic" w:hAnsi="Simplified Arabic" w:cs="Simplified Arabic" w:hint="cs"/>
          <w:sz w:val="26"/>
          <w:szCs w:val="26"/>
          <w:rtl/>
        </w:rPr>
        <w:t>ورق ومنتجات الورق بمقدار 1.02%.</w:t>
      </w:r>
    </w:p>
    <w:p w:rsidR="003434FD" w:rsidRPr="00DB561B" w:rsidRDefault="003434FD" w:rsidP="00DA71DD">
      <w:pPr>
        <w:jc w:val="both"/>
        <w:rPr>
          <w:rFonts w:ascii="Simplified Arabic" w:hAnsi="Simplified Arabic" w:cs="Simplified Arabic"/>
          <w:sz w:val="26"/>
          <w:szCs w:val="26"/>
          <w:rtl/>
        </w:rPr>
      </w:pPr>
    </w:p>
    <w:p w:rsidR="003434FD" w:rsidRPr="00DB561B" w:rsidRDefault="003434FD" w:rsidP="00DA71DD">
      <w:pPr>
        <w:jc w:val="both"/>
        <w:rPr>
          <w:rFonts w:ascii="Simplified Arabic" w:hAnsi="Simplified Arabic" w:cs="Simplified Arabic"/>
          <w:sz w:val="26"/>
          <w:szCs w:val="26"/>
          <w:rtl/>
        </w:rPr>
      </w:pPr>
      <w:bookmarkStart w:id="2" w:name="_GoBack"/>
      <w:bookmarkEnd w:id="2"/>
    </w:p>
    <w:p w:rsidR="00DB561B" w:rsidRDefault="00DB561B" w:rsidP="00113AE4">
      <w:pPr>
        <w:pStyle w:val="BodyText2"/>
        <w:spacing w:after="0" w:line="240" w:lineRule="auto"/>
        <w:rPr>
          <w:rFonts w:cs="Simplified Arabic"/>
          <w:b/>
          <w:bCs/>
          <w:color w:val="FF0000"/>
          <w:sz w:val="26"/>
          <w:szCs w:val="26"/>
          <w:rtl/>
        </w:rPr>
      </w:pPr>
    </w:p>
    <w:p w:rsidR="00DB561B" w:rsidRDefault="00DB561B" w:rsidP="00113AE4">
      <w:pPr>
        <w:pStyle w:val="BodyText2"/>
        <w:spacing w:after="0" w:line="240" w:lineRule="auto"/>
        <w:rPr>
          <w:rFonts w:cs="Simplified Arabic"/>
          <w:b/>
          <w:bCs/>
          <w:color w:val="FF0000"/>
          <w:sz w:val="26"/>
          <w:szCs w:val="26"/>
          <w:rtl/>
        </w:rPr>
      </w:pPr>
    </w:p>
    <w:p w:rsidR="00113AE4" w:rsidRPr="00DB561B" w:rsidRDefault="00113AE4" w:rsidP="00113AE4">
      <w:pPr>
        <w:pStyle w:val="BodyText2"/>
        <w:spacing w:after="0" w:line="240" w:lineRule="auto"/>
        <w:rPr>
          <w:rFonts w:cs="Simplified Arabic"/>
          <w:b/>
          <w:bCs/>
          <w:sz w:val="26"/>
          <w:szCs w:val="26"/>
          <w:rtl/>
        </w:rPr>
      </w:pPr>
      <w:r w:rsidRPr="00DB561B">
        <w:rPr>
          <w:rFonts w:cs="Simplified Arabic" w:hint="cs"/>
          <w:b/>
          <w:bCs/>
          <w:sz w:val="26"/>
          <w:szCs w:val="26"/>
          <w:rtl/>
        </w:rPr>
        <w:t>تنويه لمستخدمي البيانات:</w:t>
      </w:r>
    </w:p>
    <w:p w:rsidR="00113AE4" w:rsidRDefault="00113AE4" w:rsidP="00DB561B">
      <w:pPr>
        <w:pStyle w:val="ListParagraph"/>
        <w:numPr>
          <w:ilvl w:val="0"/>
          <w:numId w:val="2"/>
        </w:numPr>
        <w:tabs>
          <w:tab w:val="left" w:pos="-1"/>
          <w:tab w:val="left" w:pos="282"/>
        </w:tabs>
        <w:spacing w:after="0" w:line="240" w:lineRule="auto"/>
        <w:ind w:left="-1" w:firstLine="0"/>
        <w:jc w:val="both"/>
        <w:rPr>
          <w:rFonts w:ascii="Simplified Arabic" w:hAnsi="Simplified Arabic" w:cs="Simplified Arabic"/>
          <w:sz w:val="26"/>
          <w:szCs w:val="26"/>
        </w:rPr>
      </w:pPr>
      <w:r w:rsidRPr="00DB561B">
        <w:rPr>
          <w:rFonts w:ascii="Simplified Arabic" w:hAnsi="Simplified Arabic" w:cs="Simplified Arabic"/>
          <w:sz w:val="26"/>
          <w:szCs w:val="26"/>
          <w:rtl/>
        </w:rPr>
        <w:t xml:space="preserve">على أثر انتشار </w:t>
      </w:r>
      <w:r w:rsidR="005E517C" w:rsidRPr="00DB561B">
        <w:rPr>
          <w:rFonts w:ascii="Simplified Arabic" w:hAnsi="Simplified Arabic" w:cs="Simplified Arabic" w:hint="cs"/>
          <w:sz w:val="26"/>
          <w:szCs w:val="26"/>
          <w:rtl/>
        </w:rPr>
        <w:t>وباء</w:t>
      </w:r>
      <w:r w:rsidR="005E517C" w:rsidRPr="00DB561B">
        <w:rPr>
          <w:rFonts w:ascii="Simplified Arabic" w:hAnsi="Simplified Arabic" w:cs="Simplified Arabic"/>
          <w:sz w:val="26"/>
          <w:szCs w:val="26"/>
          <w:rtl/>
        </w:rPr>
        <w:t xml:space="preserve"> كو</w:t>
      </w:r>
      <w:r w:rsidR="005E517C" w:rsidRPr="00DB561B">
        <w:rPr>
          <w:rFonts w:ascii="Simplified Arabic" w:hAnsi="Simplified Arabic" w:cs="Simplified Arabic" w:hint="cs"/>
          <w:sz w:val="26"/>
          <w:szCs w:val="26"/>
          <w:rtl/>
        </w:rPr>
        <w:t>فيد</w:t>
      </w:r>
      <w:r w:rsidR="005E517C" w:rsidRPr="00DB561B">
        <w:rPr>
          <w:rFonts w:ascii="Simplified Arabic" w:hAnsi="Simplified Arabic" w:cs="Simplified Arabic"/>
          <w:sz w:val="26"/>
          <w:szCs w:val="26"/>
          <w:rtl/>
        </w:rPr>
        <w:t xml:space="preserve"> </w:t>
      </w:r>
      <w:r w:rsidRPr="00DB561B">
        <w:rPr>
          <w:rFonts w:ascii="Simplified Arabic" w:hAnsi="Simplified Arabic" w:cs="Simplified Arabic"/>
          <w:sz w:val="26"/>
          <w:szCs w:val="26"/>
          <w:rtl/>
        </w:rPr>
        <w:t>– 19 وما تبعه من تدابير للحد من انتشاره، فقد تم استبدال عم</w:t>
      </w:r>
      <w:r w:rsidR="00451860" w:rsidRPr="00DB561B">
        <w:rPr>
          <w:rFonts w:ascii="Simplified Arabic" w:hAnsi="Simplified Arabic" w:cs="Simplified Arabic"/>
          <w:sz w:val="26"/>
          <w:szCs w:val="26"/>
          <w:rtl/>
        </w:rPr>
        <w:t>لية جمع البيانات لأسعار ال</w:t>
      </w:r>
      <w:r w:rsidR="00451860" w:rsidRPr="00DB561B">
        <w:rPr>
          <w:rFonts w:ascii="Simplified Arabic" w:hAnsi="Simplified Arabic" w:cs="Simplified Arabic" w:hint="cs"/>
          <w:sz w:val="26"/>
          <w:szCs w:val="26"/>
          <w:rtl/>
        </w:rPr>
        <w:t>جملة</w:t>
      </w:r>
      <w:r w:rsidRPr="00DB561B">
        <w:rPr>
          <w:rFonts w:ascii="Simplified Arabic" w:hAnsi="Simplified Arabic" w:cs="Simplified Arabic"/>
          <w:sz w:val="26"/>
          <w:szCs w:val="26"/>
          <w:rtl/>
        </w:rPr>
        <w:t xml:space="preserve"> من منافذ البيع المختلفة من الجمع الميداني </w:t>
      </w:r>
      <w:r w:rsidR="0070757D" w:rsidRPr="00DB561B">
        <w:rPr>
          <w:rFonts w:ascii="Simplified Arabic" w:hAnsi="Simplified Arabic" w:cs="Simplified Arabic" w:hint="cs"/>
          <w:sz w:val="26"/>
          <w:szCs w:val="26"/>
          <w:rtl/>
        </w:rPr>
        <w:t>إلى</w:t>
      </w:r>
      <w:r w:rsidRPr="00DB561B">
        <w:rPr>
          <w:rFonts w:ascii="Simplified Arabic" w:hAnsi="Simplified Arabic" w:cs="Simplified Arabic"/>
          <w:sz w:val="26"/>
          <w:szCs w:val="26"/>
          <w:rtl/>
        </w:rPr>
        <w:t xml:space="preserve"> الجمع عبر الهاتف والمواقع الالكترونية لمنافذ البيع في مختلف المحافظات الفلسطينية.</w:t>
      </w:r>
    </w:p>
    <w:p w:rsidR="00DB561B" w:rsidRPr="00DB561B" w:rsidRDefault="00DB561B" w:rsidP="00DB561B">
      <w:pPr>
        <w:pStyle w:val="ListParagraph"/>
        <w:tabs>
          <w:tab w:val="left" w:pos="-1"/>
          <w:tab w:val="left" w:pos="282"/>
        </w:tabs>
        <w:spacing w:after="0" w:line="240" w:lineRule="auto"/>
        <w:ind w:left="-1"/>
        <w:jc w:val="both"/>
        <w:rPr>
          <w:rFonts w:ascii="Simplified Arabic" w:hAnsi="Simplified Arabic" w:cs="Simplified Arabic"/>
          <w:sz w:val="16"/>
          <w:szCs w:val="16"/>
        </w:rPr>
      </w:pPr>
    </w:p>
    <w:p w:rsidR="00113AE4" w:rsidRPr="00DB561B" w:rsidRDefault="00113AE4" w:rsidP="00DB561B">
      <w:pPr>
        <w:pStyle w:val="ListParagraph"/>
        <w:numPr>
          <w:ilvl w:val="0"/>
          <w:numId w:val="2"/>
        </w:numPr>
        <w:tabs>
          <w:tab w:val="left" w:pos="-1"/>
          <w:tab w:val="left" w:pos="282"/>
        </w:tabs>
        <w:spacing w:after="0" w:line="240" w:lineRule="auto"/>
        <w:ind w:left="-1" w:firstLine="0"/>
        <w:jc w:val="both"/>
        <w:rPr>
          <w:rFonts w:ascii="Simplified Arabic" w:hAnsi="Simplified Arabic" w:cs="Simplified Arabic"/>
          <w:sz w:val="26"/>
          <w:szCs w:val="26"/>
        </w:rPr>
      </w:pPr>
      <w:r w:rsidRPr="00DB561B">
        <w:rPr>
          <w:rFonts w:ascii="Simplified Arabic" w:hAnsi="Simplified Arabic" w:cs="Simplified Arabic"/>
          <w:sz w:val="26"/>
          <w:szCs w:val="26"/>
          <w:rtl/>
        </w:rPr>
        <w:t xml:space="preserve">بلغ عدد منافذ البيع التي تجمع منها أسعار </w:t>
      </w:r>
      <w:r w:rsidR="00451860" w:rsidRPr="00DB561B">
        <w:rPr>
          <w:rFonts w:ascii="Simplified Arabic" w:hAnsi="Simplified Arabic" w:cs="Simplified Arabic" w:hint="cs"/>
          <w:sz w:val="26"/>
          <w:szCs w:val="26"/>
          <w:rtl/>
        </w:rPr>
        <w:t>الجملة</w:t>
      </w:r>
      <w:r w:rsidRPr="00DB561B">
        <w:rPr>
          <w:rFonts w:ascii="Simplified Arabic" w:hAnsi="Simplified Arabic" w:cs="Simplified Arabic"/>
          <w:sz w:val="26"/>
          <w:szCs w:val="26"/>
          <w:rtl/>
        </w:rPr>
        <w:t xml:space="preserve"> في </w:t>
      </w:r>
      <w:r w:rsidR="00451860" w:rsidRPr="00DB561B">
        <w:rPr>
          <w:rFonts w:ascii="Simplified Arabic" w:hAnsi="Simplified Arabic" w:cs="Simplified Arabic" w:hint="cs"/>
          <w:sz w:val="26"/>
          <w:szCs w:val="26"/>
          <w:rtl/>
        </w:rPr>
        <w:t xml:space="preserve">فلسطين </w:t>
      </w:r>
      <w:r w:rsidR="000540CB" w:rsidRPr="00DB561B">
        <w:rPr>
          <w:rFonts w:ascii="Simplified Arabic" w:hAnsi="Simplified Arabic" w:cs="Simplified Arabic" w:hint="cs"/>
          <w:sz w:val="26"/>
          <w:szCs w:val="26"/>
          <w:rtl/>
        </w:rPr>
        <w:t>430</w:t>
      </w:r>
      <w:r w:rsidRPr="00DB561B">
        <w:rPr>
          <w:rFonts w:ascii="Simplified Arabic" w:hAnsi="Simplified Arabic" w:cs="Simplified Arabic"/>
          <w:sz w:val="26"/>
          <w:szCs w:val="26"/>
          <w:rtl/>
        </w:rPr>
        <w:t xml:space="preserve"> منفذ بيع </w:t>
      </w:r>
      <w:r w:rsidR="000540CB" w:rsidRPr="00DB561B">
        <w:rPr>
          <w:rFonts w:ascii="Simplified Arabic" w:hAnsi="Simplified Arabic" w:cs="Simplified Arabic" w:hint="cs"/>
          <w:sz w:val="26"/>
          <w:szCs w:val="26"/>
          <w:rtl/>
        </w:rPr>
        <w:t xml:space="preserve">للربع </w:t>
      </w:r>
      <w:r w:rsidR="009772BE" w:rsidRPr="00DB561B">
        <w:rPr>
          <w:rFonts w:ascii="Simplified Arabic" w:hAnsi="Simplified Arabic" w:cs="Simplified Arabic" w:hint="cs"/>
          <w:sz w:val="26"/>
          <w:szCs w:val="26"/>
          <w:rtl/>
        </w:rPr>
        <w:t>الثالث</w:t>
      </w:r>
      <w:r w:rsidRPr="00DB561B">
        <w:rPr>
          <w:rFonts w:ascii="Simplified Arabic" w:hAnsi="Simplified Arabic" w:cs="Simplified Arabic"/>
          <w:sz w:val="26"/>
          <w:szCs w:val="26"/>
          <w:rtl/>
        </w:rPr>
        <w:t xml:space="preserve"> 2020، ونظراً للإغلاق المؤقت للكثير من المحال التجارية تطبيقاً لخطة الطوارئ في فلسطين، </w:t>
      </w:r>
      <w:r w:rsidR="00DD3A18" w:rsidRPr="00DB561B">
        <w:rPr>
          <w:rFonts w:ascii="Simplified Arabic" w:hAnsi="Simplified Arabic" w:cs="Simplified Arabic" w:hint="cs"/>
          <w:sz w:val="26"/>
          <w:szCs w:val="26"/>
          <w:rtl/>
        </w:rPr>
        <w:t>الجدول يوضح</w:t>
      </w:r>
      <w:r w:rsidRPr="00DB561B">
        <w:rPr>
          <w:rFonts w:ascii="Simplified Arabic" w:hAnsi="Simplified Arabic" w:cs="Simplified Arabic"/>
          <w:sz w:val="26"/>
          <w:szCs w:val="26"/>
          <w:rtl/>
        </w:rPr>
        <w:t xml:space="preserve"> الاكتمال لعملية جمع البيانات </w:t>
      </w:r>
      <w:r w:rsidR="00DE492F" w:rsidRPr="00DB561B">
        <w:rPr>
          <w:rFonts w:ascii="Simplified Arabic" w:hAnsi="Simplified Arabic" w:cs="Simplified Arabic" w:hint="cs"/>
          <w:sz w:val="26"/>
          <w:szCs w:val="26"/>
          <w:rtl/>
        </w:rPr>
        <w:t>كالاتي</w:t>
      </w:r>
      <w:r w:rsidRPr="00DB561B">
        <w:rPr>
          <w:rFonts w:ascii="Simplified Arabic" w:hAnsi="Simplified Arabic" w:cs="Simplified Arabic"/>
          <w:sz w:val="26"/>
          <w:szCs w:val="26"/>
          <w:rtl/>
        </w:rPr>
        <w:t>:</w:t>
      </w:r>
    </w:p>
    <w:tbl>
      <w:tblPr>
        <w:bidiVisual/>
        <w:tblW w:w="7316" w:type="dxa"/>
        <w:jc w:val="center"/>
        <w:tblInd w:w="-9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88"/>
        <w:gridCol w:w="2188"/>
        <w:gridCol w:w="1890"/>
        <w:gridCol w:w="2250"/>
      </w:tblGrid>
      <w:tr w:rsidR="009772BE" w:rsidRPr="00DB561B" w:rsidTr="00DB561B">
        <w:trPr>
          <w:trHeight w:val="1284"/>
          <w:tblHeader/>
          <w:jc w:val="center"/>
        </w:trPr>
        <w:tc>
          <w:tcPr>
            <w:tcW w:w="988" w:type="dxa"/>
          </w:tcPr>
          <w:p w:rsidR="00113AE4" w:rsidRPr="00DB561B" w:rsidRDefault="00113AE4" w:rsidP="00113AE4">
            <w:pPr>
              <w:pStyle w:val="Header"/>
              <w:spacing w:line="276" w:lineRule="auto"/>
              <w:ind w:right="-180"/>
              <w:jc w:val="center"/>
              <w:rPr>
                <w:rFonts w:cs="Simplified Arabic"/>
                <w:b/>
                <w:bCs/>
                <w:sz w:val="24"/>
                <w:szCs w:val="24"/>
              </w:rPr>
            </w:pPr>
            <w:r w:rsidRPr="00DB561B">
              <w:rPr>
                <w:rFonts w:cs="Simplified Arabic" w:hint="cs"/>
                <w:b/>
                <w:bCs/>
                <w:sz w:val="24"/>
                <w:szCs w:val="24"/>
                <w:rtl/>
              </w:rPr>
              <w:t>المنطقة</w:t>
            </w:r>
          </w:p>
        </w:tc>
        <w:tc>
          <w:tcPr>
            <w:tcW w:w="2188" w:type="dxa"/>
          </w:tcPr>
          <w:p w:rsidR="00113AE4" w:rsidRPr="00DB561B" w:rsidRDefault="00113AE4" w:rsidP="0076616F">
            <w:pPr>
              <w:pStyle w:val="Header"/>
              <w:spacing w:line="276" w:lineRule="auto"/>
              <w:ind w:right="35"/>
              <w:jc w:val="center"/>
              <w:rPr>
                <w:rFonts w:cs="Simplified Arabic"/>
                <w:b/>
                <w:bCs/>
                <w:sz w:val="24"/>
                <w:szCs w:val="24"/>
                <w:rtl/>
              </w:rPr>
            </w:pPr>
            <w:r w:rsidRPr="00DB561B">
              <w:rPr>
                <w:rFonts w:cs="Simplified Arabic" w:hint="cs"/>
                <w:b/>
                <w:bCs/>
                <w:sz w:val="24"/>
                <w:szCs w:val="24"/>
                <w:rtl/>
              </w:rPr>
              <w:t xml:space="preserve">عدد منافذ البيع </w:t>
            </w:r>
            <w:r w:rsidR="007F4C6C" w:rsidRPr="00DB561B">
              <w:rPr>
                <w:rFonts w:cs="Simplified Arabic" w:hint="cs"/>
                <w:b/>
                <w:bCs/>
                <w:sz w:val="24"/>
                <w:szCs w:val="24"/>
                <w:rtl/>
              </w:rPr>
              <w:t>التي جمع</w:t>
            </w:r>
            <w:r w:rsidR="0076616F" w:rsidRPr="00DB561B">
              <w:rPr>
                <w:rFonts w:cs="Simplified Arabic"/>
                <w:b/>
                <w:bCs/>
                <w:sz w:val="24"/>
                <w:szCs w:val="24"/>
              </w:rPr>
              <w:t xml:space="preserve">  </w:t>
            </w:r>
            <w:r w:rsidR="0076616F" w:rsidRPr="00DB561B">
              <w:rPr>
                <w:rFonts w:cs="Simplified Arabic" w:hint="cs"/>
                <w:b/>
                <w:bCs/>
                <w:sz w:val="24"/>
                <w:szCs w:val="24"/>
                <w:rtl/>
              </w:rPr>
              <w:t>منها بيانات</w:t>
            </w:r>
          </w:p>
        </w:tc>
        <w:tc>
          <w:tcPr>
            <w:tcW w:w="1890" w:type="dxa"/>
          </w:tcPr>
          <w:p w:rsidR="00113AE4" w:rsidRPr="00DB561B" w:rsidRDefault="00113AE4" w:rsidP="007F4C6C">
            <w:pPr>
              <w:pStyle w:val="Header"/>
              <w:spacing w:line="276" w:lineRule="auto"/>
              <w:ind w:right="35"/>
              <w:jc w:val="center"/>
              <w:rPr>
                <w:rFonts w:cs="Simplified Arabic"/>
                <w:b/>
                <w:bCs/>
                <w:sz w:val="24"/>
                <w:szCs w:val="24"/>
                <w:rtl/>
              </w:rPr>
            </w:pPr>
            <w:r w:rsidRPr="00DB561B">
              <w:rPr>
                <w:rFonts w:cs="Simplified Arabic" w:hint="cs"/>
                <w:b/>
                <w:bCs/>
                <w:sz w:val="24"/>
                <w:szCs w:val="24"/>
                <w:rtl/>
              </w:rPr>
              <w:t xml:space="preserve">عدد منافذ البيع </w:t>
            </w:r>
            <w:r w:rsidR="007F4C6C" w:rsidRPr="00DB561B">
              <w:rPr>
                <w:rFonts w:cs="Simplified Arabic" w:hint="cs"/>
                <w:b/>
                <w:bCs/>
                <w:sz w:val="24"/>
                <w:szCs w:val="24"/>
                <w:rtl/>
              </w:rPr>
              <w:t xml:space="preserve">التي لم </w:t>
            </w:r>
            <w:r w:rsidR="0076616F" w:rsidRPr="00DB561B">
              <w:rPr>
                <w:rFonts w:cs="Simplified Arabic" w:hint="cs"/>
                <w:b/>
                <w:bCs/>
                <w:sz w:val="24"/>
                <w:szCs w:val="24"/>
                <w:rtl/>
              </w:rPr>
              <w:t>ي</w:t>
            </w:r>
            <w:r w:rsidR="007F4C6C" w:rsidRPr="00DB561B">
              <w:rPr>
                <w:rFonts w:cs="Simplified Arabic" w:hint="cs"/>
                <w:b/>
                <w:bCs/>
                <w:sz w:val="24"/>
                <w:szCs w:val="24"/>
                <w:rtl/>
              </w:rPr>
              <w:t>جمع</w:t>
            </w:r>
            <w:r w:rsidR="0076616F" w:rsidRPr="00DB561B">
              <w:rPr>
                <w:rFonts w:cs="Simplified Arabic" w:hint="cs"/>
                <w:b/>
                <w:bCs/>
                <w:sz w:val="24"/>
                <w:szCs w:val="24"/>
                <w:rtl/>
              </w:rPr>
              <w:t xml:space="preserve"> منها بيانات</w:t>
            </w:r>
          </w:p>
        </w:tc>
        <w:tc>
          <w:tcPr>
            <w:tcW w:w="2250" w:type="dxa"/>
          </w:tcPr>
          <w:p w:rsidR="00113AE4" w:rsidRPr="00DB561B" w:rsidRDefault="00113AE4" w:rsidP="0076616F">
            <w:pPr>
              <w:pStyle w:val="Header"/>
              <w:spacing w:line="276" w:lineRule="auto"/>
              <w:ind w:right="35"/>
              <w:jc w:val="center"/>
              <w:rPr>
                <w:rFonts w:cs="Simplified Arabic"/>
                <w:b/>
                <w:bCs/>
                <w:sz w:val="24"/>
                <w:szCs w:val="24"/>
                <w:rtl/>
              </w:rPr>
            </w:pPr>
            <w:r w:rsidRPr="00DB561B">
              <w:rPr>
                <w:rFonts w:cs="Simplified Arabic" w:hint="cs"/>
                <w:b/>
                <w:bCs/>
                <w:sz w:val="24"/>
                <w:szCs w:val="24"/>
                <w:rtl/>
              </w:rPr>
              <w:t xml:space="preserve">النسبة </w:t>
            </w:r>
            <w:r w:rsidR="000540CB" w:rsidRPr="00DB561B">
              <w:rPr>
                <w:rFonts w:cs="Simplified Arabic" w:hint="cs"/>
                <w:b/>
                <w:bCs/>
                <w:sz w:val="24"/>
                <w:szCs w:val="24"/>
                <w:rtl/>
              </w:rPr>
              <w:t>الم</w:t>
            </w:r>
            <w:r w:rsidR="008170D6" w:rsidRPr="00DB561B">
              <w:rPr>
                <w:rFonts w:cs="Simplified Arabic" w:hint="cs"/>
                <w:b/>
                <w:bCs/>
                <w:sz w:val="24"/>
                <w:szCs w:val="24"/>
                <w:rtl/>
              </w:rPr>
              <w:t>ئ</w:t>
            </w:r>
            <w:r w:rsidRPr="00DB561B">
              <w:rPr>
                <w:rFonts w:cs="Simplified Arabic" w:hint="cs"/>
                <w:b/>
                <w:bCs/>
                <w:sz w:val="24"/>
                <w:szCs w:val="24"/>
                <w:rtl/>
              </w:rPr>
              <w:t xml:space="preserve">وية لمنافذ البيع </w:t>
            </w:r>
            <w:r w:rsidR="007F4C6C" w:rsidRPr="00DB561B">
              <w:rPr>
                <w:rFonts w:cs="Simplified Arabic" w:hint="cs"/>
                <w:b/>
                <w:bCs/>
                <w:sz w:val="24"/>
                <w:szCs w:val="24"/>
                <w:rtl/>
              </w:rPr>
              <w:t xml:space="preserve">التي </w:t>
            </w:r>
            <w:r w:rsidR="0076616F" w:rsidRPr="00DB561B">
              <w:rPr>
                <w:rFonts w:cs="Simplified Arabic" w:hint="cs"/>
                <w:b/>
                <w:bCs/>
                <w:sz w:val="24"/>
                <w:szCs w:val="24"/>
                <w:rtl/>
              </w:rPr>
              <w:t>جمع منها بيانات</w:t>
            </w:r>
          </w:p>
        </w:tc>
      </w:tr>
      <w:tr w:rsidR="009772BE" w:rsidRPr="00DB561B" w:rsidTr="00DB561B">
        <w:trPr>
          <w:trHeight w:val="397"/>
          <w:jc w:val="center"/>
        </w:trPr>
        <w:tc>
          <w:tcPr>
            <w:tcW w:w="988" w:type="dxa"/>
            <w:vAlign w:val="center"/>
          </w:tcPr>
          <w:p w:rsidR="00113AE4" w:rsidRPr="00DB561B" w:rsidRDefault="000540CB" w:rsidP="00DB561B">
            <w:pPr>
              <w:pStyle w:val="Header"/>
              <w:ind w:right="34"/>
              <w:jc w:val="center"/>
              <w:rPr>
                <w:rFonts w:ascii="Simplified Arabic" w:hAnsi="Simplified Arabic" w:cs="Simplified Arabic"/>
                <w:sz w:val="24"/>
                <w:szCs w:val="24"/>
                <w:rtl/>
              </w:rPr>
            </w:pPr>
            <w:r w:rsidRPr="00DB561B">
              <w:rPr>
                <w:rFonts w:ascii="Simplified Arabic" w:hAnsi="Simplified Arabic" w:cs="Simplified Arabic" w:hint="cs"/>
                <w:sz w:val="24"/>
                <w:szCs w:val="24"/>
                <w:rtl/>
              </w:rPr>
              <w:t>فلسطين</w:t>
            </w:r>
          </w:p>
        </w:tc>
        <w:tc>
          <w:tcPr>
            <w:tcW w:w="2188" w:type="dxa"/>
            <w:vAlign w:val="center"/>
          </w:tcPr>
          <w:p w:rsidR="00113AE4" w:rsidRPr="00DB561B" w:rsidRDefault="009772BE" w:rsidP="00DB561B">
            <w:pPr>
              <w:pStyle w:val="Header"/>
              <w:ind w:right="28"/>
              <w:jc w:val="center"/>
              <w:rPr>
                <w:rFonts w:ascii="Simplified Arabic" w:hAnsi="Simplified Arabic" w:cs="Simplified Arabic"/>
                <w:sz w:val="24"/>
                <w:szCs w:val="24"/>
              </w:rPr>
            </w:pPr>
            <w:r w:rsidRPr="00DB561B">
              <w:rPr>
                <w:rFonts w:ascii="Simplified Arabic" w:hAnsi="Simplified Arabic" w:cs="Simplified Arabic" w:hint="cs"/>
                <w:sz w:val="24"/>
                <w:szCs w:val="24"/>
                <w:rtl/>
              </w:rPr>
              <w:t>392</w:t>
            </w:r>
          </w:p>
        </w:tc>
        <w:tc>
          <w:tcPr>
            <w:tcW w:w="1890" w:type="dxa"/>
            <w:vAlign w:val="center"/>
          </w:tcPr>
          <w:p w:rsidR="00113AE4" w:rsidRPr="00DB561B" w:rsidRDefault="009772BE" w:rsidP="00DB561B">
            <w:pPr>
              <w:pStyle w:val="Header"/>
              <w:ind w:right="28"/>
              <w:jc w:val="center"/>
              <w:rPr>
                <w:rFonts w:ascii="Simplified Arabic" w:hAnsi="Simplified Arabic" w:cs="Simplified Arabic"/>
                <w:sz w:val="24"/>
                <w:szCs w:val="24"/>
                <w:rtl/>
              </w:rPr>
            </w:pPr>
            <w:r w:rsidRPr="00DB561B">
              <w:rPr>
                <w:rFonts w:ascii="Simplified Arabic" w:hAnsi="Simplified Arabic" w:cs="Simplified Arabic" w:hint="cs"/>
                <w:sz w:val="24"/>
                <w:szCs w:val="24"/>
                <w:rtl/>
              </w:rPr>
              <w:t>38</w:t>
            </w:r>
          </w:p>
        </w:tc>
        <w:tc>
          <w:tcPr>
            <w:tcW w:w="2250" w:type="dxa"/>
            <w:vAlign w:val="center"/>
          </w:tcPr>
          <w:p w:rsidR="00113AE4" w:rsidRPr="00DB561B" w:rsidRDefault="009772BE" w:rsidP="00DB561B">
            <w:pPr>
              <w:pStyle w:val="Header"/>
              <w:ind w:right="28"/>
              <w:jc w:val="center"/>
              <w:rPr>
                <w:rFonts w:ascii="Simplified Arabic" w:hAnsi="Simplified Arabic" w:cs="Simplified Arabic"/>
                <w:sz w:val="24"/>
                <w:szCs w:val="24"/>
                <w:rtl/>
              </w:rPr>
            </w:pPr>
            <w:r w:rsidRPr="00DB561B">
              <w:rPr>
                <w:rFonts w:ascii="Simplified Arabic" w:hAnsi="Simplified Arabic" w:cs="Simplified Arabic" w:hint="cs"/>
                <w:sz w:val="24"/>
                <w:szCs w:val="24"/>
                <w:rtl/>
              </w:rPr>
              <w:t>91</w:t>
            </w:r>
            <w:r w:rsidR="000540CB" w:rsidRPr="00DB561B">
              <w:rPr>
                <w:rFonts w:ascii="Simplified Arabic" w:hAnsi="Simplified Arabic" w:cs="Simplified Arabic" w:hint="cs"/>
                <w:sz w:val="24"/>
                <w:szCs w:val="24"/>
                <w:rtl/>
              </w:rPr>
              <w:t>%</w:t>
            </w:r>
          </w:p>
        </w:tc>
      </w:tr>
    </w:tbl>
    <w:p w:rsidR="00DB561B" w:rsidRPr="00DB561B" w:rsidRDefault="00DB561B" w:rsidP="00DB561B">
      <w:pPr>
        <w:pStyle w:val="ListParagraph"/>
        <w:tabs>
          <w:tab w:val="left" w:pos="-1"/>
          <w:tab w:val="left" w:pos="282"/>
        </w:tabs>
        <w:spacing w:line="240" w:lineRule="auto"/>
        <w:ind w:left="-1"/>
        <w:jc w:val="both"/>
        <w:rPr>
          <w:rFonts w:ascii="Simplified Arabic" w:hAnsi="Simplified Arabic" w:cs="Simplified Arabic"/>
          <w:sz w:val="16"/>
          <w:szCs w:val="16"/>
        </w:rPr>
      </w:pPr>
    </w:p>
    <w:p w:rsidR="00113AE4" w:rsidRPr="00DB561B" w:rsidRDefault="00113AE4" w:rsidP="00DB561B">
      <w:pPr>
        <w:pStyle w:val="ListParagraph"/>
        <w:numPr>
          <w:ilvl w:val="0"/>
          <w:numId w:val="2"/>
        </w:numPr>
        <w:tabs>
          <w:tab w:val="left" w:pos="-1"/>
          <w:tab w:val="left" w:pos="282"/>
        </w:tabs>
        <w:spacing w:line="240" w:lineRule="auto"/>
        <w:jc w:val="both"/>
        <w:rPr>
          <w:rFonts w:ascii="Simplified Arabic" w:hAnsi="Simplified Arabic" w:cs="Simplified Arabic"/>
          <w:sz w:val="26"/>
          <w:szCs w:val="26"/>
        </w:rPr>
      </w:pPr>
      <w:r w:rsidRPr="00DB561B">
        <w:rPr>
          <w:rFonts w:ascii="Simplified Arabic" w:hAnsi="Simplified Arabic" w:cs="Simplified Arabic"/>
          <w:sz w:val="26"/>
          <w:szCs w:val="26"/>
          <w:rtl/>
        </w:rPr>
        <w:t xml:space="preserve">بلغ عدد مشاهدات </w:t>
      </w:r>
      <w:r w:rsidR="0070757D" w:rsidRPr="00DB561B">
        <w:rPr>
          <w:rFonts w:ascii="Simplified Arabic" w:hAnsi="Simplified Arabic" w:cs="Simplified Arabic" w:hint="cs"/>
          <w:sz w:val="26"/>
          <w:szCs w:val="26"/>
          <w:rtl/>
        </w:rPr>
        <w:t>الأسعار</w:t>
      </w:r>
      <w:r w:rsidRPr="00DB561B">
        <w:rPr>
          <w:rFonts w:ascii="Simplified Arabic" w:hAnsi="Simplified Arabic" w:cs="Simplified Arabic"/>
          <w:sz w:val="26"/>
          <w:szCs w:val="26"/>
          <w:rtl/>
        </w:rPr>
        <w:t xml:space="preserve"> التي تم جمعها لتركيب الرقم القياسي لأسعار </w:t>
      </w:r>
      <w:r w:rsidR="00530377" w:rsidRPr="00DB561B">
        <w:rPr>
          <w:rFonts w:ascii="Simplified Arabic" w:hAnsi="Simplified Arabic" w:cs="Simplified Arabic" w:hint="cs"/>
          <w:sz w:val="26"/>
          <w:szCs w:val="26"/>
          <w:rtl/>
        </w:rPr>
        <w:t>الجملة</w:t>
      </w:r>
      <w:r w:rsidRPr="00DB561B">
        <w:rPr>
          <w:rFonts w:ascii="Simplified Arabic" w:hAnsi="Simplified Arabic" w:cs="Simplified Arabic"/>
          <w:sz w:val="26"/>
          <w:szCs w:val="26"/>
          <w:rtl/>
        </w:rPr>
        <w:t xml:space="preserve"> في فلسطين </w:t>
      </w:r>
      <w:r w:rsidR="00530377" w:rsidRPr="00DB561B">
        <w:rPr>
          <w:rFonts w:ascii="Simplified Arabic" w:hAnsi="Simplified Arabic" w:cs="Simplified Arabic"/>
          <w:sz w:val="26"/>
          <w:szCs w:val="26"/>
        </w:rPr>
        <w:t>3,543</w:t>
      </w:r>
      <w:r w:rsidR="00530377" w:rsidRPr="00DB561B">
        <w:rPr>
          <w:rFonts w:ascii="Simplified Arabic" w:hAnsi="Simplified Arabic" w:cs="Simplified Arabic" w:hint="cs"/>
          <w:sz w:val="26"/>
          <w:szCs w:val="26"/>
          <w:rtl/>
        </w:rPr>
        <w:t xml:space="preserve"> </w:t>
      </w:r>
      <w:r w:rsidRPr="00DB561B">
        <w:rPr>
          <w:rFonts w:ascii="Simplified Arabic" w:hAnsi="Simplified Arabic" w:cs="Simplified Arabic"/>
          <w:sz w:val="26"/>
          <w:szCs w:val="26"/>
          <w:rtl/>
        </w:rPr>
        <w:t xml:space="preserve">مشاهدة سعرية، بلغت نسبة جمعها </w:t>
      </w:r>
      <w:r w:rsidR="0091542A" w:rsidRPr="00DB561B">
        <w:rPr>
          <w:rFonts w:ascii="Simplified Arabic" w:hAnsi="Simplified Arabic" w:cs="Simplified Arabic" w:hint="cs"/>
          <w:sz w:val="26"/>
          <w:szCs w:val="26"/>
          <w:rtl/>
        </w:rPr>
        <w:t>94</w:t>
      </w:r>
      <w:r w:rsidRPr="00DB561B">
        <w:rPr>
          <w:rFonts w:ascii="Simplified Arabic" w:hAnsi="Simplified Arabic" w:cs="Simplified Arabic" w:hint="cs"/>
          <w:sz w:val="26"/>
          <w:szCs w:val="26"/>
          <w:rtl/>
        </w:rPr>
        <w:t xml:space="preserve">% </w:t>
      </w:r>
      <w:r w:rsidR="00532AD7" w:rsidRPr="00DB561B">
        <w:rPr>
          <w:rFonts w:ascii="Simplified Arabic" w:hAnsi="Simplified Arabic" w:cs="Simplified Arabic" w:hint="cs"/>
          <w:sz w:val="26"/>
          <w:szCs w:val="26"/>
          <w:rtl/>
        </w:rPr>
        <w:t xml:space="preserve">للربع </w:t>
      </w:r>
      <w:r w:rsidR="0091542A" w:rsidRPr="00DB561B">
        <w:rPr>
          <w:rFonts w:ascii="Simplified Arabic" w:hAnsi="Simplified Arabic" w:cs="Simplified Arabic" w:hint="cs"/>
          <w:sz w:val="26"/>
          <w:szCs w:val="26"/>
          <w:rtl/>
        </w:rPr>
        <w:t>الثالث</w:t>
      </w:r>
      <w:r w:rsidRPr="00DB561B">
        <w:rPr>
          <w:rFonts w:ascii="Simplified Arabic" w:hAnsi="Simplified Arabic" w:cs="Simplified Arabic"/>
          <w:sz w:val="26"/>
          <w:szCs w:val="26"/>
          <w:rtl/>
        </w:rPr>
        <w:t xml:space="preserve"> 2020</w:t>
      </w:r>
      <w:r w:rsidR="002172F3" w:rsidRPr="00DB561B">
        <w:rPr>
          <w:rFonts w:ascii="Simplified Arabic" w:hAnsi="Simplified Arabic" w:cs="Simplified Arabic" w:hint="cs"/>
          <w:sz w:val="26"/>
          <w:szCs w:val="26"/>
          <w:rtl/>
        </w:rPr>
        <w:t>، الجدول يوضح الآتي</w:t>
      </w:r>
      <w:r w:rsidRPr="00DB561B">
        <w:rPr>
          <w:rFonts w:ascii="Simplified Arabic" w:hAnsi="Simplified Arabic" w:cs="Simplified Arabic"/>
          <w:sz w:val="26"/>
          <w:szCs w:val="26"/>
          <w:rtl/>
        </w:rPr>
        <w:t>:</w:t>
      </w:r>
    </w:p>
    <w:tbl>
      <w:tblPr>
        <w:bidiVisual/>
        <w:tblW w:w="7345" w:type="dxa"/>
        <w:jc w:val="center"/>
        <w:tblInd w:w="-14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5"/>
        <w:gridCol w:w="2250"/>
        <w:gridCol w:w="1530"/>
        <w:gridCol w:w="2700"/>
      </w:tblGrid>
      <w:tr w:rsidR="00113AE4" w:rsidRPr="00DB561B" w:rsidTr="00DB561B">
        <w:trPr>
          <w:trHeight w:val="397"/>
          <w:tblHeader/>
          <w:jc w:val="center"/>
        </w:trPr>
        <w:tc>
          <w:tcPr>
            <w:tcW w:w="865" w:type="dxa"/>
          </w:tcPr>
          <w:p w:rsidR="00113AE4" w:rsidRPr="00DB561B" w:rsidRDefault="00113AE4" w:rsidP="00113AE4">
            <w:pPr>
              <w:pStyle w:val="Header"/>
              <w:spacing w:line="276" w:lineRule="auto"/>
              <w:ind w:right="-180"/>
              <w:jc w:val="center"/>
              <w:rPr>
                <w:rFonts w:cs="Simplified Arabic"/>
                <w:b/>
                <w:bCs/>
                <w:color w:val="000000"/>
                <w:sz w:val="24"/>
                <w:szCs w:val="24"/>
              </w:rPr>
            </w:pPr>
            <w:r w:rsidRPr="00DB561B">
              <w:rPr>
                <w:rFonts w:cs="Simplified Arabic" w:hint="cs"/>
                <w:b/>
                <w:bCs/>
                <w:color w:val="000000"/>
                <w:sz w:val="24"/>
                <w:szCs w:val="24"/>
                <w:rtl/>
              </w:rPr>
              <w:t>المنطقة</w:t>
            </w:r>
          </w:p>
        </w:tc>
        <w:tc>
          <w:tcPr>
            <w:tcW w:w="2250" w:type="dxa"/>
          </w:tcPr>
          <w:p w:rsidR="00113AE4" w:rsidRPr="00DB561B" w:rsidRDefault="00113AE4" w:rsidP="00113AE4">
            <w:pPr>
              <w:pStyle w:val="Header"/>
              <w:spacing w:line="276" w:lineRule="auto"/>
              <w:ind w:right="35"/>
              <w:jc w:val="center"/>
              <w:rPr>
                <w:rFonts w:cs="Simplified Arabic"/>
                <w:b/>
                <w:bCs/>
                <w:color w:val="000000"/>
                <w:sz w:val="24"/>
                <w:szCs w:val="24"/>
                <w:rtl/>
              </w:rPr>
            </w:pPr>
            <w:r w:rsidRPr="00DB561B">
              <w:rPr>
                <w:rFonts w:cs="Simplified Arabic" w:hint="cs"/>
                <w:b/>
                <w:bCs/>
                <w:color w:val="000000"/>
                <w:sz w:val="24"/>
                <w:szCs w:val="24"/>
                <w:rtl/>
              </w:rPr>
              <w:t>عدد المشاهدات التي جمعت فعلياً</w:t>
            </w:r>
          </w:p>
        </w:tc>
        <w:tc>
          <w:tcPr>
            <w:tcW w:w="1530" w:type="dxa"/>
          </w:tcPr>
          <w:p w:rsidR="00113AE4" w:rsidRPr="00DB561B" w:rsidRDefault="00113AE4" w:rsidP="00113AE4">
            <w:pPr>
              <w:pStyle w:val="Header"/>
              <w:spacing w:line="276" w:lineRule="auto"/>
              <w:ind w:right="35"/>
              <w:jc w:val="center"/>
              <w:rPr>
                <w:rFonts w:cs="Simplified Arabic"/>
                <w:b/>
                <w:bCs/>
                <w:color w:val="000000"/>
                <w:sz w:val="24"/>
                <w:szCs w:val="24"/>
                <w:rtl/>
              </w:rPr>
            </w:pPr>
            <w:r w:rsidRPr="00DB561B">
              <w:rPr>
                <w:rFonts w:cs="Simplified Arabic" w:hint="cs"/>
                <w:b/>
                <w:bCs/>
                <w:color w:val="000000"/>
                <w:sz w:val="24"/>
                <w:szCs w:val="24"/>
                <w:rtl/>
              </w:rPr>
              <w:t>عدد المشاهدات المقدر</w:t>
            </w:r>
            <w:r w:rsidR="008170D6" w:rsidRPr="00DB561B">
              <w:rPr>
                <w:rFonts w:cs="Simplified Arabic" w:hint="cs"/>
                <w:b/>
                <w:bCs/>
                <w:color w:val="000000"/>
                <w:sz w:val="24"/>
                <w:szCs w:val="24"/>
                <w:rtl/>
              </w:rPr>
              <w:t>ة</w:t>
            </w:r>
          </w:p>
        </w:tc>
        <w:tc>
          <w:tcPr>
            <w:tcW w:w="2700" w:type="dxa"/>
          </w:tcPr>
          <w:p w:rsidR="00113AE4" w:rsidRPr="00DB561B" w:rsidRDefault="00113AE4" w:rsidP="00113AE4">
            <w:pPr>
              <w:pStyle w:val="Header"/>
              <w:spacing w:line="276" w:lineRule="auto"/>
              <w:ind w:right="35"/>
              <w:jc w:val="center"/>
              <w:rPr>
                <w:rFonts w:cs="Simplified Arabic"/>
                <w:b/>
                <w:bCs/>
                <w:sz w:val="24"/>
                <w:szCs w:val="24"/>
                <w:rtl/>
              </w:rPr>
            </w:pPr>
            <w:r w:rsidRPr="00DB561B">
              <w:rPr>
                <w:rFonts w:cs="Simplified Arabic" w:hint="cs"/>
                <w:b/>
                <w:bCs/>
                <w:sz w:val="24"/>
                <w:szCs w:val="24"/>
                <w:rtl/>
              </w:rPr>
              <w:t>النسبة الم</w:t>
            </w:r>
            <w:r w:rsidR="008170D6" w:rsidRPr="00DB561B">
              <w:rPr>
                <w:rFonts w:cs="Simplified Arabic" w:hint="cs"/>
                <w:b/>
                <w:bCs/>
                <w:sz w:val="24"/>
                <w:szCs w:val="24"/>
                <w:rtl/>
              </w:rPr>
              <w:t>ئ</w:t>
            </w:r>
            <w:r w:rsidRPr="00DB561B">
              <w:rPr>
                <w:rFonts w:cs="Simplified Arabic" w:hint="cs"/>
                <w:b/>
                <w:bCs/>
                <w:sz w:val="24"/>
                <w:szCs w:val="24"/>
                <w:rtl/>
              </w:rPr>
              <w:t>وية لعدد المشاهدات التي جمعت فعلياً</w:t>
            </w:r>
          </w:p>
        </w:tc>
      </w:tr>
      <w:tr w:rsidR="00113AE4" w:rsidRPr="00DB561B" w:rsidTr="00DB561B">
        <w:trPr>
          <w:trHeight w:val="397"/>
          <w:jc w:val="center"/>
        </w:trPr>
        <w:tc>
          <w:tcPr>
            <w:tcW w:w="865" w:type="dxa"/>
            <w:vAlign w:val="center"/>
          </w:tcPr>
          <w:p w:rsidR="00113AE4" w:rsidRPr="00DB561B" w:rsidRDefault="005A567F" w:rsidP="00DB561B">
            <w:pPr>
              <w:pStyle w:val="Header"/>
              <w:spacing w:line="276" w:lineRule="auto"/>
              <w:ind w:right="34"/>
              <w:jc w:val="center"/>
              <w:rPr>
                <w:rFonts w:ascii="Simplified Arabic" w:hAnsi="Simplified Arabic" w:cs="Simplified Arabic"/>
                <w:color w:val="000000"/>
                <w:sz w:val="24"/>
                <w:szCs w:val="24"/>
                <w:rtl/>
              </w:rPr>
            </w:pPr>
            <w:r w:rsidRPr="00DB561B">
              <w:rPr>
                <w:rFonts w:ascii="Simplified Arabic" w:hAnsi="Simplified Arabic" w:cs="Simplified Arabic" w:hint="cs"/>
                <w:color w:val="000000"/>
                <w:sz w:val="24"/>
                <w:szCs w:val="24"/>
                <w:rtl/>
              </w:rPr>
              <w:t>فلسطين</w:t>
            </w:r>
          </w:p>
        </w:tc>
        <w:tc>
          <w:tcPr>
            <w:tcW w:w="2250" w:type="dxa"/>
            <w:vAlign w:val="center"/>
          </w:tcPr>
          <w:p w:rsidR="00113AE4" w:rsidRPr="00DB561B" w:rsidRDefault="00532AD7" w:rsidP="00DB561B">
            <w:pPr>
              <w:pStyle w:val="Header"/>
              <w:spacing w:line="276" w:lineRule="auto"/>
              <w:ind w:right="28"/>
              <w:jc w:val="center"/>
              <w:rPr>
                <w:rFonts w:ascii="Simplified Arabic" w:hAnsi="Simplified Arabic" w:cs="Simplified Arabic"/>
                <w:color w:val="000000"/>
                <w:sz w:val="24"/>
                <w:szCs w:val="24"/>
              </w:rPr>
            </w:pPr>
            <w:r w:rsidRPr="00DB561B">
              <w:rPr>
                <w:rFonts w:ascii="Simplified Arabic" w:hAnsi="Simplified Arabic" w:cs="Simplified Arabic"/>
                <w:color w:val="000000"/>
                <w:sz w:val="24"/>
                <w:szCs w:val="24"/>
              </w:rPr>
              <w:t>3,</w:t>
            </w:r>
            <w:r w:rsidR="0091542A" w:rsidRPr="00DB561B">
              <w:rPr>
                <w:rFonts w:ascii="Simplified Arabic" w:hAnsi="Simplified Arabic" w:cs="Simplified Arabic"/>
                <w:color w:val="000000"/>
                <w:sz w:val="24"/>
                <w:szCs w:val="24"/>
              </w:rPr>
              <w:t>330</w:t>
            </w:r>
          </w:p>
        </w:tc>
        <w:tc>
          <w:tcPr>
            <w:tcW w:w="1530" w:type="dxa"/>
            <w:vAlign w:val="center"/>
          </w:tcPr>
          <w:p w:rsidR="00113AE4" w:rsidRPr="00DB561B" w:rsidRDefault="0091542A" w:rsidP="00DB561B">
            <w:pPr>
              <w:pStyle w:val="Header"/>
              <w:spacing w:line="276" w:lineRule="auto"/>
              <w:ind w:right="28"/>
              <w:jc w:val="center"/>
              <w:rPr>
                <w:rFonts w:ascii="Simplified Arabic" w:hAnsi="Simplified Arabic" w:cs="Simplified Arabic"/>
                <w:color w:val="000000"/>
                <w:sz w:val="24"/>
                <w:szCs w:val="24"/>
              </w:rPr>
            </w:pPr>
            <w:r w:rsidRPr="00DB561B">
              <w:rPr>
                <w:rFonts w:ascii="Simplified Arabic" w:hAnsi="Simplified Arabic" w:cs="Simplified Arabic"/>
                <w:color w:val="000000"/>
                <w:sz w:val="24"/>
                <w:szCs w:val="24"/>
              </w:rPr>
              <w:t>213</w:t>
            </w:r>
          </w:p>
        </w:tc>
        <w:tc>
          <w:tcPr>
            <w:tcW w:w="2700" w:type="dxa"/>
            <w:vAlign w:val="center"/>
          </w:tcPr>
          <w:p w:rsidR="00113AE4" w:rsidRPr="00DB561B" w:rsidRDefault="0091542A" w:rsidP="00DB561B">
            <w:pPr>
              <w:pStyle w:val="Header"/>
              <w:spacing w:line="276" w:lineRule="auto"/>
              <w:ind w:right="28"/>
              <w:jc w:val="center"/>
              <w:rPr>
                <w:rFonts w:ascii="Simplified Arabic" w:hAnsi="Simplified Arabic" w:cs="Simplified Arabic"/>
                <w:color w:val="000000"/>
                <w:sz w:val="24"/>
                <w:szCs w:val="24"/>
                <w:rtl/>
              </w:rPr>
            </w:pPr>
            <w:r w:rsidRPr="00DB561B">
              <w:rPr>
                <w:rFonts w:ascii="Simplified Arabic" w:hAnsi="Simplified Arabic" w:cs="Simplified Arabic"/>
                <w:color w:val="000000"/>
                <w:sz w:val="24"/>
                <w:szCs w:val="24"/>
              </w:rPr>
              <w:t>94</w:t>
            </w:r>
            <w:r w:rsidR="005A567F" w:rsidRPr="00DB561B">
              <w:rPr>
                <w:rFonts w:ascii="Simplified Arabic" w:hAnsi="Simplified Arabic" w:cs="Simplified Arabic" w:hint="cs"/>
                <w:color w:val="000000"/>
                <w:sz w:val="24"/>
                <w:szCs w:val="24"/>
                <w:rtl/>
              </w:rPr>
              <w:t>%</w:t>
            </w:r>
          </w:p>
        </w:tc>
      </w:tr>
    </w:tbl>
    <w:p w:rsidR="00DB561B" w:rsidRPr="00DB561B" w:rsidRDefault="00DB561B" w:rsidP="00DB561B">
      <w:pPr>
        <w:tabs>
          <w:tab w:val="left" w:pos="-1"/>
          <w:tab w:val="left" w:pos="282"/>
        </w:tabs>
        <w:jc w:val="both"/>
        <w:rPr>
          <w:rFonts w:ascii="Simplified Arabic" w:hAnsi="Simplified Arabic" w:cs="Simplified Arabic"/>
          <w:sz w:val="16"/>
          <w:szCs w:val="16"/>
        </w:rPr>
      </w:pPr>
    </w:p>
    <w:p w:rsidR="00DB561B" w:rsidRDefault="00113AE4" w:rsidP="00DB561B">
      <w:pPr>
        <w:pStyle w:val="ListParagraph"/>
        <w:numPr>
          <w:ilvl w:val="0"/>
          <w:numId w:val="2"/>
        </w:numPr>
        <w:tabs>
          <w:tab w:val="left" w:pos="-1"/>
          <w:tab w:val="left" w:pos="282"/>
        </w:tabs>
        <w:spacing w:after="0" w:line="240" w:lineRule="auto"/>
        <w:jc w:val="both"/>
        <w:rPr>
          <w:rFonts w:ascii="Simplified Arabic" w:hAnsi="Simplified Arabic" w:cs="Simplified Arabic"/>
          <w:sz w:val="26"/>
          <w:szCs w:val="26"/>
        </w:rPr>
      </w:pPr>
      <w:r w:rsidRPr="00DB561B">
        <w:rPr>
          <w:rFonts w:ascii="Simplified Arabic" w:hAnsi="Simplified Arabic" w:cs="Simplified Arabic"/>
          <w:sz w:val="26"/>
          <w:szCs w:val="26"/>
          <w:rtl/>
        </w:rPr>
        <w:t xml:space="preserve">تم </w:t>
      </w:r>
      <w:r w:rsidR="00824E48" w:rsidRPr="00DB561B">
        <w:rPr>
          <w:rFonts w:ascii="Simplified Arabic" w:hAnsi="Simplified Arabic" w:cs="Simplified Arabic" w:hint="cs"/>
          <w:sz w:val="26"/>
          <w:szCs w:val="26"/>
          <w:rtl/>
        </w:rPr>
        <w:t>إتباع</w:t>
      </w:r>
      <w:r w:rsidRPr="00DB561B">
        <w:rPr>
          <w:rFonts w:ascii="Simplified Arabic" w:hAnsi="Simplified Arabic" w:cs="Simplified Arabic"/>
          <w:sz w:val="26"/>
          <w:szCs w:val="26"/>
          <w:rtl/>
        </w:rPr>
        <w:t xml:space="preserve"> التوصيات الدولية في تقدير البيانات المفقودة والمشار لها في دليل </w:t>
      </w:r>
      <w:r w:rsidR="002172F3" w:rsidRPr="00DB561B">
        <w:rPr>
          <w:rFonts w:ascii="Simplified Arabic" w:hAnsi="Simplified Arabic" w:cs="Simplified Arabic" w:hint="cs"/>
          <w:sz w:val="26"/>
          <w:szCs w:val="26"/>
          <w:rtl/>
        </w:rPr>
        <w:t>الأسعار</w:t>
      </w:r>
      <w:r w:rsidRPr="00DB561B">
        <w:rPr>
          <w:rFonts w:ascii="Simplified Arabic" w:hAnsi="Simplified Arabic" w:cs="Simplified Arabic"/>
          <w:sz w:val="26"/>
          <w:szCs w:val="26"/>
          <w:rtl/>
        </w:rPr>
        <w:t xml:space="preserve">، وتعد طريقة </w:t>
      </w:r>
      <w:r w:rsidRPr="00DB561B">
        <w:rPr>
          <w:rFonts w:ascii="Simplified Arabic" w:hAnsi="Simplified Arabic" w:cs="Simplified Arabic"/>
          <w:b/>
          <w:bCs/>
          <w:sz w:val="26"/>
          <w:szCs w:val="26"/>
          <w:rtl/>
        </w:rPr>
        <w:t>(</w:t>
      </w:r>
      <w:r w:rsidRPr="00DB561B">
        <w:rPr>
          <w:rFonts w:asciiTheme="majorBidi" w:hAnsiTheme="majorBidi" w:cstheme="majorBidi"/>
          <w:b/>
          <w:bCs/>
          <w:sz w:val="26"/>
          <w:szCs w:val="26"/>
        </w:rPr>
        <w:t>Group Relative Method</w:t>
      </w:r>
      <w:r w:rsidRPr="00DB561B">
        <w:rPr>
          <w:rFonts w:asciiTheme="majorBidi" w:hAnsiTheme="majorBidi" w:cstheme="majorBidi"/>
          <w:b/>
          <w:bCs/>
          <w:sz w:val="26"/>
          <w:szCs w:val="26"/>
          <w:rtl/>
        </w:rPr>
        <w:t>)</w:t>
      </w:r>
      <w:r w:rsidRPr="00DB561B">
        <w:rPr>
          <w:rFonts w:ascii="Simplified Arabic" w:hAnsi="Simplified Arabic" w:cs="Simplified Arabic"/>
          <w:sz w:val="26"/>
          <w:szCs w:val="26"/>
        </w:rPr>
        <w:t xml:space="preserve"> </w:t>
      </w:r>
      <w:r w:rsidRPr="00DB561B">
        <w:rPr>
          <w:rFonts w:ascii="Simplified Arabic" w:hAnsi="Simplified Arabic" w:cs="Simplified Arabic"/>
          <w:sz w:val="26"/>
          <w:szCs w:val="26"/>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DB561B" w:rsidRPr="00DB561B" w:rsidRDefault="00DB561B" w:rsidP="00DB561B">
      <w:pPr>
        <w:pStyle w:val="ListParagraph"/>
        <w:tabs>
          <w:tab w:val="left" w:pos="-1"/>
          <w:tab w:val="left" w:pos="282"/>
        </w:tabs>
        <w:spacing w:after="0" w:line="240" w:lineRule="auto"/>
        <w:ind w:left="360"/>
        <w:jc w:val="both"/>
        <w:rPr>
          <w:rFonts w:ascii="Simplified Arabic" w:hAnsi="Simplified Arabic" w:cs="Simplified Arabic"/>
          <w:sz w:val="16"/>
          <w:szCs w:val="16"/>
        </w:rPr>
      </w:pPr>
    </w:p>
    <w:p w:rsidR="006B1E59" w:rsidRPr="00DB561B" w:rsidRDefault="007F4C6C" w:rsidP="00DB561B">
      <w:pPr>
        <w:pStyle w:val="ListParagraph"/>
        <w:numPr>
          <w:ilvl w:val="0"/>
          <w:numId w:val="2"/>
        </w:numPr>
        <w:tabs>
          <w:tab w:val="left" w:pos="-1"/>
          <w:tab w:val="left" w:pos="282"/>
        </w:tabs>
        <w:spacing w:after="0" w:line="240" w:lineRule="auto"/>
        <w:ind w:left="-1" w:firstLine="0"/>
        <w:jc w:val="both"/>
        <w:rPr>
          <w:rFonts w:ascii="Simplified Arabic" w:hAnsi="Simplified Arabic" w:cs="Simplified Arabic"/>
          <w:sz w:val="26"/>
          <w:szCs w:val="26"/>
          <w:rtl/>
        </w:rPr>
      </w:pPr>
      <w:r w:rsidRPr="00DB561B">
        <w:rPr>
          <w:rFonts w:ascii="Simplified Arabic" w:hAnsi="Simplified Arabic" w:cs="Simplified Arabic"/>
          <w:sz w:val="26"/>
          <w:szCs w:val="26"/>
          <w:rtl/>
        </w:rPr>
        <w:t xml:space="preserve">كما </w:t>
      </w:r>
      <w:r w:rsidR="00113AE4" w:rsidRPr="00DB561B">
        <w:rPr>
          <w:rFonts w:ascii="Simplified Arabic" w:hAnsi="Simplified Arabic" w:cs="Simplified Arabic"/>
          <w:sz w:val="26"/>
          <w:szCs w:val="26"/>
          <w:rtl/>
        </w:rPr>
        <w:t xml:space="preserve">تم استخدام التقدير على مستوى التجميع الأعلى </w:t>
      </w:r>
      <w:r w:rsidR="00113AE4" w:rsidRPr="00DB561B">
        <w:rPr>
          <w:rFonts w:asciiTheme="majorBidi" w:hAnsiTheme="majorBidi" w:cstheme="majorBidi"/>
          <w:b/>
          <w:bCs/>
          <w:sz w:val="26"/>
          <w:szCs w:val="26"/>
        </w:rPr>
        <w:t>(Next Level Up in Aggregation</w:t>
      </w:r>
      <w:r w:rsidR="00113AE4" w:rsidRPr="00DB561B">
        <w:rPr>
          <w:rFonts w:ascii="Simplified Arabic" w:hAnsi="Simplified Arabic" w:cs="Simplified Arabic"/>
          <w:b/>
          <w:bCs/>
          <w:sz w:val="26"/>
          <w:szCs w:val="26"/>
        </w:rPr>
        <w:t>)</w:t>
      </w:r>
      <w:r w:rsidR="00113AE4" w:rsidRPr="00DB561B">
        <w:rPr>
          <w:rFonts w:ascii="Simplified Arabic" w:hAnsi="Simplified Arabic" w:cs="Simplified Arabic"/>
          <w:b/>
          <w:bCs/>
          <w:sz w:val="26"/>
          <w:szCs w:val="26"/>
          <w:rtl/>
        </w:rPr>
        <w:t xml:space="preserve"> </w:t>
      </w:r>
      <w:r w:rsidR="00113AE4" w:rsidRPr="00DB561B">
        <w:rPr>
          <w:rFonts w:ascii="Simplified Arabic" w:hAnsi="Simplified Arabic" w:cs="Simplified Arabic"/>
          <w:sz w:val="26"/>
          <w:szCs w:val="26"/>
          <w:rtl/>
        </w:rPr>
        <w:t xml:space="preserve">في حال اختفاء رقم قياسي لمجموعة فرعية كاملة أو </w:t>
      </w:r>
      <w:r w:rsidR="00113AE4" w:rsidRPr="00DB561B">
        <w:rPr>
          <w:rFonts w:ascii="Simplified Arabic" w:hAnsi="Simplified Arabic" w:cs="Simplified Arabic" w:hint="cs"/>
          <w:sz w:val="26"/>
          <w:szCs w:val="26"/>
          <w:rtl/>
        </w:rPr>
        <w:t>مجموعة</w:t>
      </w:r>
      <w:r w:rsidR="00113AE4" w:rsidRPr="00DB561B">
        <w:rPr>
          <w:rFonts w:ascii="Simplified Arabic" w:hAnsi="Simplified Arabic" w:cs="Simplified Arabic"/>
          <w:sz w:val="26"/>
          <w:szCs w:val="26"/>
          <w:rtl/>
        </w:rPr>
        <w:t xml:space="preserve"> </w:t>
      </w:r>
      <w:r w:rsidR="00113AE4" w:rsidRPr="00DB561B">
        <w:rPr>
          <w:rFonts w:ascii="Simplified Arabic" w:hAnsi="Simplified Arabic" w:cs="Simplified Arabic" w:hint="cs"/>
          <w:sz w:val="26"/>
          <w:szCs w:val="26"/>
          <w:rtl/>
        </w:rPr>
        <w:t>أ</w:t>
      </w:r>
      <w:r w:rsidR="00113AE4" w:rsidRPr="00DB561B">
        <w:rPr>
          <w:rFonts w:ascii="Simplified Arabic" w:hAnsi="Simplified Arabic" w:cs="Simplified Arabic"/>
          <w:sz w:val="26"/>
          <w:szCs w:val="26"/>
          <w:rtl/>
        </w:rPr>
        <w:t xml:space="preserve">على وصولاً </w:t>
      </w:r>
      <w:r w:rsidR="00824E48" w:rsidRPr="00DB561B">
        <w:rPr>
          <w:rFonts w:ascii="Simplified Arabic" w:hAnsi="Simplified Arabic" w:cs="Simplified Arabic" w:hint="cs"/>
          <w:sz w:val="26"/>
          <w:szCs w:val="26"/>
          <w:rtl/>
        </w:rPr>
        <w:t>إلى</w:t>
      </w:r>
      <w:r w:rsidR="00113AE4" w:rsidRPr="00DB561B">
        <w:rPr>
          <w:rFonts w:ascii="Simplified Arabic" w:hAnsi="Simplified Arabic" w:cs="Simplified Arabic"/>
          <w:sz w:val="26"/>
          <w:szCs w:val="26"/>
          <w:rtl/>
        </w:rPr>
        <w:t xml:space="preserve"> المجموعات الرئيسية المكونة للرقم القياسي.</w:t>
      </w:r>
    </w:p>
    <w:p w:rsidR="0078667D" w:rsidRDefault="0078667D" w:rsidP="001F1B3A">
      <w:pPr>
        <w:jc w:val="both"/>
        <w:rPr>
          <w:rFonts w:cs="Simplified Arabic"/>
          <w:b/>
          <w:bCs/>
          <w:sz w:val="19"/>
          <w:szCs w:val="19"/>
          <w:rtl/>
        </w:rPr>
      </w:pPr>
    </w:p>
    <w:p w:rsidR="00A57501" w:rsidRDefault="00A57501" w:rsidP="006016E8">
      <w:pPr>
        <w:jc w:val="both"/>
        <w:rPr>
          <w:rFonts w:cs="Simplified Arabic"/>
          <w:sz w:val="19"/>
          <w:szCs w:val="19"/>
          <w:rtl/>
        </w:rPr>
      </w:pPr>
    </w:p>
    <w:p w:rsidR="0078667D" w:rsidRDefault="0078667D" w:rsidP="006016E8">
      <w:pPr>
        <w:jc w:val="both"/>
        <w:rPr>
          <w:rFonts w:cs="Simplified Arabic"/>
          <w:sz w:val="19"/>
          <w:szCs w:val="19"/>
          <w:rtl/>
        </w:rPr>
      </w:pPr>
    </w:p>
    <w:p w:rsidR="0078667D" w:rsidRPr="00286D0A" w:rsidRDefault="0078667D" w:rsidP="006016E8">
      <w:pPr>
        <w:jc w:val="both"/>
        <w:rPr>
          <w:rFonts w:cs="Simplified Arabic"/>
          <w:sz w:val="19"/>
          <w:szCs w:val="19"/>
        </w:rPr>
      </w:pPr>
    </w:p>
    <w:sectPr w:rsidR="0078667D" w:rsidRPr="00286D0A" w:rsidSect="00DB561B">
      <w:footerReference w:type="even" r:id="rId8"/>
      <w:footerReference w:type="default" r:id="rId9"/>
      <w:pgSz w:w="11907" w:h="16840" w:code="9"/>
      <w:pgMar w:top="1134" w:right="851" w:bottom="851" w:left="851" w:header="720" w:footer="27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F39" w:rsidRDefault="004F7F39">
      <w:r>
        <w:separator/>
      </w:r>
    </w:p>
  </w:endnote>
  <w:endnote w:type="continuationSeparator" w:id="0">
    <w:p w:rsidR="004F7F39" w:rsidRDefault="004F7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C4" w:rsidRDefault="00E15010">
    <w:pPr>
      <w:pStyle w:val="Footer"/>
      <w:framePr w:wrap="around" w:vAnchor="text" w:hAnchor="margin" w:xAlign="center" w:y="1"/>
      <w:rPr>
        <w:rStyle w:val="PageNumber"/>
        <w:rtl/>
      </w:rPr>
    </w:pPr>
    <w:r>
      <w:rPr>
        <w:rStyle w:val="PageNumber"/>
        <w:rtl/>
      </w:rPr>
      <w:fldChar w:fldCharType="begin"/>
    </w:r>
    <w:r w:rsidR="00CB38C4">
      <w:rPr>
        <w:rStyle w:val="PageNumber"/>
      </w:rPr>
      <w:instrText xml:space="preserve">PAGE  </w:instrText>
    </w:r>
    <w:r>
      <w:rPr>
        <w:rStyle w:val="PageNumber"/>
        <w:rtl/>
      </w:rPr>
      <w:fldChar w:fldCharType="end"/>
    </w:r>
  </w:p>
  <w:p w:rsidR="00CB38C4" w:rsidRDefault="00CB38C4">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C4" w:rsidRDefault="00E15010">
    <w:pPr>
      <w:pStyle w:val="Footer"/>
      <w:jc w:val="center"/>
    </w:pPr>
    <w:r>
      <w:fldChar w:fldCharType="begin"/>
    </w:r>
    <w:r w:rsidR="003A6246">
      <w:instrText xml:space="preserve"> PAGE   \* MERGEFORMAT </w:instrText>
    </w:r>
    <w:r>
      <w:fldChar w:fldCharType="separate"/>
    </w:r>
    <w:r w:rsidR="00A425B2">
      <w:rPr>
        <w:noProof/>
        <w:rtl/>
      </w:rPr>
      <w:t>1</w:t>
    </w:r>
    <w:r>
      <w:rPr>
        <w:noProof/>
      </w:rPr>
      <w:fldChar w:fldCharType="end"/>
    </w:r>
  </w:p>
  <w:p w:rsidR="00CB38C4" w:rsidRDefault="00CB38C4">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F39" w:rsidRDefault="004F7F39">
      <w:r>
        <w:separator/>
      </w:r>
    </w:p>
  </w:footnote>
  <w:footnote w:type="continuationSeparator" w:id="0">
    <w:p w:rsidR="004F7F39" w:rsidRDefault="004F7F39">
      <w:r>
        <w:continuationSeparator/>
      </w:r>
    </w:p>
  </w:footnote>
  <w:footnote w:id="1">
    <w:p w:rsidR="00CB38C4" w:rsidRDefault="00CB38C4" w:rsidP="00895004">
      <w:pPr>
        <w:pStyle w:val="FootnoteText"/>
        <w:jc w:val="lowKashida"/>
        <w:rPr>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78837BDF"/>
    <w:multiLevelType w:val="hybridMultilevel"/>
    <w:tmpl w:val="E4E6C904"/>
    <w:lvl w:ilvl="0" w:tplc="0409000F">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131078" w:nlCheck="1" w:checkStyle="0"/>
  <w:activeWritingStyle w:appName="MSWord" w:lang="en-US" w:vendorID="64" w:dllVersion="131078" w:nlCheck="1" w:checkStyle="1"/>
  <w:defaultTabStop w:val="720"/>
  <w:drawingGridHorizontalSpacing w:val="120"/>
  <w:displayHorizontalDrawingGridEvery w:val="2"/>
  <w:noPunctuationKerning/>
  <w:characterSpacingControl w:val="doNotCompress"/>
  <w:hdrShapeDefaults>
    <o:shapedefaults v:ext="edit" spidmax="16386"/>
  </w:hdrShapeDefaults>
  <w:footnotePr>
    <w:footnote w:id="-1"/>
    <w:footnote w:id="0"/>
  </w:footnotePr>
  <w:endnotePr>
    <w:endnote w:id="-1"/>
    <w:endnote w:id="0"/>
  </w:endnotePr>
  <w:compat/>
  <w:rsids>
    <w:rsidRoot w:val="00521E76"/>
    <w:rsid w:val="000003EC"/>
    <w:rsid w:val="000040EF"/>
    <w:rsid w:val="00017FAB"/>
    <w:rsid w:val="00020270"/>
    <w:rsid w:val="00021919"/>
    <w:rsid w:val="0002407B"/>
    <w:rsid w:val="00033D62"/>
    <w:rsid w:val="000404FF"/>
    <w:rsid w:val="00046D2C"/>
    <w:rsid w:val="0005122E"/>
    <w:rsid w:val="000540CB"/>
    <w:rsid w:val="00055D53"/>
    <w:rsid w:val="00062C05"/>
    <w:rsid w:val="00065884"/>
    <w:rsid w:val="00071184"/>
    <w:rsid w:val="000727C2"/>
    <w:rsid w:val="00075AE6"/>
    <w:rsid w:val="000773D2"/>
    <w:rsid w:val="00080277"/>
    <w:rsid w:val="00080CDB"/>
    <w:rsid w:val="00081E68"/>
    <w:rsid w:val="000820DC"/>
    <w:rsid w:val="0008245D"/>
    <w:rsid w:val="00083045"/>
    <w:rsid w:val="00083D26"/>
    <w:rsid w:val="00086206"/>
    <w:rsid w:val="00091F06"/>
    <w:rsid w:val="00094669"/>
    <w:rsid w:val="00096B23"/>
    <w:rsid w:val="000A466A"/>
    <w:rsid w:val="000A6E8F"/>
    <w:rsid w:val="000B36A5"/>
    <w:rsid w:val="000B3A77"/>
    <w:rsid w:val="000B3D83"/>
    <w:rsid w:val="000C0D08"/>
    <w:rsid w:val="000C3DED"/>
    <w:rsid w:val="000C3E34"/>
    <w:rsid w:val="000D5869"/>
    <w:rsid w:val="000D58EC"/>
    <w:rsid w:val="000E40F2"/>
    <w:rsid w:val="000E7D2B"/>
    <w:rsid w:val="000F2FB5"/>
    <w:rsid w:val="000F584E"/>
    <w:rsid w:val="000F6B34"/>
    <w:rsid w:val="00110A08"/>
    <w:rsid w:val="00113AE4"/>
    <w:rsid w:val="00124F83"/>
    <w:rsid w:val="001251AF"/>
    <w:rsid w:val="00127EBF"/>
    <w:rsid w:val="00131EEE"/>
    <w:rsid w:val="001327FE"/>
    <w:rsid w:val="00132C19"/>
    <w:rsid w:val="001334DE"/>
    <w:rsid w:val="0013502C"/>
    <w:rsid w:val="00136AE4"/>
    <w:rsid w:val="00140307"/>
    <w:rsid w:val="001413BB"/>
    <w:rsid w:val="00141C84"/>
    <w:rsid w:val="00145148"/>
    <w:rsid w:val="00152EFA"/>
    <w:rsid w:val="001530F6"/>
    <w:rsid w:val="00163DAC"/>
    <w:rsid w:val="0016431E"/>
    <w:rsid w:val="00172A1D"/>
    <w:rsid w:val="00173C68"/>
    <w:rsid w:val="001746D5"/>
    <w:rsid w:val="00180704"/>
    <w:rsid w:val="00182907"/>
    <w:rsid w:val="001831CC"/>
    <w:rsid w:val="0019681D"/>
    <w:rsid w:val="001A0C6D"/>
    <w:rsid w:val="001A0C78"/>
    <w:rsid w:val="001A318F"/>
    <w:rsid w:val="001A48D6"/>
    <w:rsid w:val="001A5B28"/>
    <w:rsid w:val="001A69A7"/>
    <w:rsid w:val="001A7376"/>
    <w:rsid w:val="001B0E21"/>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2277"/>
    <w:rsid w:val="002165DF"/>
    <w:rsid w:val="002172F3"/>
    <w:rsid w:val="00232D73"/>
    <w:rsid w:val="00240E4C"/>
    <w:rsid w:val="00243704"/>
    <w:rsid w:val="00244C06"/>
    <w:rsid w:val="00247441"/>
    <w:rsid w:val="002502E0"/>
    <w:rsid w:val="00255CD0"/>
    <w:rsid w:val="00257CB8"/>
    <w:rsid w:val="0026086E"/>
    <w:rsid w:val="002716CB"/>
    <w:rsid w:val="00272C61"/>
    <w:rsid w:val="002825AA"/>
    <w:rsid w:val="0028424E"/>
    <w:rsid w:val="00286D0A"/>
    <w:rsid w:val="00287685"/>
    <w:rsid w:val="002A4788"/>
    <w:rsid w:val="002B0A58"/>
    <w:rsid w:val="002C1A9C"/>
    <w:rsid w:val="002C69E3"/>
    <w:rsid w:val="002D0754"/>
    <w:rsid w:val="002D2CB1"/>
    <w:rsid w:val="002D39D1"/>
    <w:rsid w:val="002D426D"/>
    <w:rsid w:val="002D4916"/>
    <w:rsid w:val="002D4D45"/>
    <w:rsid w:val="002D763E"/>
    <w:rsid w:val="002E1E6C"/>
    <w:rsid w:val="002E7B9F"/>
    <w:rsid w:val="002F0405"/>
    <w:rsid w:val="002F132B"/>
    <w:rsid w:val="002F6CC7"/>
    <w:rsid w:val="003012DA"/>
    <w:rsid w:val="00310839"/>
    <w:rsid w:val="00310F91"/>
    <w:rsid w:val="0031498B"/>
    <w:rsid w:val="00315B24"/>
    <w:rsid w:val="0031714A"/>
    <w:rsid w:val="00317E5C"/>
    <w:rsid w:val="00320A5A"/>
    <w:rsid w:val="00327D78"/>
    <w:rsid w:val="0033254C"/>
    <w:rsid w:val="003351D9"/>
    <w:rsid w:val="003434FD"/>
    <w:rsid w:val="00347E8D"/>
    <w:rsid w:val="00347E9D"/>
    <w:rsid w:val="00356F47"/>
    <w:rsid w:val="0036157D"/>
    <w:rsid w:val="00362EAE"/>
    <w:rsid w:val="003631AD"/>
    <w:rsid w:val="00372321"/>
    <w:rsid w:val="003725A6"/>
    <w:rsid w:val="00373048"/>
    <w:rsid w:val="003758BF"/>
    <w:rsid w:val="00386BBF"/>
    <w:rsid w:val="00386EE2"/>
    <w:rsid w:val="003904F6"/>
    <w:rsid w:val="003918AB"/>
    <w:rsid w:val="00394441"/>
    <w:rsid w:val="003971DE"/>
    <w:rsid w:val="003A054C"/>
    <w:rsid w:val="003A553E"/>
    <w:rsid w:val="003A6246"/>
    <w:rsid w:val="003A6A5D"/>
    <w:rsid w:val="003A721F"/>
    <w:rsid w:val="003A7270"/>
    <w:rsid w:val="003B064B"/>
    <w:rsid w:val="003B27EC"/>
    <w:rsid w:val="003B315D"/>
    <w:rsid w:val="003B6BC5"/>
    <w:rsid w:val="003D1AC6"/>
    <w:rsid w:val="003D5D0A"/>
    <w:rsid w:val="003D6308"/>
    <w:rsid w:val="003D680B"/>
    <w:rsid w:val="003D6D01"/>
    <w:rsid w:val="003F153F"/>
    <w:rsid w:val="003F3267"/>
    <w:rsid w:val="003F371F"/>
    <w:rsid w:val="003F4B73"/>
    <w:rsid w:val="003F5A50"/>
    <w:rsid w:val="0040353B"/>
    <w:rsid w:val="0041218D"/>
    <w:rsid w:val="00417F22"/>
    <w:rsid w:val="00427E93"/>
    <w:rsid w:val="00431743"/>
    <w:rsid w:val="004335A9"/>
    <w:rsid w:val="00433D5E"/>
    <w:rsid w:val="00434061"/>
    <w:rsid w:val="00440247"/>
    <w:rsid w:val="00441941"/>
    <w:rsid w:val="00442C75"/>
    <w:rsid w:val="0044509E"/>
    <w:rsid w:val="00445EBF"/>
    <w:rsid w:val="00447C02"/>
    <w:rsid w:val="00451860"/>
    <w:rsid w:val="00453476"/>
    <w:rsid w:val="004539BF"/>
    <w:rsid w:val="00455B60"/>
    <w:rsid w:val="0047363C"/>
    <w:rsid w:val="004752A9"/>
    <w:rsid w:val="00476F3A"/>
    <w:rsid w:val="00480B8F"/>
    <w:rsid w:val="00480F5D"/>
    <w:rsid w:val="0048345C"/>
    <w:rsid w:val="004844C3"/>
    <w:rsid w:val="004844EB"/>
    <w:rsid w:val="00484B72"/>
    <w:rsid w:val="00495F40"/>
    <w:rsid w:val="00497479"/>
    <w:rsid w:val="004A0A23"/>
    <w:rsid w:val="004A17F7"/>
    <w:rsid w:val="004B5997"/>
    <w:rsid w:val="004C017C"/>
    <w:rsid w:val="004C1ACB"/>
    <w:rsid w:val="004C23F3"/>
    <w:rsid w:val="004D3125"/>
    <w:rsid w:val="004E5CDC"/>
    <w:rsid w:val="004F3527"/>
    <w:rsid w:val="004F46A8"/>
    <w:rsid w:val="004F59BC"/>
    <w:rsid w:val="004F641F"/>
    <w:rsid w:val="004F6420"/>
    <w:rsid w:val="004F6D6E"/>
    <w:rsid w:val="004F7F39"/>
    <w:rsid w:val="005137D7"/>
    <w:rsid w:val="00514E17"/>
    <w:rsid w:val="0051571F"/>
    <w:rsid w:val="005162FD"/>
    <w:rsid w:val="005166D8"/>
    <w:rsid w:val="00521688"/>
    <w:rsid w:val="00521E76"/>
    <w:rsid w:val="0052276D"/>
    <w:rsid w:val="00523297"/>
    <w:rsid w:val="0052462B"/>
    <w:rsid w:val="005271BC"/>
    <w:rsid w:val="00530377"/>
    <w:rsid w:val="00532AD7"/>
    <w:rsid w:val="00541D81"/>
    <w:rsid w:val="005430A8"/>
    <w:rsid w:val="0054539B"/>
    <w:rsid w:val="00552B99"/>
    <w:rsid w:val="00553775"/>
    <w:rsid w:val="005604D8"/>
    <w:rsid w:val="00560CF7"/>
    <w:rsid w:val="0056166F"/>
    <w:rsid w:val="00564C40"/>
    <w:rsid w:val="00565957"/>
    <w:rsid w:val="00571A9F"/>
    <w:rsid w:val="00575033"/>
    <w:rsid w:val="00581D1C"/>
    <w:rsid w:val="005829FA"/>
    <w:rsid w:val="00584618"/>
    <w:rsid w:val="00595753"/>
    <w:rsid w:val="0059655D"/>
    <w:rsid w:val="005A17A2"/>
    <w:rsid w:val="005A45C5"/>
    <w:rsid w:val="005A4F39"/>
    <w:rsid w:val="005A567F"/>
    <w:rsid w:val="005B084F"/>
    <w:rsid w:val="005B2BA6"/>
    <w:rsid w:val="005C024B"/>
    <w:rsid w:val="005C2195"/>
    <w:rsid w:val="005C538C"/>
    <w:rsid w:val="005C6A34"/>
    <w:rsid w:val="005D0A33"/>
    <w:rsid w:val="005D1C4E"/>
    <w:rsid w:val="005E0AD5"/>
    <w:rsid w:val="005E27CC"/>
    <w:rsid w:val="005E2D89"/>
    <w:rsid w:val="005E517C"/>
    <w:rsid w:val="005F2E7E"/>
    <w:rsid w:val="005F44D5"/>
    <w:rsid w:val="005F6453"/>
    <w:rsid w:val="00600545"/>
    <w:rsid w:val="006016E8"/>
    <w:rsid w:val="00620488"/>
    <w:rsid w:val="00621520"/>
    <w:rsid w:val="006227B9"/>
    <w:rsid w:val="0062362E"/>
    <w:rsid w:val="0062787F"/>
    <w:rsid w:val="00630725"/>
    <w:rsid w:val="006357D5"/>
    <w:rsid w:val="006416B6"/>
    <w:rsid w:val="006457CD"/>
    <w:rsid w:val="00646980"/>
    <w:rsid w:val="00647049"/>
    <w:rsid w:val="0065433D"/>
    <w:rsid w:val="00657586"/>
    <w:rsid w:val="006620BC"/>
    <w:rsid w:val="006625D1"/>
    <w:rsid w:val="0066334E"/>
    <w:rsid w:val="00664112"/>
    <w:rsid w:val="00666B43"/>
    <w:rsid w:val="006727FB"/>
    <w:rsid w:val="00672EE3"/>
    <w:rsid w:val="006806BF"/>
    <w:rsid w:val="00686181"/>
    <w:rsid w:val="006879BB"/>
    <w:rsid w:val="00691778"/>
    <w:rsid w:val="00691CAB"/>
    <w:rsid w:val="00692A65"/>
    <w:rsid w:val="00694978"/>
    <w:rsid w:val="00695993"/>
    <w:rsid w:val="006A4B65"/>
    <w:rsid w:val="006A575E"/>
    <w:rsid w:val="006B00EE"/>
    <w:rsid w:val="006B17BA"/>
    <w:rsid w:val="006B1E59"/>
    <w:rsid w:val="006C1B59"/>
    <w:rsid w:val="006E2A22"/>
    <w:rsid w:val="00701983"/>
    <w:rsid w:val="00703894"/>
    <w:rsid w:val="00706847"/>
    <w:rsid w:val="0070757D"/>
    <w:rsid w:val="00711027"/>
    <w:rsid w:val="007160E8"/>
    <w:rsid w:val="0072666B"/>
    <w:rsid w:val="007273B2"/>
    <w:rsid w:val="00730011"/>
    <w:rsid w:val="00730029"/>
    <w:rsid w:val="007451E0"/>
    <w:rsid w:val="007543AC"/>
    <w:rsid w:val="00757A0D"/>
    <w:rsid w:val="00760603"/>
    <w:rsid w:val="007628D4"/>
    <w:rsid w:val="00765853"/>
    <w:rsid w:val="00765CC0"/>
    <w:rsid w:val="0076616F"/>
    <w:rsid w:val="00766E87"/>
    <w:rsid w:val="0077051A"/>
    <w:rsid w:val="00785A9F"/>
    <w:rsid w:val="0078667D"/>
    <w:rsid w:val="00790426"/>
    <w:rsid w:val="00792820"/>
    <w:rsid w:val="00793940"/>
    <w:rsid w:val="00793A14"/>
    <w:rsid w:val="007957DA"/>
    <w:rsid w:val="007959C9"/>
    <w:rsid w:val="0079769B"/>
    <w:rsid w:val="007A105F"/>
    <w:rsid w:val="007A1607"/>
    <w:rsid w:val="007A23B1"/>
    <w:rsid w:val="007A2C6A"/>
    <w:rsid w:val="007A4752"/>
    <w:rsid w:val="007A659B"/>
    <w:rsid w:val="007B0318"/>
    <w:rsid w:val="007B1038"/>
    <w:rsid w:val="007B259B"/>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4C6C"/>
    <w:rsid w:val="007F6DED"/>
    <w:rsid w:val="00800E4B"/>
    <w:rsid w:val="00805BD4"/>
    <w:rsid w:val="00813688"/>
    <w:rsid w:val="00814F10"/>
    <w:rsid w:val="008170D6"/>
    <w:rsid w:val="00821C6A"/>
    <w:rsid w:val="00822865"/>
    <w:rsid w:val="00822E4F"/>
    <w:rsid w:val="008245A8"/>
    <w:rsid w:val="00824781"/>
    <w:rsid w:val="00824E48"/>
    <w:rsid w:val="008325B0"/>
    <w:rsid w:val="0083444B"/>
    <w:rsid w:val="008360FF"/>
    <w:rsid w:val="00841806"/>
    <w:rsid w:val="00847B7F"/>
    <w:rsid w:val="00850A4B"/>
    <w:rsid w:val="00852B2F"/>
    <w:rsid w:val="008548E4"/>
    <w:rsid w:val="008553E1"/>
    <w:rsid w:val="00856BAC"/>
    <w:rsid w:val="00864414"/>
    <w:rsid w:val="00867E02"/>
    <w:rsid w:val="00870B83"/>
    <w:rsid w:val="0087142D"/>
    <w:rsid w:val="0088105A"/>
    <w:rsid w:val="00881CFD"/>
    <w:rsid w:val="0088237A"/>
    <w:rsid w:val="008848FB"/>
    <w:rsid w:val="00884B97"/>
    <w:rsid w:val="008919CB"/>
    <w:rsid w:val="008935B9"/>
    <w:rsid w:val="00894A1E"/>
    <w:rsid w:val="00895004"/>
    <w:rsid w:val="008A0F52"/>
    <w:rsid w:val="008A1FAE"/>
    <w:rsid w:val="008A29B8"/>
    <w:rsid w:val="008B110F"/>
    <w:rsid w:val="008B379B"/>
    <w:rsid w:val="008C01DB"/>
    <w:rsid w:val="008C15E8"/>
    <w:rsid w:val="008C59D8"/>
    <w:rsid w:val="008E0271"/>
    <w:rsid w:val="008E10E5"/>
    <w:rsid w:val="008E1AFE"/>
    <w:rsid w:val="008E409F"/>
    <w:rsid w:val="008E6DCF"/>
    <w:rsid w:val="008F4F2A"/>
    <w:rsid w:val="00906C2D"/>
    <w:rsid w:val="00907AC5"/>
    <w:rsid w:val="00911104"/>
    <w:rsid w:val="009122B7"/>
    <w:rsid w:val="00912549"/>
    <w:rsid w:val="0091542A"/>
    <w:rsid w:val="0092361A"/>
    <w:rsid w:val="009353C5"/>
    <w:rsid w:val="00935E15"/>
    <w:rsid w:val="009547CF"/>
    <w:rsid w:val="00955BE4"/>
    <w:rsid w:val="00956265"/>
    <w:rsid w:val="009606BE"/>
    <w:rsid w:val="00963577"/>
    <w:rsid w:val="009728B6"/>
    <w:rsid w:val="009772BE"/>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D6622"/>
    <w:rsid w:val="009E0B16"/>
    <w:rsid w:val="009E0D55"/>
    <w:rsid w:val="009E1B07"/>
    <w:rsid w:val="009F0BED"/>
    <w:rsid w:val="009F2CD9"/>
    <w:rsid w:val="00A01DBD"/>
    <w:rsid w:val="00A14FB6"/>
    <w:rsid w:val="00A20827"/>
    <w:rsid w:val="00A23053"/>
    <w:rsid w:val="00A26577"/>
    <w:rsid w:val="00A35034"/>
    <w:rsid w:val="00A425B2"/>
    <w:rsid w:val="00A559F6"/>
    <w:rsid w:val="00A57501"/>
    <w:rsid w:val="00A6031E"/>
    <w:rsid w:val="00A61AA4"/>
    <w:rsid w:val="00A61D3B"/>
    <w:rsid w:val="00A63069"/>
    <w:rsid w:val="00A63DD5"/>
    <w:rsid w:val="00A713A9"/>
    <w:rsid w:val="00A7462F"/>
    <w:rsid w:val="00A747D2"/>
    <w:rsid w:val="00A8106C"/>
    <w:rsid w:val="00A84ED7"/>
    <w:rsid w:val="00A87FD5"/>
    <w:rsid w:val="00A90E8C"/>
    <w:rsid w:val="00A93BA2"/>
    <w:rsid w:val="00A943AC"/>
    <w:rsid w:val="00A97264"/>
    <w:rsid w:val="00AA0692"/>
    <w:rsid w:val="00AA3C5E"/>
    <w:rsid w:val="00AA561C"/>
    <w:rsid w:val="00AA5976"/>
    <w:rsid w:val="00AA6AC0"/>
    <w:rsid w:val="00AB3FB0"/>
    <w:rsid w:val="00AB7F11"/>
    <w:rsid w:val="00AC0160"/>
    <w:rsid w:val="00AC39B9"/>
    <w:rsid w:val="00AC3AA9"/>
    <w:rsid w:val="00AC3EB0"/>
    <w:rsid w:val="00AC5558"/>
    <w:rsid w:val="00AC5C85"/>
    <w:rsid w:val="00AD1834"/>
    <w:rsid w:val="00AD1CAC"/>
    <w:rsid w:val="00B01A13"/>
    <w:rsid w:val="00B067D7"/>
    <w:rsid w:val="00B06FC2"/>
    <w:rsid w:val="00B10AFE"/>
    <w:rsid w:val="00B1352F"/>
    <w:rsid w:val="00B15B9E"/>
    <w:rsid w:val="00B20794"/>
    <w:rsid w:val="00B25020"/>
    <w:rsid w:val="00B25F11"/>
    <w:rsid w:val="00B31683"/>
    <w:rsid w:val="00B31B36"/>
    <w:rsid w:val="00B4007B"/>
    <w:rsid w:val="00B42690"/>
    <w:rsid w:val="00B42DE8"/>
    <w:rsid w:val="00B45DA7"/>
    <w:rsid w:val="00B4616D"/>
    <w:rsid w:val="00B47CFA"/>
    <w:rsid w:val="00B47DDA"/>
    <w:rsid w:val="00B50D5C"/>
    <w:rsid w:val="00B53EB3"/>
    <w:rsid w:val="00B54B74"/>
    <w:rsid w:val="00B61446"/>
    <w:rsid w:val="00B62025"/>
    <w:rsid w:val="00B643D7"/>
    <w:rsid w:val="00B65EB9"/>
    <w:rsid w:val="00B66E46"/>
    <w:rsid w:val="00B7086D"/>
    <w:rsid w:val="00B74184"/>
    <w:rsid w:val="00B7542C"/>
    <w:rsid w:val="00B83B83"/>
    <w:rsid w:val="00B84410"/>
    <w:rsid w:val="00B84630"/>
    <w:rsid w:val="00B91D57"/>
    <w:rsid w:val="00B92FBD"/>
    <w:rsid w:val="00B931C6"/>
    <w:rsid w:val="00BA06BF"/>
    <w:rsid w:val="00BA3417"/>
    <w:rsid w:val="00BA3485"/>
    <w:rsid w:val="00BA6BFD"/>
    <w:rsid w:val="00BA7657"/>
    <w:rsid w:val="00BB0CBF"/>
    <w:rsid w:val="00BB224E"/>
    <w:rsid w:val="00BB3596"/>
    <w:rsid w:val="00BB6C08"/>
    <w:rsid w:val="00BB6F83"/>
    <w:rsid w:val="00BC1053"/>
    <w:rsid w:val="00BC3C8F"/>
    <w:rsid w:val="00BC77C3"/>
    <w:rsid w:val="00BD019B"/>
    <w:rsid w:val="00BD33EA"/>
    <w:rsid w:val="00BD41FE"/>
    <w:rsid w:val="00BD5886"/>
    <w:rsid w:val="00BE072F"/>
    <w:rsid w:val="00BE105A"/>
    <w:rsid w:val="00BE2B2A"/>
    <w:rsid w:val="00BE2FA7"/>
    <w:rsid w:val="00BE4A59"/>
    <w:rsid w:val="00BF00FB"/>
    <w:rsid w:val="00BF0699"/>
    <w:rsid w:val="00BF0846"/>
    <w:rsid w:val="00C00279"/>
    <w:rsid w:val="00C03C37"/>
    <w:rsid w:val="00C042B4"/>
    <w:rsid w:val="00C0626C"/>
    <w:rsid w:val="00C17A99"/>
    <w:rsid w:val="00C21926"/>
    <w:rsid w:val="00C2385F"/>
    <w:rsid w:val="00C24CEA"/>
    <w:rsid w:val="00C25839"/>
    <w:rsid w:val="00C362E2"/>
    <w:rsid w:val="00C37E22"/>
    <w:rsid w:val="00C4501C"/>
    <w:rsid w:val="00C47301"/>
    <w:rsid w:val="00C51CFB"/>
    <w:rsid w:val="00C527D2"/>
    <w:rsid w:val="00C5333A"/>
    <w:rsid w:val="00C53EE3"/>
    <w:rsid w:val="00C54F7B"/>
    <w:rsid w:val="00C5515E"/>
    <w:rsid w:val="00C61682"/>
    <w:rsid w:val="00C618DD"/>
    <w:rsid w:val="00C645D8"/>
    <w:rsid w:val="00C710E5"/>
    <w:rsid w:val="00C7248E"/>
    <w:rsid w:val="00C725FC"/>
    <w:rsid w:val="00C75286"/>
    <w:rsid w:val="00C86EBD"/>
    <w:rsid w:val="00C9659C"/>
    <w:rsid w:val="00C97C76"/>
    <w:rsid w:val="00CA3F6B"/>
    <w:rsid w:val="00CA4C1F"/>
    <w:rsid w:val="00CA77F5"/>
    <w:rsid w:val="00CA7EB3"/>
    <w:rsid w:val="00CB0584"/>
    <w:rsid w:val="00CB0C4B"/>
    <w:rsid w:val="00CB2B20"/>
    <w:rsid w:val="00CB38C4"/>
    <w:rsid w:val="00CB3C5F"/>
    <w:rsid w:val="00CB53B5"/>
    <w:rsid w:val="00CC135E"/>
    <w:rsid w:val="00CC3D1D"/>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54BB"/>
    <w:rsid w:val="00D164EE"/>
    <w:rsid w:val="00D21979"/>
    <w:rsid w:val="00D235CE"/>
    <w:rsid w:val="00D23B43"/>
    <w:rsid w:val="00D25A2F"/>
    <w:rsid w:val="00D25F70"/>
    <w:rsid w:val="00D35B36"/>
    <w:rsid w:val="00D400CE"/>
    <w:rsid w:val="00D40A8C"/>
    <w:rsid w:val="00D40E1B"/>
    <w:rsid w:val="00D52CBA"/>
    <w:rsid w:val="00D558DC"/>
    <w:rsid w:val="00D5609E"/>
    <w:rsid w:val="00D565FB"/>
    <w:rsid w:val="00D64D91"/>
    <w:rsid w:val="00D66244"/>
    <w:rsid w:val="00D709D4"/>
    <w:rsid w:val="00D73629"/>
    <w:rsid w:val="00D757D4"/>
    <w:rsid w:val="00D80CF9"/>
    <w:rsid w:val="00D81E05"/>
    <w:rsid w:val="00D82531"/>
    <w:rsid w:val="00D84C6E"/>
    <w:rsid w:val="00D873FD"/>
    <w:rsid w:val="00D916AB"/>
    <w:rsid w:val="00D96BD8"/>
    <w:rsid w:val="00DA1651"/>
    <w:rsid w:val="00DA71DD"/>
    <w:rsid w:val="00DB04D6"/>
    <w:rsid w:val="00DB561B"/>
    <w:rsid w:val="00DB5DFF"/>
    <w:rsid w:val="00DB71DC"/>
    <w:rsid w:val="00DB787D"/>
    <w:rsid w:val="00DC4294"/>
    <w:rsid w:val="00DC431C"/>
    <w:rsid w:val="00DC4487"/>
    <w:rsid w:val="00DD3A18"/>
    <w:rsid w:val="00DD47A4"/>
    <w:rsid w:val="00DD6188"/>
    <w:rsid w:val="00DD73B0"/>
    <w:rsid w:val="00DD7D2B"/>
    <w:rsid w:val="00DE1DA5"/>
    <w:rsid w:val="00DE492F"/>
    <w:rsid w:val="00DE50C9"/>
    <w:rsid w:val="00DF3753"/>
    <w:rsid w:val="00DF4249"/>
    <w:rsid w:val="00DF78E9"/>
    <w:rsid w:val="00E00774"/>
    <w:rsid w:val="00E07021"/>
    <w:rsid w:val="00E13447"/>
    <w:rsid w:val="00E15010"/>
    <w:rsid w:val="00E162F6"/>
    <w:rsid w:val="00E27E8F"/>
    <w:rsid w:val="00E324A9"/>
    <w:rsid w:val="00E439EE"/>
    <w:rsid w:val="00E43DA5"/>
    <w:rsid w:val="00E5211E"/>
    <w:rsid w:val="00E560B6"/>
    <w:rsid w:val="00E61AFB"/>
    <w:rsid w:val="00E6510D"/>
    <w:rsid w:val="00E666D0"/>
    <w:rsid w:val="00E674D4"/>
    <w:rsid w:val="00E70C29"/>
    <w:rsid w:val="00E73C8F"/>
    <w:rsid w:val="00E74216"/>
    <w:rsid w:val="00E76F82"/>
    <w:rsid w:val="00E85753"/>
    <w:rsid w:val="00E90B5A"/>
    <w:rsid w:val="00E90D4B"/>
    <w:rsid w:val="00E970E3"/>
    <w:rsid w:val="00E97926"/>
    <w:rsid w:val="00E97ED8"/>
    <w:rsid w:val="00EA0EDC"/>
    <w:rsid w:val="00EA4C9C"/>
    <w:rsid w:val="00EB0119"/>
    <w:rsid w:val="00EB1130"/>
    <w:rsid w:val="00EB64F5"/>
    <w:rsid w:val="00EC1941"/>
    <w:rsid w:val="00EC30B4"/>
    <w:rsid w:val="00ED1B5F"/>
    <w:rsid w:val="00ED26C6"/>
    <w:rsid w:val="00ED5245"/>
    <w:rsid w:val="00ED6DA5"/>
    <w:rsid w:val="00EE7194"/>
    <w:rsid w:val="00EE7CBF"/>
    <w:rsid w:val="00EF075C"/>
    <w:rsid w:val="00EF43C7"/>
    <w:rsid w:val="00EF4C06"/>
    <w:rsid w:val="00F022FC"/>
    <w:rsid w:val="00F028BF"/>
    <w:rsid w:val="00F02A85"/>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32B5"/>
    <w:rsid w:val="00F753E1"/>
    <w:rsid w:val="00F77416"/>
    <w:rsid w:val="00F8533F"/>
    <w:rsid w:val="00F86F43"/>
    <w:rsid w:val="00F9459E"/>
    <w:rsid w:val="00F95976"/>
    <w:rsid w:val="00F96F3C"/>
    <w:rsid w:val="00FA082F"/>
    <w:rsid w:val="00FA1148"/>
    <w:rsid w:val="00FA5A2D"/>
    <w:rsid w:val="00FA748F"/>
    <w:rsid w:val="00FB29E5"/>
    <w:rsid w:val="00FC1090"/>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113AE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9450-FB3E-4181-BD05-FA687F24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3677</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azidan</dc:creator>
  <cp:lastModifiedBy>hbadran</cp:lastModifiedBy>
  <cp:revision>21</cp:revision>
  <cp:lastPrinted>2020-10-19T09:51:00Z</cp:lastPrinted>
  <dcterms:created xsi:type="dcterms:W3CDTF">2020-07-15T17:14:00Z</dcterms:created>
  <dcterms:modified xsi:type="dcterms:W3CDTF">2020-10-19T09:52:00Z</dcterms:modified>
</cp:coreProperties>
</file>