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CF" w:rsidRDefault="00CB2ECF" w:rsidP="00CB2ECF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CB2ECF" w:rsidRPr="00CB2ECF" w:rsidRDefault="00CB2ECF" w:rsidP="00CB2ECF">
      <w:pPr>
        <w:jc w:val="center"/>
        <w:rPr>
          <w:rFonts w:ascii="Arial" w:hAnsi="Arial"/>
          <w:b/>
          <w:bCs/>
          <w:color w:val="000000"/>
          <w:sz w:val="30"/>
          <w:szCs w:val="30"/>
          <w:rtl/>
        </w:rPr>
      </w:pPr>
      <w:r w:rsidRPr="00CB2E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الإحصاء الفلسطيني يعلن النتائج الأولية للتجارة الخارجية </w:t>
      </w:r>
      <w:proofErr w:type="spellStart"/>
      <w:r w:rsidRPr="00CB2ECF">
        <w:rPr>
          <w:rFonts w:ascii="Simplified Arabic" w:hAnsi="Simplified Arabic" w:cs="Simplified Arabic"/>
          <w:b/>
          <w:bCs/>
          <w:sz w:val="30"/>
          <w:szCs w:val="30"/>
          <w:rtl/>
        </w:rPr>
        <w:t>المرصودة*</w:t>
      </w:r>
      <w:proofErr w:type="spellEnd"/>
      <w:r w:rsidRPr="00CB2E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للسلع لشهر </w:t>
      </w:r>
      <w:r w:rsidRPr="00CB2ECF">
        <w:rPr>
          <w:rFonts w:ascii="Simplified Arabic" w:hAnsi="Simplified Arabic" w:cs="Simplified Arabic"/>
          <w:b/>
          <w:bCs/>
          <w:sz w:val="30"/>
          <w:szCs w:val="30"/>
          <w:rtl/>
          <w:lang w:bidi="ar-AE"/>
        </w:rPr>
        <w:t xml:space="preserve">تشرين </w:t>
      </w:r>
      <w:r w:rsidRPr="00CB2ECF">
        <w:rPr>
          <w:rFonts w:ascii="Simplified Arabic" w:hAnsi="Simplified Arabic" w:cs="Simplified Arabic" w:hint="cs"/>
          <w:b/>
          <w:bCs/>
          <w:sz w:val="30"/>
          <w:szCs w:val="30"/>
          <w:rtl/>
          <w:lang w:bidi="ar-AE"/>
        </w:rPr>
        <w:t>ثاني</w:t>
      </w:r>
      <w:proofErr w:type="spellStart"/>
      <w:r w:rsidRPr="00CB2ECF">
        <w:rPr>
          <w:rFonts w:ascii="Simplified Arabic" w:hAnsi="Simplified Arabic" w:cs="Simplified Arabic"/>
          <w:b/>
          <w:bCs/>
          <w:sz w:val="30"/>
          <w:szCs w:val="30"/>
          <w:rtl/>
        </w:rPr>
        <w:t>،</w:t>
      </w:r>
      <w:proofErr w:type="spellEnd"/>
      <w:r w:rsidRPr="00CB2E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CB2EC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11</w:t>
      </w:r>
      <w:r w:rsidRPr="00CB2ECF">
        <w:rPr>
          <w:rFonts w:ascii="Simplified Arabic" w:hAnsi="Simplified Arabic" w:cs="Simplified Arabic"/>
          <w:b/>
          <w:bCs/>
          <w:sz w:val="30"/>
          <w:szCs w:val="30"/>
          <w:rtl/>
        </w:rPr>
        <w:t>/2016</w:t>
      </w:r>
    </w:p>
    <w:p w:rsidR="00CB2ECF" w:rsidRPr="00CB2ECF" w:rsidRDefault="00CB2ECF" w:rsidP="00CB2ECF">
      <w:pPr>
        <w:spacing w:after="0"/>
        <w:rPr>
          <w:rFonts w:cs="Simplified Arabic"/>
          <w:b/>
          <w:bCs/>
          <w:sz w:val="26"/>
          <w:szCs w:val="26"/>
          <w:rtl/>
          <w:lang w:bidi="ar-JO"/>
        </w:rPr>
      </w:pPr>
      <w:r w:rsidRPr="00CB2ECF">
        <w:rPr>
          <w:rFonts w:cs="Simplified Arabic" w:hint="cs"/>
          <w:b/>
          <w:bCs/>
          <w:sz w:val="26"/>
          <w:szCs w:val="26"/>
          <w:rtl/>
        </w:rPr>
        <w:t>الصادرات:</w:t>
      </w:r>
    </w:p>
    <w:p w:rsidR="00CB2ECF" w:rsidRPr="00CD0C07" w:rsidRDefault="00CB2ECF" w:rsidP="00CB2ECF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CD0C07">
        <w:rPr>
          <w:rFonts w:cs="Simplified Arabic" w:hint="cs"/>
          <w:sz w:val="24"/>
          <w:szCs w:val="24"/>
          <w:rtl/>
        </w:rPr>
        <w:t>ارتفعت</w:t>
      </w:r>
      <w:r w:rsidRPr="00CD0C07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CD0C07">
        <w:rPr>
          <w:rFonts w:cs="Simplified Arabic" w:hint="cs"/>
          <w:sz w:val="24"/>
          <w:szCs w:val="24"/>
          <w:rtl/>
        </w:rPr>
        <w:t xml:space="preserve">الصادرات الفلسطينية خلال شهر تشرين </w:t>
      </w:r>
      <w:r>
        <w:rPr>
          <w:rFonts w:cs="Simplified Arabic" w:hint="cs"/>
          <w:sz w:val="24"/>
          <w:szCs w:val="24"/>
          <w:rtl/>
        </w:rPr>
        <w:t>ثاني</w:t>
      </w:r>
      <w:r w:rsidRPr="00CD0C07">
        <w:rPr>
          <w:rFonts w:cs="Simplified Arabic" w:hint="cs"/>
          <w:sz w:val="24"/>
          <w:szCs w:val="24"/>
          <w:rtl/>
        </w:rPr>
        <w:t xml:space="preserve"> من عام </w:t>
      </w:r>
      <w:r w:rsidRPr="00CD0C07">
        <w:rPr>
          <w:rFonts w:ascii="Simplified Arabic" w:hAnsi="Simplified Arabic" w:cs="Simplified Arabic"/>
          <w:sz w:val="24"/>
          <w:szCs w:val="24"/>
          <w:rtl/>
        </w:rPr>
        <w:t>201</w:t>
      </w:r>
      <w:r w:rsidRPr="00CD0C07">
        <w:rPr>
          <w:rFonts w:ascii="Simplified Arabic" w:hAnsi="Simplified Arabic" w:cs="Simplified Arabic" w:hint="cs"/>
          <w:sz w:val="24"/>
          <w:szCs w:val="24"/>
          <w:rtl/>
        </w:rPr>
        <w:t xml:space="preserve">6 </w:t>
      </w:r>
      <w:r w:rsidRPr="00CD0C07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13.7</w:t>
      </w:r>
      <w:r w:rsidRPr="00CD0C07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CD0C0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D0C07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>
        <w:rPr>
          <w:rFonts w:cs="Simplified Arabic" w:hint="cs"/>
          <w:sz w:val="24"/>
          <w:szCs w:val="24"/>
          <w:rtl/>
          <w:lang w:bidi="ar-AE"/>
        </w:rPr>
        <w:t>كما</w:t>
      </w:r>
      <w:r w:rsidRPr="00CD0C07">
        <w:rPr>
          <w:rFonts w:cs="Simplified Arabic" w:hint="cs"/>
          <w:sz w:val="24"/>
          <w:szCs w:val="24"/>
          <w:rtl/>
          <w:lang w:bidi="ar-AE"/>
        </w:rPr>
        <w:t xml:space="preserve"> ارتفعت </w:t>
      </w:r>
      <w:r w:rsidRPr="00CD0C07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10.3</w:t>
      </w:r>
      <w:r w:rsidRPr="00CD0C07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CD0C0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D0C07">
        <w:rPr>
          <w:rFonts w:cs="Simplified Arabic" w:hint="cs"/>
          <w:sz w:val="24"/>
          <w:szCs w:val="24"/>
          <w:rtl/>
        </w:rPr>
        <w:t>مقارنة مع</w:t>
      </w:r>
      <w:r>
        <w:rPr>
          <w:rFonts w:cs="Simplified Arabic"/>
          <w:sz w:val="24"/>
          <w:szCs w:val="24"/>
        </w:rPr>
        <w:t xml:space="preserve"> </w:t>
      </w:r>
      <w:r>
        <w:rPr>
          <w:rFonts w:cs="Simplified Arabic" w:hint="cs"/>
          <w:sz w:val="24"/>
          <w:szCs w:val="24"/>
          <w:rtl/>
        </w:rPr>
        <w:t>الشهر المناظر</w:t>
      </w:r>
      <w:r w:rsidRPr="00CD0C07">
        <w:rPr>
          <w:rFonts w:cs="Simplified Arabic" w:hint="cs"/>
          <w:sz w:val="24"/>
          <w:szCs w:val="24"/>
          <w:rtl/>
        </w:rPr>
        <w:t xml:space="preserve"> من عام </w:t>
      </w:r>
      <w:proofErr w:type="spellStart"/>
      <w:r w:rsidRPr="00CD0C07">
        <w:rPr>
          <w:rFonts w:ascii="Simplified Arabic" w:hAnsi="Simplified Arabic" w:cs="Simplified Arabic"/>
          <w:sz w:val="24"/>
          <w:szCs w:val="24"/>
          <w:rtl/>
        </w:rPr>
        <w:t>201</w:t>
      </w:r>
      <w:r w:rsidRPr="00CD0C07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CD0C07">
        <w:rPr>
          <w:rFonts w:cs="Simplified Arabic" w:hint="cs"/>
          <w:sz w:val="24"/>
          <w:szCs w:val="24"/>
          <w:rtl/>
        </w:rPr>
        <w:t>،</w:t>
      </w:r>
      <w:proofErr w:type="spellEnd"/>
      <w:r w:rsidRPr="00CD0C07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89.7</w:t>
      </w:r>
      <w:r w:rsidRPr="00CD0C0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D0C07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CB2ECF" w:rsidRPr="00CB2ECF" w:rsidRDefault="00CB2ECF" w:rsidP="00CB2ECF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B2ECF" w:rsidRPr="004E3833" w:rsidRDefault="00CB2ECF" w:rsidP="00CB2ECF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 w:rsidRPr="004E3833">
        <w:rPr>
          <w:rFonts w:ascii="Simplified Arabic" w:hAnsi="Simplified Arabic" w:cs="Simplified Arabic" w:hint="cs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sz w:val="24"/>
          <w:szCs w:val="24"/>
          <w:rtl/>
        </w:rPr>
        <w:t>رتفعت</w:t>
      </w:r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 w:rsidRPr="004E3833">
        <w:rPr>
          <w:rFonts w:cs="Simplified Arabic" w:hint="cs"/>
          <w:sz w:val="24"/>
          <w:szCs w:val="24"/>
          <w:rtl/>
        </w:rPr>
        <w:t xml:space="preserve">تشرين </w:t>
      </w:r>
      <w:r>
        <w:rPr>
          <w:rFonts w:cs="Simplified Arabic" w:hint="cs"/>
          <w:sz w:val="24"/>
          <w:szCs w:val="24"/>
          <w:rtl/>
        </w:rPr>
        <w:t>ثاني</w:t>
      </w:r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12.3</w:t>
      </w:r>
      <w:r w:rsidRPr="004E3833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 بالمقارنة مع الشهر </w:t>
      </w:r>
      <w:proofErr w:type="spellStart"/>
      <w:r w:rsidRPr="004E3833">
        <w:rPr>
          <w:rFonts w:ascii="Simplified Arabic" w:hAnsi="Simplified Arabic" w:cs="Simplified Arabic"/>
          <w:sz w:val="24"/>
          <w:szCs w:val="24"/>
          <w:rtl/>
        </w:rPr>
        <w:t>السابق،</w:t>
      </w:r>
      <w:proofErr w:type="spellEnd"/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كما</w:t>
      </w:r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E3833"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 إلى باقي دول العالم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20.5</w:t>
      </w:r>
      <w:r w:rsidRPr="004E3833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4E3833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الى 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82</w:t>
      </w:r>
      <w:r w:rsidRPr="004E3833">
        <w:rPr>
          <w:rFonts w:ascii="Simplified Arabic" w:hAnsi="Simplified Arabic" w:cs="Simplified Arabic" w:hint="cs"/>
          <w:sz w:val="24"/>
          <w:szCs w:val="24"/>
          <w:rtl/>
        </w:rPr>
        <w:t>.5%</w:t>
      </w:r>
      <w:proofErr w:type="spellEnd"/>
      <w:r w:rsidRPr="004E3833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تشرين </w:t>
      </w:r>
      <w:r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4E3833">
        <w:rPr>
          <w:rFonts w:ascii="Simplified Arabic" w:hAnsi="Simplified Arabic" w:cs="Simplified Arabic" w:hint="cs"/>
          <w:sz w:val="24"/>
          <w:szCs w:val="24"/>
          <w:rtl/>
        </w:rPr>
        <w:t xml:space="preserve"> 2016.</w:t>
      </w:r>
    </w:p>
    <w:p w:rsidR="00CB2ECF" w:rsidRPr="00CB2ECF" w:rsidRDefault="00CB2ECF" w:rsidP="00CB2ECF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B2ECF" w:rsidRPr="00CB2ECF" w:rsidRDefault="00CB2ECF" w:rsidP="00CB2ECF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CB2ECF">
        <w:rPr>
          <w:rFonts w:cs="Simplified Arabic" w:hint="cs"/>
          <w:b/>
          <w:bCs/>
          <w:sz w:val="26"/>
          <w:szCs w:val="26"/>
          <w:rtl/>
        </w:rPr>
        <w:t>الواردات:</w:t>
      </w:r>
    </w:p>
    <w:p w:rsidR="00CB2ECF" w:rsidRPr="00A554B6" w:rsidRDefault="00CB2ECF" w:rsidP="00CB2ECF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A554B6">
        <w:rPr>
          <w:rFonts w:cs="Simplified Arabic" w:hint="cs"/>
          <w:sz w:val="24"/>
          <w:szCs w:val="24"/>
          <w:rtl/>
          <w:lang w:bidi="ar-AE"/>
        </w:rPr>
        <w:t>ا</w:t>
      </w:r>
      <w:r>
        <w:rPr>
          <w:rFonts w:cs="Simplified Arabic" w:hint="cs"/>
          <w:sz w:val="24"/>
          <w:szCs w:val="24"/>
          <w:rtl/>
          <w:lang w:bidi="ar-AE"/>
        </w:rPr>
        <w:t>رتفعت</w:t>
      </w:r>
      <w:r w:rsidRPr="00A554B6">
        <w:rPr>
          <w:rFonts w:cs="Simplified Arabic" w:hint="cs"/>
          <w:sz w:val="24"/>
          <w:szCs w:val="24"/>
          <w:rtl/>
        </w:rPr>
        <w:t xml:space="preserve"> الواردات الفلسطينية في شهر </w:t>
      </w:r>
      <w:r w:rsidRPr="004E3833">
        <w:rPr>
          <w:rFonts w:cs="Simplified Arabic" w:hint="cs"/>
          <w:sz w:val="24"/>
          <w:szCs w:val="24"/>
          <w:rtl/>
        </w:rPr>
        <w:t xml:space="preserve">تشرين </w:t>
      </w:r>
      <w:r>
        <w:rPr>
          <w:rFonts w:cs="Simplified Arabic" w:hint="cs"/>
          <w:sz w:val="24"/>
          <w:szCs w:val="24"/>
          <w:rtl/>
        </w:rPr>
        <w:t>ثاني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19.5%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مقارنة مع الشهر </w:t>
      </w:r>
      <w:proofErr w:type="spellStart"/>
      <w:r w:rsidRPr="00A554B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كما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ارتفعت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14.6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بالمقارنة مع شهر </w:t>
      </w:r>
      <w:r w:rsidRPr="004E3833">
        <w:rPr>
          <w:rFonts w:cs="Simplified Arabic" w:hint="cs"/>
          <w:sz w:val="24"/>
          <w:szCs w:val="24"/>
          <w:rtl/>
        </w:rPr>
        <w:t xml:space="preserve">تشرين </w:t>
      </w:r>
      <w:r>
        <w:rPr>
          <w:rFonts w:cs="Simplified Arabic" w:hint="cs"/>
          <w:sz w:val="24"/>
          <w:szCs w:val="24"/>
          <w:rtl/>
        </w:rPr>
        <w:t>ثاني</w:t>
      </w:r>
      <w:r w:rsidRPr="00A554B6">
        <w:rPr>
          <w:rFonts w:cs="Simplified Arabic" w:hint="cs"/>
          <w:sz w:val="24"/>
          <w:szCs w:val="24"/>
          <w:rtl/>
        </w:rPr>
        <w:t xml:space="preserve"> من عام 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201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A554B6">
        <w:rPr>
          <w:rFonts w:cs="Simplified Arabic" w:hint="cs"/>
          <w:sz w:val="24"/>
          <w:szCs w:val="24"/>
          <w:rtl/>
        </w:rPr>
        <w:t xml:space="preserve"> حيث وصلت قيمتها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477.5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مليون دولار أمريكي.</w:t>
      </w:r>
    </w:p>
    <w:p w:rsidR="00CB2ECF" w:rsidRPr="00CB2ECF" w:rsidRDefault="00CB2ECF" w:rsidP="00CB2ECF">
      <w:pPr>
        <w:spacing w:after="0" w:line="240" w:lineRule="exact"/>
        <w:jc w:val="both"/>
        <w:rPr>
          <w:rFonts w:cs="Simplified Arabic"/>
          <w:sz w:val="16"/>
          <w:szCs w:val="16"/>
          <w:rtl/>
        </w:rPr>
      </w:pPr>
    </w:p>
    <w:p w:rsidR="00CB2ECF" w:rsidRPr="00A554B6" w:rsidRDefault="00CB2ECF" w:rsidP="00CB2ECF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سجلت الواردات</w:t>
      </w:r>
      <w:r w:rsidRPr="00A554B6">
        <w:rPr>
          <w:rFonts w:cs="Simplified Arabic" w:hint="cs"/>
          <w:sz w:val="24"/>
          <w:szCs w:val="24"/>
          <w:rtl/>
        </w:rPr>
        <w:t xml:space="preserve"> من إسرائيل خلال شهر </w:t>
      </w:r>
      <w:r w:rsidRPr="004E3833">
        <w:rPr>
          <w:rFonts w:cs="Simplified Arabic" w:hint="cs"/>
          <w:sz w:val="24"/>
          <w:szCs w:val="24"/>
          <w:rtl/>
        </w:rPr>
        <w:t xml:space="preserve">تشرين </w:t>
      </w:r>
      <w:r>
        <w:rPr>
          <w:rFonts w:cs="Simplified Arabic" w:hint="cs"/>
          <w:sz w:val="24"/>
          <w:szCs w:val="24"/>
          <w:rtl/>
        </w:rPr>
        <w:t>ثاني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 2016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انخفاضاً طفيفاً </w:t>
      </w:r>
      <w:r w:rsidRPr="00A554B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0.3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A554B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بينما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ارتفعت</w:t>
      </w:r>
      <w:r w:rsidRPr="00A554B6">
        <w:rPr>
          <w:rFonts w:cs="Simplified Arabic" w:hint="cs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54.9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r w:rsidRPr="00A554B6">
        <w:rPr>
          <w:rFonts w:ascii="Simplified Arabic" w:hAnsi="Simplified Arabic" w:cs="Simplified Arabic"/>
          <w:sz w:val="24"/>
          <w:szCs w:val="24"/>
        </w:rPr>
        <w:t>.</w:t>
      </w:r>
      <w:r w:rsidRPr="00A554B6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53.5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من إجمالي قيمة الواردات لشهر </w:t>
      </w:r>
      <w:r w:rsidRPr="004E3833">
        <w:rPr>
          <w:rFonts w:cs="Simplified Arabic" w:hint="cs"/>
          <w:sz w:val="24"/>
          <w:szCs w:val="24"/>
          <w:rtl/>
        </w:rPr>
        <w:t xml:space="preserve">تشرين </w:t>
      </w:r>
      <w:r>
        <w:rPr>
          <w:rFonts w:cs="Simplified Arabic" w:hint="cs"/>
          <w:sz w:val="24"/>
          <w:szCs w:val="24"/>
          <w:rtl/>
        </w:rPr>
        <w:t xml:space="preserve">ثاني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. </w:t>
      </w:r>
    </w:p>
    <w:p w:rsidR="00CB2ECF" w:rsidRPr="00CB2ECF" w:rsidRDefault="00CB2ECF" w:rsidP="00CB2ECF">
      <w:pPr>
        <w:spacing w:after="0"/>
        <w:jc w:val="both"/>
        <w:rPr>
          <w:rFonts w:cs="Simplified Arabic"/>
          <w:noProof/>
          <w:sz w:val="16"/>
          <w:szCs w:val="16"/>
          <w:rtl/>
        </w:rPr>
      </w:pPr>
    </w:p>
    <w:p w:rsidR="00CB2ECF" w:rsidRPr="00A554B6" w:rsidRDefault="00CB2ECF" w:rsidP="00CB2ECF">
      <w:pPr>
        <w:spacing w:after="0"/>
        <w:jc w:val="center"/>
        <w:rPr>
          <w:rFonts w:cs="Simplified Arabic"/>
          <w:b/>
          <w:bCs/>
          <w:sz w:val="24"/>
          <w:szCs w:val="24"/>
        </w:rPr>
      </w:pPr>
      <w:r w:rsidRPr="007B7892">
        <w:rPr>
          <w:rFonts w:cs="Simplified Arabic"/>
          <w:b/>
          <w:bCs/>
          <w:noProof/>
          <w:sz w:val="24"/>
          <w:szCs w:val="24"/>
          <w:rtl/>
        </w:rPr>
        <w:drawing>
          <wp:inline distT="0" distB="0" distL="0" distR="0">
            <wp:extent cx="3248025" cy="3000375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B2ECF" w:rsidRPr="00CB2ECF" w:rsidRDefault="00CB2ECF" w:rsidP="00CB2ECF">
      <w:pPr>
        <w:spacing w:after="0"/>
        <w:jc w:val="both"/>
        <w:rPr>
          <w:rFonts w:cs="Simplified Arabic"/>
          <w:b/>
          <w:bCs/>
          <w:sz w:val="26"/>
          <w:szCs w:val="26"/>
          <w:rtl/>
        </w:rPr>
      </w:pPr>
      <w:r w:rsidRPr="00CB2ECF">
        <w:rPr>
          <w:rFonts w:cs="Simplified Arabic" w:hint="cs"/>
          <w:b/>
          <w:bCs/>
          <w:sz w:val="26"/>
          <w:szCs w:val="26"/>
          <w:rtl/>
        </w:rPr>
        <w:t>الميزان التجاري للسلع المرصودة:</w:t>
      </w:r>
    </w:p>
    <w:p w:rsidR="00CB2ECF" w:rsidRDefault="00CB2ECF" w:rsidP="00CB2ECF">
      <w:pPr>
        <w:spacing w:line="240" w:lineRule="auto"/>
        <w:jc w:val="both"/>
        <w:rPr>
          <w:rFonts w:hint="cs"/>
          <w:b/>
          <w:bCs/>
          <w:rtl/>
        </w:rPr>
      </w:pPr>
      <w:r w:rsidRPr="00A554B6">
        <w:rPr>
          <w:rFonts w:cs="Simplified Arabic" w:hint="cs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A554B6">
        <w:rPr>
          <w:rFonts w:cs="Simplified Arabic" w:hint="cs"/>
          <w:sz w:val="24"/>
          <w:szCs w:val="24"/>
          <w:rtl/>
        </w:rPr>
        <w:t>والواردات،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فقد سجل </w:t>
      </w:r>
      <w:r>
        <w:rPr>
          <w:rFonts w:cs="Simplified Arabic" w:hint="cs"/>
          <w:sz w:val="24"/>
          <w:szCs w:val="24"/>
          <w:rtl/>
        </w:rPr>
        <w:t>ارتفاعاً</w:t>
      </w:r>
      <w:r w:rsidRPr="00A554B6">
        <w:rPr>
          <w:rFonts w:cs="Simplified Arabic" w:hint="cs"/>
          <w:sz w:val="24"/>
          <w:szCs w:val="24"/>
          <w:rtl/>
        </w:rPr>
        <w:t xml:space="preserve"> في قيمة العجز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21.0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خلال شهر </w:t>
      </w:r>
      <w:r w:rsidRPr="004E3833">
        <w:rPr>
          <w:rFonts w:cs="Simplified Arabic" w:hint="cs"/>
          <w:sz w:val="24"/>
          <w:szCs w:val="24"/>
          <w:rtl/>
        </w:rPr>
        <w:t xml:space="preserve">تشرين </w:t>
      </w:r>
      <w:r>
        <w:rPr>
          <w:rFonts w:cs="Simplified Arabic" w:hint="cs"/>
          <w:sz w:val="24"/>
          <w:szCs w:val="24"/>
          <w:rtl/>
        </w:rPr>
        <w:t>ثاني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 ارتفع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15.7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مقارنة مع الشهر المناظر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proofErr w:type="spellStart"/>
      <w:r w:rsidRPr="00A554B6"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A554B6">
        <w:rPr>
          <w:rFonts w:cs="Simplified Arabic" w:hint="cs"/>
          <w:sz w:val="24"/>
          <w:szCs w:val="24"/>
          <w:rtl/>
        </w:rPr>
        <w:t>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حيث وصل العجز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387.8</w:t>
      </w:r>
      <w:r w:rsidRPr="00A554B6">
        <w:rPr>
          <w:rFonts w:cs="Simplified Arabic" w:hint="cs"/>
          <w:sz w:val="24"/>
          <w:szCs w:val="24"/>
          <w:rtl/>
        </w:rPr>
        <w:t xml:space="preserve"> مليون 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دولار أمريكي.</w:t>
      </w:r>
    </w:p>
    <w:p w:rsidR="00CB2ECF" w:rsidRDefault="00CB2ECF" w:rsidP="00CB2ECF">
      <w:pPr>
        <w:pStyle w:val="Footer"/>
      </w:pPr>
      <w:proofErr w:type="spellStart"/>
      <w:r>
        <w:rPr>
          <w:rFonts w:cs="Simplified Arabic" w:hint="cs"/>
          <w:sz w:val="18"/>
          <w:szCs w:val="18"/>
          <w:rtl/>
        </w:rPr>
        <w:t>*:</w:t>
      </w:r>
      <w:proofErr w:type="spellEnd"/>
      <w:r>
        <w:rPr>
          <w:rFonts w:cs="Simplified Arabic" w:hint="cs"/>
          <w:sz w:val="18"/>
          <w:szCs w:val="18"/>
          <w:rtl/>
        </w:rPr>
        <w:t xml:space="preserve"> تشمل البيانات الفعلية التي تم الحصول عليها من المصادر الرسمية</w:t>
      </w:r>
    </w:p>
    <w:p w:rsidR="00594339" w:rsidRDefault="00594339"/>
    <w:sectPr w:rsidR="00594339" w:rsidSect="00CB2ECF"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9A7" w:rsidRDefault="002579A7" w:rsidP="00CB2ECF">
      <w:pPr>
        <w:spacing w:after="0" w:line="240" w:lineRule="auto"/>
      </w:pPr>
      <w:r>
        <w:separator/>
      </w:r>
    </w:p>
  </w:endnote>
  <w:endnote w:type="continuationSeparator" w:id="0">
    <w:p w:rsidR="002579A7" w:rsidRDefault="002579A7" w:rsidP="00CB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9A7" w:rsidRDefault="002579A7" w:rsidP="00CB2ECF">
      <w:pPr>
        <w:spacing w:after="0" w:line="240" w:lineRule="auto"/>
      </w:pPr>
      <w:r>
        <w:separator/>
      </w:r>
    </w:p>
  </w:footnote>
  <w:footnote w:type="continuationSeparator" w:id="0">
    <w:p w:rsidR="002579A7" w:rsidRDefault="002579A7" w:rsidP="00CB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ECF"/>
    <w:rsid w:val="002579A7"/>
    <w:rsid w:val="00594339"/>
    <w:rsid w:val="00BD1620"/>
    <w:rsid w:val="00CB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ECF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B2ECF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B2ECF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CB2E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2EC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B2E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ECF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E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11\news%20releases\A-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تشرين ثاني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68"/>
          <c:y val="7.9729160446572189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1E-2"/>
          <c:w val="0.73872418108604621"/>
          <c:h val="0.67789302821395725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</c:v>
                </c:pt>
              </c:strCache>
            </c:strRef>
          </c:tx>
          <c:marker>
            <c:symbol val="triangle"/>
            <c:size val="7"/>
          </c:marker>
          <c:cat>
            <c:multiLvlStrRef>
              <c:f>Sheet1!$A$2:$B$19</c:f>
              <c:multiLvlStrCache>
                <c:ptCount val="18"/>
                <c:lvl>
                  <c:pt idx="0">
                    <c:v>339.0</c:v>
                  </c:pt>
                  <c:pt idx="1">
                    <c:v>129.3</c:v>
                  </c:pt>
                  <c:pt idx="2">
                    <c:v>167.9</c:v>
                  </c:pt>
                  <c:pt idx="3">
                    <c:v>121.4</c:v>
                  </c:pt>
                  <c:pt idx="4">
                    <c:v>167.3</c:v>
                  </c:pt>
                  <c:pt idx="5">
                    <c:v>181.1</c:v>
                  </c:pt>
                  <c:pt idx="6">
                    <c:v>227.4</c:v>
                  </c:pt>
                  <c:pt idx="7">
                    <c:v>239.3</c:v>
                  </c:pt>
                  <c:pt idx="8">
                    <c:v>248.5</c:v>
                  </c:pt>
                  <c:pt idx="9">
                    <c:v>295.8</c:v>
                  </c:pt>
                  <c:pt idx="10">
                    <c:v>309.5</c:v>
                  </c:pt>
                  <c:pt idx="11">
                    <c:v>321.8</c:v>
                  </c:pt>
                  <c:pt idx="12">
                    <c:v>361.3</c:v>
                  </c:pt>
                  <c:pt idx="13">
                    <c:v>377.4</c:v>
                  </c:pt>
                  <c:pt idx="14">
                    <c:v>388.3</c:v>
                  </c:pt>
                  <c:pt idx="15">
                    <c:v>396.0</c:v>
                  </c:pt>
                  <c:pt idx="16">
                    <c:v>416.6</c:v>
                  </c:pt>
                  <c:pt idx="17">
                    <c:v>477.5</c:v>
                  </c:pt>
                </c:lvl>
                <c:lvl>
                  <c:pt idx="0">
                    <c:v>تشرين ثاني 99</c:v>
                  </c:pt>
                  <c:pt idx="1">
                    <c:v>تشرين ثاني 00</c:v>
                  </c:pt>
                  <c:pt idx="2">
                    <c:v>تشرين ثاني 01</c:v>
                  </c:pt>
                  <c:pt idx="3">
                    <c:v>تشرين ثاني 02</c:v>
                  </c:pt>
                  <c:pt idx="4">
                    <c:v>تشرين ثاني 03</c:v>
                  </c:pt>
                  <c:pt idx="5">
                    <c:v>تشرين ثاني 04</c:v>
                  </c:pt>
                  <c:pt idx="6">
                    <c:v>تشرين ثاني 05</c:v>
                  </c:pt>
                  <c:pt idx="7">
                    <c:v>تشرين ثاني 06</c:v>
                  </c:pt>
                  <c:pt idx="8">
                    <c:v>تشرين ثاني 07</c:v>
                  </c:pt>
                  <c:pt idx="9">
                    <c:v>تشرين ثاني 08</c:v>
                  </c:pt>
                  <c:pt idx="10">
                    <c:v>تشرين ثاني 09</c:v>
                  </c:pt>
                  <c:pt idx="11">
                    <c:v>تشرين ثاني 10</c:v>
                  </c:pt>
                  <c:pt idx="12">
                    <c:v>تشرين ثاني 11</c:v>
                  </c:pt>
                  <c:pt idx="13">
                    <c:v>تشرين ثاني 12</c:v>
                  </c:pt>
                  <c:pt idx="14">
                    <c:v>تشرين ثاني 13</c:v>
                  </c:pt>
                  <c:pt idx="15">
                    <c:v>تشرين ثاني 14</c:v>
                  </c:pt>
                  <c:pt idx="16">
                    <c:v>تشرين ثاني 15</c:v>
                  </c:pt>
                  <c:pt idx="17">
                    <c:v>تشرين ثاني 16</c:v>
                  </c:pt>
                </c:lvl>
              </c:multiLvlStrCache>
            </c:multiLvlStrRef>
          </c:cat>
          <c:val>
            <c:numRef>
              <c:f>Sheet1!$C$2:$C$19</c:f>
              <c:numCache>
                <c:formatCode>#,##0.0</c:formatCode>
                <c:ptCount val="18"/>
                <c:pt idx="0">
                  <c:v>33.711887707112275</c:v>
                </c:pt>
                <c:pt idx="1">
                  <c:v>25.8726454199</c:v>
                </c:pt>
                <c:pt idx="2">
                  <c:v>24.652999999999999</c:v>
                </c:pt>
                <c:pt idx="3">
                  <c:v>20.632999999999999</c:v>
                </c:pt>
                <c:pt idx="4">
                  <c:v>21.834000000000017</c:v>
                </c:pt>
                <c:pt idx="5">
                  <c:v>24.521999999999988</c:v>
                </c:pt>
                <c:pt idx="6">
                  <c:v>27.254000000000001</c:v>
                </c:pt>
                <c:pt idx="7">
                  <c:v>34.494</c:v>
                </c:pt>
                <c:pt idx="8">
                  <c:v>43.634</c:v>
                </c:pt>
                <c:pt idx="9">
                  <c:v>45.52</c:v>
                </c:pt>
                <c:pt idx="10">
                  <c:v>41.442</c:v>
                </c:pt>
                <c:pt idx="11">
                  <c:v>60.747</c:v>
                </c:pt>
                <c:pt idx="12">
                  <c:v>69</c:v>
                </c:pt>
                <c:pt idx="13">
                  <c:v>75.061000000000007</c:v>
                </c:pt>
                <c:pt idx="14">
                  <c:v>85</c:v>
                </c:pt>
                <c:pt idx="15">
                  <c:v>76</c:v>
                </c:pt>
                <c:pt idx="16">
                  <c:v>81.3</c:v>
                </c:pt>
                <c:pt idx="17">
                  <c:v>89.7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تشرين ثاني 99</c:v>
                </c:pt>
                <c:pt idx="1">
                  <c:v>تشرين ثاني 00</c:v>
                </c:pt>
                <c:pt idx="2">
                  <c:v>تشرين ثاني 01</c:v>
                </c:pt>
                <c:pt idx="3">
                  <c:v>تشرين ثاني 02</c:v>
                </c:pt>
                <c:pt idx="4">
                  <c:v>تشرين ثاني 03</c:v>
                </c:pt>
                <c:pt idx="5">
                  <c:v>تشرين ثاني 04</c:v>
                </c:pt>
                <c:pt idx="6">
                  <c:v>تشرين ثاني 05</c:v>
                </c:pt>
                <c:pt idx="7">
                  <c:v>تشرين ثاني 06</c:v>
                </c:pt>
                <c:pt idx="8">
                  <c:v>تشرين ثاني 07</c:v>
                </c:pt>
                <c:pt idx="9">
                  <c:v>تشرين ثاني 08</c:v>
                </c:pt>
                <c:pt idx="10">
                  <c:v>تشرين ثاني 09</c:v>
                </c:pt>
                <c:pt idx="11">
                  <c:v>تشرين ثاني 10</c:v>
                </c:pt>
                <c:pt idx="12">
                  <c:v>تشرين ثاني 11</c:v>
                </c:pt>
                <c:pt idx="13">
                  <c:v>تشرين ثاني 12</c:v>
                </c:pt>
                <c:pt idx="14">
                  <c:v>تشرين ثاني 13</c:v>
                </c:pt>
                <c:pt idx="15">
                  <c:v>تشرين ثاني 14</c:v>
                </c:pt>
                <c:pt idx="16">
                  <c:v>تشرين ثاني 15</c:v>
                </c:pt>
                <c:pt idx="17">
                  <c:v>تشرين ثاني 16</c:v>
                </c:pt>
              </c:strCache>
            </c:strRef>
          </c:cat>
          <c:val>
            <c:numRef>
              <c:f>Sheet1!$B$2:$B$19</c:f>
              <c:numCache>
                <c:formatCode>#,##0.0</c:formatCode>
                <c:ptCount val="18"/>
                <c:pt idx="0">
                  <c:v>339.02450691013979</c:v>
                </c:pt>
                <c:pt idx="1">
                  <c:v>129.315206974386</c:v>
                </c:pt>
                <c:pt idx="2">
                  <c:v>167.94499999999999</c:v>
                </c:pt>
                <c:pt idx="3">
                  <c:v>121.43899999999999</c:v>
                </c:pt>
                <c:pt idx="4">
                  <c:v>167.32200000000017</c:v>
                </c:pt>
                <c:pt idx="5">
                  <c:v>181.13399999999999</c:v>
                </c:pt>
                <c:pt idx="6">
                  <c:v>227.44399999999999</c:v>
                </c:pt>
                <c:pt idx="7">
                  <c:v>239.27399999999992</c:v>
                </c:pt>
                <c:pt idx="8">
                  <c:v>248.45600000000007</c:v>
                </c:pt>
                <c:pt idx="9">
                  <c:v>295.81200000000001</c:v>
                </c:pt>
                <c:pt idx="10">
                  <c:v>309.48499999999973</c:v>
                </c:pt>
                <c:pt idx="11">
                  <c:v>321.83999999999969</c:v>
                </c:pt>
                <c:pt idx="12">
                  <c:v>361.25200000000001</c:v>
                </c:pt>
                <c:pt idx="13">
                  <c:v>377.41299999999967</c:v>
                </c:pt>
                <c:pt idx="14">
                  <c:v>388.3</c:v>
                </c:pt>
                <c:pt idx="15">
                  <c:v>396</c:v>
                </c:pt>
                <c:pt idx="16">
                  <c:v>416.6</c:v>
                </c:pt>
                <c:pt idx="17">
                  <c:v>477.5</c:v>
                </c:pt>
              </c:numCache>
            </c:numRef>
          </c:val>
        </c:ser>
        <c:marker val="1"/>
        <c:axId val="81867136"/>
        <c:axId val="81868672"/>
      </c:lineChart>
      <c:catAx>
        <c:axId val="81867136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1868672"/>
        <c:crosses val="autoZero"/>
        <c:auto val="1"/>
        <c:lblAlgn val="ctr"/>
        <c:lblOffset val="100"/>
      </c:catAx>
      <c:valAx>
        <c:axId val="81868672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65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186713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872"/>
          <c:y val="0.9331968157445667"/>
          <c:w val="0.59173485017842875"/>
          <c:h val="6.6803316252135161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2017-01-19T09:44:00Z</cp:lastPrinted>
  <dcterms:created xsi:type="dcterms:W3CDTF">2017-01-19T09:41:00Z</dcterms:created>
  <dcterms:modified xsi:type="dcterms:W3CDTF">2017-01-19T09:45:00Z</dcterms:modified>
</cp:coreProperties>
</file>