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9D2D3" w14:textId="1D0CD473" w:rsidR="004E2C25" w:rsidRPr="00A62323" w:rsidRDefault="00A62323" w:rsidP="00A62323">
      <w:pPr>
        <w:jc w:val="center"/>
        <w:rPr>
          <w:rFonts w:ascii="Simplified Arabic" w:hAnsi="Simplified Arabic" w:cs="Simplified Arabic"/>
          <w:b/>
          <w:bCs/>
          <w:sz w:val="32"/>
          <w:szCs w:val="32"/>
        </w:rPr>
      </w:pPr>
      <w:bookmarkStart w:id="0" w:name="_GoBack"/>
      <w:r w:rsidRPr="00A62323">
        <w:rPr>
          <w:rFonts w:ascii="Simplified Arabic" w:hAnsi="Simplified Arabic" w:cs="Simplified Arabic"/>
          <w:b/>
          <w:bCs/>
          <w:sz w:val="32"/>
          <w:szCs w:val="32"/>
          <w:rtl/>
        </w:rPr>
        <w:t xml:space="preserve">الإحصاء الفلسطيني: مؤشر غلاء المعيشة خلال شهر </w:t>
      </w:r>
      <w:r w:rsidRPr="00A62323">
        <w:rPr>
          <w:rFonts w:ascii="Simplified Arabic" w:hAnsi="Simplified Arabic" w:cs="Simplified Arabic"/>
          <w:b/>
          <w:bCs/>
          <w:sz w:val="32"/>
          <w:szCs w:val="32"/>
          <w:rtl/>
        </w:rPr>
        <w:t>آذار</w:t>
      </w:r>
      <w:r w:rsidRPr="00A62323">
        <w:rPr>
          <w:rFonts w:ascii="Simplified Arabic" w:hAnsi="Simplified Arabic" w:cs="Simplified Arabic"/>
          <w:b/>
          <w:bCs/>
          <w:sz w:val="32"/>
          <w:szCs w:val="32"/>
          <w:rtl/>
        </w:rPr>
        <w:t xml:space="preserve">، </w:t>
      </w:r>
      <w:r w:rsidRPr="00A62323">
        <w:rPr>
          <w:rFonts w:ascii="Simplified Arabic" w:hAnsi="Simplified Arabic" w:cs="Simplified Arabic"/>
          <w:b/>
          <w:bCs/>
          <w:sz w:val="32"/>
          <w:szCs w:val="32"/>
          <w:rtl/>
        </w:rPr>
        <w:t>03</w:t>
      </w:r>
      <w:r w:rsidRPr="00A62323">
        <w:rPr>
          <w:rFonts w:ascii="Simplified Arabic" w:hAnsi="Simplified Arabic" w:cs="Simplified Arabic"/>
          <w:b/>
          <w:bCs/>
          <w:sz w:val="32"/>
          <w:szCs w:val="32"/>
          <w:rtl/>
        </w:rPr>
        <w:t xml:space="preserve">/2025 </w:t>
      </w:r>
    </w:p>
    <w:p w14:paraId="75E67850" w14:textId="77777777" w:rsidR="00A62323" w:rsidRPr="00A62323" w:rsidRDefault="00A62323" w:rsidP="00A62323">
      <w:pPr>
        <w:jc w:val="center"/>
        <w:rPr>
          <w:rFonts w:ascii="Simplified Arabic" w:hAnsi="Simplified Arabic" w:cs="Simplified Arabic"/>
          <w:b/>
          <w:bCs/>
          <w:sz w:val="16"/>
          <w:szCs w:val="16"/>
          <w:rtl/>
        </w:rPr>
      </w:pPr>
    </w:p>
    <w:p w14:paraId="05CB848D" w14:textId="3961BEEE" w:rsidR="00A62323" w:rsidRDefault="00987C1E" w:rsidP="00A62323">
      <w:pPr>
        <w:jc w:val="center"/>
        <w:rPr>
          <w:rFonts w:ascii="Simplified Arabic" w:hAnsi="Simplified Arabic" w:cs="Simplified Arabic"/>
          <w:b/>
          <w:bCs/>
          <w:sz w:val="28"/>
          <w:szCs w:val="28"/>
          <w:rtl/>
        </w:rPr>
      </w:pPr>
      <w:r w:rsidRPr="00A62323">
        <w:rPr>
          <w:rFonts w:ascii="Simplified Arabic" w:hAnsi="Simplified Arabic" w:cs="Simplified Arabic"/>
          <w:b/>
          <w:bCs/>
          <w:sz w:val="28"/>
          <w:szCs w:val="28"/>
          <w:rtl/>
        </w:rPr>
        <w:t>ارتفاع</w:t>
      </w:r>
      <w:r w:rsidR="003D6E96" w:rsidRPr="00A62323">
        <w:rPr>
          <w:rFonts w:ascii="Simplified Arabic" w:hAnsi="Simplified Arabic" w:cs="Simplified Arabic"/>
          <w:b/>
          <w:bCs/>
          <w:sz w:val="28"/>
          <w:szCs w:val="28"/>
          <w:rtl/>
        </w:rPr>
        <w:t xml:space="preserve"> </w:t>
      </w:r>
      <w:r w:rsidR="009E7D8A" w:rsidRPr="00A62323">
        <w:rPr>
          <w:rFonts w:ascii="Simplified Arabic" w:hAnsi="Simplified Arabic" w:cs="Simplified Arabic"/>
          <w:b/>
          <w:bCs/>
          <w:sz w:val="28"/>
          <w:szCs w:val="28"/>
          <w:rtl/>
        </w:rPr>
        <w:t>حاد في قطاع غزة</w:t>
      </w:r>
      <w:r w:rsidR="004E2C25" w:rsidRPr="00A62323">
        <w:rPr>
          <w:rFonts w:ascii="Simplified Arabic" w:hAnsi="Simplified Arabic" w:cs="Simplified Arabic"/>
          <w:b/>
          <w:bCs/>
          <w:sz w:val="28"/>
          <w:szCs w:val="28"/>
          <w:rtl/>
        </w:rPr>
        <w:t xml:space="preserve"> في ظل </w:t>
      </w:r>
      <w:r w:rsidR="00636B87" w:rsidRPr="00A62323">
        <w:rPr>
          <w:rFonts w:ascii="Simplified Arabic" w:hAnsi="Simplified Arabic" w:cs="Simplified Arabic"/>
          <w:b/>
          <w:bCs/>
          <w:sz w:val="28"/>
          <w:szCs w:val="28"/>
          <w:rtl/>
        </w:rPr>
        <w:t>استئناف العدوان و</w:t>
      </w:r>
      <w:r w:rsidR="004E2C25" w:rsidRPr="00A62323">
        <w:rPr>
          <w:rFonts w:ascii="Simplified Arabic" w:hAnsi="Simplified Arabic" w:cs="Simplified Arabic"/>
          <w:b/>
          <w:bCs/>
          <w:sz w:val="28"/>
          <w:szCs w:val="28"/>
          <w:rtl/>
        </w:rPr>
        <w:t>اغلاق المعابر</w:t>
      </w:r>
      <w:r w:rsidR="001F4800" w:rsidRPr="00A62323">
        <w:rPr>
          <w:rFonts w:ascii="Simplified Arabic" w:hAnsi="Simplified Arabic" w:cs="Simplified Arabic"/>
          <w:b/>
          <w:bCs/>
          <w:sz w:val="28"/>
          <w:szCs w:val="28"/>
          <w:rtl/>
        </w:rPr>
        <w:t xml:space="preserve"> التجارية</w:t>
      </w:r>
      <w:r w:rsidR="004E2C25" w:rsidRPr="00A62323">
        <w:rPr>
          <w:rFonts w:ascii="Simplified Arabic" w:hAnsi="Simplified Arabic" w:cs="Simplified Arabic"/>
          <w:b/>
          <w:bCs/>
          <w:sz w:val="28"/>
          <w:szCs w:val="28"/>
          <w:rtl/>
        </w:rPr>
        <w:t>، وارتفاع في</w:t>
      </w:r>
    </w:p>
    <w:p w14:paraId="4A4E64C1" w14:textId="6D2D8170" w:rsidR="003220BA" w:rsidRPr="00A62323" w:rsidRDefault="004E2C25" w:rsidP="00A62323">
      <w:pPr>
        <w:jc w:val="center"/>
        <w:rPr>
          <w:rFonts w:ascii="Simplified Arabic" w:hAnsi="Simplified Arabic" w:cs="Simplified Arabic"/>
          <w:b/>
          <w:bCs/>
          <w:sz w:val="28"/>
          <w:szCs w:val="28"/>
          <w:rtl/>
        </w:rPr>
      </w:pPr>
      <w:r w:rsidRPr="00A62323">
        <w:rPr>
          <w:rFonts w:ascii="Simplified Arabic" w:hAnsi="Simplified Arabic" w:cs="Simplified Arabic"/>
          <w:b/>
          <w:bCs/>
          <w:sz w:val="28"/>
          <w:szCs w:val="28"/>
          <w:rtl/>
        </w:rPr>
        <w:t xml:space="preserve"> الضفة الغربية</w:t>
      </w:r>
      <w:r w:rsidR="00170C3B" w:rsidRPr="00A62323">
        <w:rPr>
          <w:rFonts w:ascii="Simplified Arabic" w:hAnsi="Simplified Arabic" w:cs="Simplified Arabic"/>
          <w:b/>
          <w:bCs/>
          <w:sz w:val="28"/>
          <w:szCs w:val="28"/>
          <w:rtl/>
        </w:rPr>
        <w:t xml:space="preserve"> خلال شهر رمضان المبارك</w:t>
      </w:r>
    </w:p>
    <w:bookmarkEnd w:id="0"/>
    <w:p w14:paraId="3BE6888B" w14:textId="77777777" w:rsidR="00A62323" w:rsidRPr="00A62323" w:rsidRDefault="00A62323" w:rsidP="00A62323">
      <w:pPr>
        <w:jc w:val="center"/>
        <w:rPr>
          <w:rFonts w:ascii="Simplified Arabic" w:hAnsi="Simplified Arabic" w:cs="Simplified Arabic"/>
          <w:b/>
          <w:bCs/>
          <w:sz w:val="16"/>
          <w:szCs w:val="16"/>
          <w:rtl/>
        </w:rPr>
      </w:pPr>
    </w:p>
    <w:p w14:paraId="68C28E81" w14:textId="77777777" w:rsidR="00A62323" w:rsidRPr="00A62323" w:rsidRDefault="00A62323" w:rsidP="00170C3B">
      <w:pPr>
        <w:jc w:val="both"/>
        <w:rPr>
          <w:rFonts w:ascii="Simplified Arabic" w:hAnsi="Simplified Arabic" w:cs="Simplified Arabic"/>
          <w:sz w:val="16"/>
          <w:szCs w:val="16"/>
          <w:rtl/>
        </w:rPr>
      </w:pPr>
    </w:p>
    <w:p w14:paraId="7F3BDFF9" w14:textId="6218B41C" w:rsidR="003220BA" w:rsidRPr="00A62323" w:rsidRDefault="00636B87" w:rsidP="00170C3B">
      <w:pPr>
        <w:jc w:val="both"/>
        <w:rPr>
          <w:rFonts w:ascii="Simplified Arabic" w:hAnsi="Simplified Arabic" w:cs="Simplified Arabic"/>
          <w:sz w:val="26"/>
          <w:szCs w:val="26"/>
          <w:rtl/>
        </w:rPr>
      </w:pPr>
      <w:r w:rsidRPr="00A62323">
        <w:rPr>
          <w:rFonts w:ascii="Simplified Arabic" w:hAnsi="Simplified Arabic" w:cs="Simplified Arabic"/>
          <w:sz w:val="26"/>
          <w:szCs w:val="26"/>
          <w:rtl/>
        </w:rPr>
        <w:t>مع استئناف العدوان الاسرائيلي</w:t>
      </w:r>
      <w:r w:rsidR="00987C1E" w:rsidRPr="00A62323">
        <w:rPr>
          <w:rFonts w:ascii="Simplified Arabic" w:hAnsi="Simplified Arabic" w:cs="Simplified Arabic"/>
          <w:sz w:val="26"/>
          <w:szCs w:val="26"/>
          <w:rtl/>
        </w:rPr>
        <w:t xml:space="preserve"> </w:t>
      </w:r>
      <w:r w:rsidR="00170C3B" w:rsidRPr="00A62323">
        <w:rPr>
          <w:rFonts w:ascii="Simplified Arabic" w:hAnsi="Simplified Arabic" w:cs="Simplified Arabic"/>
          <w:sz w:val="26"/>
          <w:szCs w:val="26"/>
          <w:rtl/>
        </w:rPr>
        <w:t xml:space="preserve">منذ التاسع عشر من آذار 2025 </w:t>
      </w:r>
      <w:r w:rsidRPr="00A62323">
        <w:rPr>
          <w:rFonts w:ascii="Simplified Arabic" w:hAnsi="Simplified Arabic" w:cs="Simplified Arabic"/>
          <w:sz w:val="26"/>
          <w:szCs w:val="26"/>
          <w:rtl/>
        </w:rPr>
        <w:t>و</w:t>
      </w:r>
      <w:r w:rsidR="004E2C25" w:rsidRPr="00A62323">
        <w:rPr>
          <w:rFonts w:ascii="Simplified Arabic" w:hAnsi="Simplified Arabic" w:cs="Simplified Arabic"/>
          <w:sz w:val="26"/>
          <w:szCs w:val="26"/>
          <w:rtl/>
        </w:rPr>
        <w:t xml:space="preserve">اغلاق المعابر التجارية </w:t>
      </w:r>
      <w:r w:rsidRPr="00A62323">
        <w:rPr>
          <w:rFonts w:ascii="Simplified Arabic" w:hAnsi="Simplified Arabic" w:cs="Simplified Arabic"/>
          <w:sz w:val="26"/>
          <w:szCs w:val="26"/>
          <w:rtl/>
        </w:rPr>
        <w:t>على</w:t>
      </w:r>
      <w:r w:rsidR="004E2C25" w:rsidRPr="00A62323">
        <w:rPr>
          <w:rFonts w:ascii="Simplified Arabic" w:hAnsi="Simplified Arabic" w:cs="Simplified Arabic"/>
          <w:sz w:val="26"/>
          <w:szCs w:val="26"/>
          <w:rtl/>
        </w:rPr>
        <w:t xml:space="preserve"> قطاع غزة</w:t>
      </w:r>
      <w:r w:rsidRPr="00A62323">
        <w:rPr>
          <w:rFonts w:ascii="Simplified Arabic" w:hAnsi="Simplified Arabic" w:cs="Simplified Arabic"/>
          <w:sz w:val="26"/>
          <w:szCs w:val="26"/>
          <w:rtl/>
        </w:rPr>
        <w:t>،</w:t>
      </w:r>
      <w:r w:rsidR="00F73676" w:rsidRPr="00A62323">
        <w:rPr>
          <w:rFonts w:ascii="Simplified Arabic" w:hAnsi="Simplified Arabic" w:cs="Simplified Arabic"/>
          <w:sz w:val="26"/>
          <w:szCs w:val="26"/>
          <w:rtl/>
        </w:rPr>
        <w:t xml:space="preserve"> </w:t>
      </w:r>
      <w:r w:rsidR="004E2C25" w:rsidRPr="00A62323">
        <w:rPr>
          <w:rFonts w:ascii="Simplified Arabic" w:hAnsi="Simplified Arabic" w:cs="Simplified Arabic"/>
          <w:sz w:val="26"/>
          <w:szCs w:val="26"/>
          <w:rtl/>
        </w:rPr>
        <w:t>ال</w:t>
      </w:r>
      <w:r w:rsidRPr="00A62323">
        <w:rPr>
          <w:rFonts w:ascii="Simplified Arabic" w:hAnsi="Simplified Arabic" w:cs="Simplified Arabic"/>
          <w:sz w:val="26"/>
          <w:szCs w:val="26"/>
          <w:rtl/>
        </w:rPr>
        <w:t xml:space="preserve">ذي نتج عنه </w:t>
      </w:r>
      <w:r w:rsidR="004E2C25" w:rsidRPr="00A62323">
        <w:rPr>
          <w:rFonts w:ascii="Simplified Arabic" w:hAnsi="Simplified Arabic" w:cs="Simplified Arabic"/>
          <w:sz w:val="26"/>
          <w:szCs w:val="26"/>
          <w:rtl/>
        </w:rPr>
        <w:t xml:space="preserve">نقص حاد في السلع </w:t>
      </w:r>
      <w:r w:rsidRPr="00A62323">
        <w:rPr>
          <w:rFonts w:ascii="Simplified Arabic" w:hAnsi="Simplified Arabic" w:cs="Simplified Arabic"/>
          <w:sz w:val="26"/>
          <w:szCs w:val="26"/>
          <w:rtl/>
        </w:rPr>
        <w:t xml:space="preserve">الاساسية، </w:t>
      </w:r>
      <w:r w:rsidR="004E2C25" w:rsidRPr="00A62323">
        <w:rPr>
          <w:rFonts w:ascii="Simplified Arabic" w:hAnsi="Simplified Arabic" w:cs="Simplified Arabic"/>
          <w:sz w:val="26"/>
          <w:szCs w:val="26"/>
          <w:rtl/>
        </w:rPr>
        <w:t xml:space="preserve">نتيجة عدم السماح بدخولها </w:t>
      </w:r>
      <w:r w:rsidR="0069770C" w:rsidRPr="00A62323">
        <w:rPr>
          <w:rFonts w:ascii="Simplified Arabic" w:hAnsi="Simplified Arabic" w:cs="Simplified Arabic"/>
          <w:sz w:val="26"/>
          <w:szCs w:val="26"/>
          <w:rtl/>
        </w:rPr>
        <w:t xml:space="preserve">الى قطاع غزة </w:t>
      </w:r>
      <w:r w:rsidR="004E2C25" w:rsidRPr="00A62323">
        <w:rPr>
          <w:rFonts w:ascii="Simplified Arabic" w:hAnsi="Simplified Arabic" w:cs="Simplified Arabic"/>
          <w:sz w:val="26"/>
          <w:szCs w:val="26"/>
          <w:rtl/>
        </w:rPr>
        <w:t>خلال</w:t>
      </w:r>
      <w:r w:rsidR="00F73676" w:rsidRPr="00A62323">
        <w:rPr>
          <w:rFonts w:ascii="Simplified Arabic" w:hAnsi="Simplified Arabic" w:cs="Simplified Arabic"/>
          <w:sz w:val="26"/>
          <w:szCs w:val="26"/>
          <w:rtl/>
        </w:rPr>
        <w:t xml:space="preserve"> شهر آذار 2025</w:t>
      </w:r>
      <w:r w:rsidR="00170C3B"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 xml:space="preserve">دفع مؤشر أسعار المستهلك ليسجل </w:t>
      </w:r>
      <w:r w:rsidR="009E7D8A" w:rsidRPr="00A62323">
        <w:rPr>
          <w:rFonts w:ascii="Simplified Arabic" w:hAnsi="Simplified Arabic" w:cs="Simplified Arabic"/>
          <w:b/>
          <w:bCs/>
          <w:sz w:val="26"/>
          <w:szCs w:val="26"/>
          <w:rtl/>
        </w:rPr>
        <w:t>ارتفاعاً</w:t>
      </w:r>
      <w:r w:rsidR="003220BA" w:rsidRPr="00A62323">
        <w:rPr>
          <w:rFonts w:ascii="Simplified Arabic" w:hAnsi="Simplified Arabic" w:cs="Simplified Arabic"/>
          <w:b/>
          <w:bCs/>
          <w:sz w:val="26"/>
          <w:szCs w:val="26"/>
          <w:rtl/>
        </w:rPr>
        <w:t xml:space="preserve"> </w:t>
      </w:r>
      <w:r w:rsidR="0025406D" w:rsidRPr="00A62323">
        <w:rPr>
          <w:rFonts w:ascii="Simplified Arabic" w:hAnsi="Simplified Arabic" w:cs="Simplified Arabic"/>
          <w:b/>
          <w:bCs/>
          <w:sz w:val="26"/>
          <w:szCs w:val="26"/>
          <w:rtl/>
        </w:rPr>
        <w:t xml:space="preserve">حاداً </w:t>
      </w:r>
      <w:r w:rsidRPr="00A62323">
        <w:rPr>
          <w:rFonts w:ascii="Simplified Arabic" w:hAnsi="Simplified Arabic" w:cs="Simplified Arabic"/>
          <w:b/>
          <w:bCs/>
          <w:sz w:val="26"/>
          <w:szCs w:val="26"/>
          <w:rtl/>
        </w:rPr>
        <w:t>في قطاع غزة</w:t>
      </w:r>
      <w:r w:rsidRPr="00A62323">
        <w:rPr>
          <w:rFonts w:ascii="Simplified Arabic" w:hAnsi="Simplified Arabic" w:cs="Simplified Arabic"/>
          <w:sz w:val="26"/>
          <w:szCs w:val="26"/>
          <w:rtl/>
        </w:rPr>
        <w:t xml:space="preserve"> </w:t>
      </w:r>
      <w:r w:rsidRPr="00A62323">
        <w:rPr>
          <w:rFonts w:ascii="Simplified Arabic" w:hAnsi="Simplified Arabic" w:cs="Simplified Arabic"/>
          <w:b/>
          <w:bCs/>
          <w:sz w:val="26"/>
          <w:szCs w:val="26"/>
          <w:rtl/>
        </w:rPr>
        <w:t>بنسبة</w:t>
      </w:r>
      <w:r w:rsidR="003220BA" w:rsidRPr="00A62323">
        <w:rPr>
          <w:rFonts w:ascii="Simplified Arabic" w:hAnsi="Simplified Arabic" w:cs="Simplified Arabic"/>
          <w:b/>
          <w:bCs/>
          <w:sz w:val="26"/>
          <w:szCs w:val="26"/>
          <w:rtl/>
        </w:rPr>
        <w:t xml:space="preserve"> </w:t>
      </w:r>
      <w:r w:rsidR="009E7D8A" w:rsidRPr="00A62323">
        <w:rPr>
          <w:rFonts w:ascii="Simplified Arabic" w:hAnsi="Simplified Arabic" w:cs="Simplified Arabic"/>
          <w:b/>
          <w:bCs/>
          <w:sz w:val="26"/>
          <w:szCs w:val="26"/>
          <w:rtl/>
        </w:rPr>
        <w:t>40.58</w:t>
      </w:r>
      <w:r w:rsidR="003220BA" w:rsidRPr="00A62323">
        <w:rPr>
          <w:rFonts w:ascii="Simplified Arabic" w:hAnsi="Simplified Arabic" w:cs="Simplified Arabic"/>
          <w:b/>
          <w:bCs/>
          <w:sz w:val="26"/>
          <w:szCs w:val="26"/>
          <w:rtl/>
        </w:rPr>
        <w:t>%</w:t>
      </w:r>
      <w:r w:rsidR="003220BA" w:rsidRPr="00A62323">
        <w:rPr>
          <w:rFonts w:ascii="Simplified Arabic" w:hAnsi="Simplified Arabic" w:cs="Simplified Arabic"/>
          <w:sz w:val="26"/>
          <w:szCs w:val="26"/>
          <w:rtl/>
        </w:rPr>
        <w:t xml:space="preserve"> </w:t>
      </w:r>
      <w:r w:rsidR="00485F22" w:rsidRPr="00A62323">
        <w:rPr>
          <w:rFonts w:ascii="Simplified Arabic" w:hAnsi="Simplified Arabic" w:cs="Simplified Arabic"/>
          <w:sz w:val="26"/>
          <w:szCs w:val="26"/>
          <w:rtl/>
        </w:rPr>
        <w:t xml:space="preserve">مقارنة بشهر </w:t>
      </w:r>
      <w:r w:rsidR="009E7D8A" w:rsidRPr="00A62323">
        <w:rPr>
          <w:rFonts w:ascii="Simplified Arabic" w:hAnsi="Simplified Arabic" w:cs="Simplified Arabic"/>
          <w:sz w:val="26"/>
          <w:szCs w:val="26"/>
          <w:rtl/>
        </w:rPr>
        <w:t>شباط</w:t>
      </w:r>
      <w:r w:rsidR="00366981" w:rsidRPr="00A62323">
        <w:rPr>
          <w:rFonts w:ascii="Simplified Arabic" w:hAnsi="Simplified Arabic" w:cs="Simplified Arabic"/>
          <w:sz w:val="26"/>
          <w:szCs w:val="26"/>
          <w:rtl/>
        </w:rPr>
        <w:t xml:space="preserve"> </w:t>
      </w:r>
      <w:r w:rsidR="003D6E96" w:rsidRPr="00A62323">
        <w:rPr>
          <w:rFonts w:ascii="Simplified Arabic" w:hAnsi="Simplified Arabic" w:cs="Simplified Arabic"/>
          <w:sz w:val="26"/>
          <w:szCs w:val="26"/>
          <w:rtl/>
        </w:rPr>
        <w:t>2025</w:t>
      </w:r>
      <w:r w:rsidR="00AB0928" w:rsidRPr="00A62323">
        <w:rPr>
          <w:rFonts w:ascii="Simplified Arabic" w:hAnsi="Simplified Arabic" w:cs="Simplified Arabic"/>
          <w:sz w:val="26"/>
          <w:szCs w:val="26"/>
          <w:rtl/>
        </w:rPr>
        <w:t xml:space="preserve">، </w:t>
      </w:r>
      <w:r w:rsidR="009E7D8A" w:rsidRPr="00A62323">
        <w:rPr>
          <w:rFonts w:ascii="Simplified Arabic" w:hAnsi="Simplified Arabic" w:cs="Simplified Arabic"/>
          <w:sz w:val="26"/>
          <w:szCs w:val="26"/>
          <w:rtl/>
        </w:rPr>
        <w:t>كما</w:t>
      </w:r>
      <w:r w:rsidR="00987C1E" w:rsidRPr="00A62323">
        <w:rPr>
          <w:rFonts w:ascii="Simplified Arabic" w:hAnsi="Simplified Arabic" w:cs="Simplified Arabic"/>
          <w:sz w:val="26"/>
          <w:szCs w:val="26"/>
          <w:rtl/>
        </w:rPr>
        <w:t xml:space="preserve"> سجل </w:t>
      </w:r>
      <w:r w:rsidR="00D87CCB" w:rsidRPr="00A62323">
        <w:rPr>
          <w:rFonts w:ascii="Simplified Arabic" w:hAnsi="Simplified Arabic" w:cs="Simplified Arabic"/>
          <w:sz w:val="26"/>
          <w:szCs w:val="26"/>
          <w:rtl/>
        </w:rPr>
        <w:t xml:space="preserve">المؤشر </w:t>
      </w:r>
      <w:r w:rsidR="00987C1E" w:rsidRPr="00A62323">
        <w:rPr>
          <w:rFonts w:ascii="Simplified Arabic" w:hAnsi="Simplified Arabic" w:cs="Simplified Arabic"/>
          <w:b/>
          <w:bCs/>
          <w:sz w:val="26"/>
          <w:szCs w:val="26"/>
          <w:rtl/>
        </w:rPr>
        <w:t>ارتفاعا</w:t>
      </w:r>
      <w:r w:rsidR="003D6E96" w:rsidRPr="00A62323">
        <w:rPr>
          <w:rFonts w:ascii="Simplified Arabic" w:hAnsi="Simplified Arabic" w:cs="Simplified Arabic"/>
          <w:b/>
          <w:bCs/>
          <w:sz w:val="26"/>
          <w:szCs w:val="26"/>
          <w:rtl/>
        </w:rPr>
        <w:t>ً</w:t>
      </w:r>
      <w:r w:rsidR="00366981" w:rsidRPr="00A62323">
        <w:rPr>
          <w:rFonts w:ascii="Simplified Arabic" w:hAnsi="Simplified Arabic" w:cs="Simplified Arabic"/>
          <w:sz w:val="26"/>
          <w:szCs w:val="26"/>
          <w:rtl/>
        </w:rPr>
        <w:t xml:space="preserve"> </w:t>
      </w:r>
      <w:r w:rsidR="009E7D8A" w:rsidRPr="00A62323">
        <w:rPr>
          <w:rFonts w:ascii="Simplified Arabic" w:hAnsi="Simplified Arabic" w:cs="Simplified Arabic"/>
          <w:sz w:val="26"/>
          <w:szCs w:val="26"/>
          <w:rtl/>
        </w:rPr>
        <w:t xml:space="preserve">في </w:t>
      </w:r>
      <w:r w:rsidR="009E7D8A" w:rsidRPr="00A62323">
        <w:rPr>
          <w:rFonts w:ascii="Simplified Arabic" w:hAnsi="Simplified Arabic" w:cs="Simplified Arabic"/>
          <w:b/>
          <w:bCs/>
          <w:sz w:val="26"/>
          <w:szCs w:val="26"/>
          <w:rtl/>
        </w:rPr>
        <w:t>الضفة الغربية** بنسبة 1.06%</w:t>
      </w:r>
      <w:r w:rsidR="009E7D8A" w:rsidRPr="00A62323">
        <w:rPr>
          <w:rFonts w:ascii="Simplified Arabic" w:hAnsi="Simplified Arabic" w:cs="Simplified Arabic"/>
          <w:sz w:val="26"/>
          <w:szCs w:val="26"/>
          <w:rtl/>
        </w:rPr>
        <w:t xml:space="preserve">، </w:t>
      </w:r>
      <w:r w:rsidR="009E7D8A" w:rsidRPr="00A62323">
        <w:rPr>
          <w:rFonts w:ascii="Simplified Arabic" w:hAnsi="Simplified Arabic" w:cs="Simplified Arabic"/>
          <w:b/>
          <w:bCs/>
          <w:sz w:val="26"/>
          <w:szCs w:val="26"/>
          <w:rtl/>
        </w:rPr>
        <w:t>وارتفاعاً بنسبة 0</w:t>
      </w:r>
      <w:r w:rsidR="0025406D" w:rsidRPr="00A62323">
        <w:rPr>
          <w:rFonts w:ascii="Simplified Arabic" w:hAnsi="Simplified Arabic" w:cs="Simplified Arabic"/>
          <w:b/>
          <w:bCs/>
          <w:sz w:val="26"/>
          <w:szCs w:val="26"/>
          <w:rtl/>
        </w:rPr>
        <w:t>.</w:t>
      </w:r>
      <w:r w:rsidR="009E7D8A" w:rsidRPr="00A62323">
        <w:rPr>
          <w:rFonts w:ascii="Simplified Arabic" w:hAnsi="Simplified Arabic" w:cs="Simplified Arabic"/>
          <w:b/>
          <w:bCs/>
          <w:sz w:val="26"/>
          <w:szCs w:val="26"/>
          <w:rtl/>
        </w:rPr>
        <w:t>52%</w:t>
      </w:r>
      <w:r w:rsidR="004E2C25" w:rsidRPr="00A62323">
        <w:rPr>
          <w:rFonts w:ascii="Simplified Arabic" w:hAnsi="Simplified Arabic" w:cs="Simplified Arabic"/>
          <w:sz w:val="26"/>
          <w:szCs w:val="26"/>
          <w:rtl/>
        </w:rPr>
        <w:t xml:space="preserve"> </w:t>
      </w:r>
      <w:r w:rsidR="003D6E96" w:rsidRPr="00A62323">
        <w:rPr>
          <w:rFonts w:ascii="Simplified Arabic" w:hAnsi="Simplified Arabic" w:cs="Simplified Arabic"/>
          <w:sz w:val="26"/>
          <w:szCs w:val="26"/>
          <w:rtl/>
        </w:rPr>
        <w:t xml:space="preserve">في </w:t>
      </w:r>
      <w:r w:rsidR="003D6E96" w:rsidRPr="00A62323">
        <w:rPr>
          <w:rFonts w:ascii="Simplified Arabic" w:hAnsi="Simplified Arabic" w:cs="Simplified Arabic"/>
          <w:b/>
          <w:bCs/>
          <w:sz w:val="26"/>
          <w:szCs w:val="26"/>
          <w:rtl/>
        </w:rPr>
        <w:t xml:space="preserve">القدس </w:t>
      </w:r>
      <w:r w:rsidR="003D6E96" w:rsidRPr="00A62323">
        <w:rPr>
          <w:rFonts w:ascii="Simplified Arabic" w:hAnsi="Simplified Arabic" w:cs="Simplified Arabic"/>
          <w:b/>
          <w:bCs/>
          <w:sz w:val="26"/>
          <w:szCs w:val="26"/>
          <w:lang w:val="en-GB" w:bidi="ar-JO"/>
        </w:rPr>
        <w:t>J1</w:t>
      </w:r>
      <w:r w:rsidR="003D6E96" w:rsidRPr="00A62323">
        <w:rPr>
          <w:rFonts w:ascii="Simplified Arabic" w:hAnsi="Simplified Arabic" w:cs="Simplified Arabic"/>
          <w:b/>
          <w:bCs/>
          <w:sz w:val="26"/>
          <w:szCs w:val="26"/>
          <w:rtl/>
          <w:lang w:val="en-GB" w:bidi="ar-JO"/>
        </w:rPr>
        <w:t>*</w:t>
      </w:r>
      <w:r w:rsidR="004E2C25" w:rsidRPr="00A62323">
        <w:rPr>
          <w:rFonts w:ascii="Simplified Arabic" w:hAnsi="Simplified Arabic" w:cs="Simplified Arabic"/>
          <w:b/>
          <w:bCs/>
          <w:sz w:val="26"/>
          <w:szCs w:val="26"/>
          <w:rtl/>
          <w:lang w:val="en-GB" w:bidi="ar-JO"/>
        </w:rPr>
        <w:t xml:space="preserve"> </w:t>
      </w:r>
      <w:r w:rsidR="004E2C25" w:rsidRPr="00A62323">
        <w:rPr>
          <w:rFonts w:ascii="Simplified Arabic" w:hAnsi="Simplified Arabic" w:cs="Simplified Arabic"/>
          <w:sz w:val="26"/>
          <w:szCs w:val="26"/>
          <w:rtl/>
          <w:lang w:val="en-GB" w:bidi="ar-JO"/>
        </w:rPr>
        <w:t>بسبب زيادة الطلب على السلع الاستهلاكية خلال شهر رمضان المبارك،</w:t>
      </w:r>
      <w:r w:rsidR="009E7D8A" w:rsidRPr="00A62323">
        <w:rPr>
          <w:rFonts w:ascii="Simplified Arabic" w:hAnsi="Simplified Arabic" w:cs="Simplified Arabic"/>
          <w:sz w:val="26"/>
          <w:szCs w:val="26"/>
          <w:rtl/>
          <w:lang w:val="en-GB" w:bidi="ar-JO"/>
        </w:rPr>
        <w:t xml:space="preserve"> </w:t>
      </w:r>
      <w:r w:rsidR="000D0603" w:rsidRPr="00A62323">
        <w:rPr>
          <w:rFonts w:ascii="Simplified Arabic" w:hAnsi="Simplified Arabic" w:cs="Simplified Arabic"/>
          <w:sz w:val="26"/>
          <w:szCs w:val="26"/>
          <w:rtl/>
        </w:rPr>
        <w:t xml:space="preserve">مما دفع الرقم القياسي </w:t>
      </w:r>
      <w:r w:rsidRPr="00A62323">
        <w:rPr>
          <w:rFonts w:ascii="Simplified Arabic" w:hAnsi="Simplified Arabic" w:cs="Simplified Arabic"/>
          <w:sz w:val="26"/>
          <w:szCs w:val="26"/>
          <w:rtl/>
        </w:rPr>
        <w:t xml:space="preserve">العام </w:t>
      </w:r>
      <w:r w:rsidR="000D0603" w:rsidRPr="00A62323">
        <w:rPr>
          <w:rFonts w:ascii="Simplified Arabic" w:hAnsi="Simplified Arabic" w:cs="Simplified Arabic"/>
          <w:sz w:val="26"/>
          <w:szCs w:val="26"/>
          <w:rtl/>
        </w:rPr>
        <w:t xml:space="preserve">لأسعار المستهلك ليسجل </w:t>
      </w:r>
      <w:r w:rsidR="009E7D8A" w:rsidRPr="00A62323">
        <w:rPr>
          <w:rFonts w:ascii="Simplified Arabic" w:hAnsi="Simplified Arabic" w:cs="Simplified Arabic"/>
          <w:b/>
          <w:bCs/>
          <w:sz w:val="26"/>
          <w:szCs w:val="26"/>
          <w:rtl/>
        </w:rPr>
        <w:t>ارتفاعاً</w:t>
      </w:r>
      <w:r w:rsidR="000D0603" w:rsidRPr="00A62323">
        <w:rPr>
          <w:rFonts w:ascii="Simplified Arabic" w:hAnsi="Simplified Arabic" w:cs="Simplified Arabic"/>
          <w:b/>
          <w:bCs/>
          <w:sz w:val="26"/>
          <w:szCs w:val="26"/>
          <w:rtl/>
        </w:rPr>
        <w:t xml:space="preserve"> في فلسطين </w:t>
      </w:r>
      <w:r w:rsidR="004E2C25" w:rsidRPr="00A62323">
        <w:rPr>
          <w:rFonts w:ascii="Simplified Arabic" w:hAnsi="Simplified Arabic" w:cs="Simplified Arabic"/>
          <w:b/>
          <w:bCs/>
          <w:sz w:val="26"/>
          <w:szCs w:val="26"/>
          <w:rtl/>
        </w:rPr>
        <w:t>نسبته</w:t>
      </w:r>
      <w:r w:rsidR="000D0603" w:rsidRPr="00A62323">
        <w:rPr>
          <w:rFonts w:ascii="Simplified Arabic" w:hAnsi="Simplified Arabic" w:cs="Simplified Arabic"/>
          <w:b/>
          <w:bCs/>
          <w:sz w:val="26"/>
          <w:szCs w:val="26"/>
          <w:rtl/>
        </w:rPr>
        <w:t xml:space="preserve"> 14.</w:t>
      </w:r>
      <w:r w:rsidR="009E7D8A" w:rsidRPr="00A62323">
        <w:rPr>
          <w:rFonts w:ascii="Simplified Arabic" w:hAnsi="Simplified Arabic" w:cs="Simplified Arabic"/>
          <w:b/>
          <w:bCs/>
          <w:sz w:val="26"/>
          <w:szCs w:val="26"/>
          <w:rtl/>
        </w:rPr>
        <w:t>05</w:t>
      </w:r>
      <w:r w:rsidR="000D0603" w:rsidRPr="00A62323">
        <w:rPr>
          <w:rFonts w:ascii="Simplified Arabic" w:hAnsi="Simplified Arabic" w:cs="Simplified Arabic"/>
          <w:b/>
          <w:bCs/>
          <w:sz w:val="26"/>
          <w:szCs w:val="26"/>
          <w:rtl/>
        </w:rPr>
        <w:t>%</w:t>
      </w:r>
      <w:r w:rsidR="00D87CCB" w:rsidRPr="00A62323">
        <w:rPr>
          <w:rFonts w:ascii="Simplified Arabic" w:hAnsi="Simplified Arabic" w:cs="Simplified Arabic"/>
          <w:sz w:val="26"/>
          <w:szCs w:val="26"/>
          <w:rtl/>
        </w:rPr>
        <w:t>.</w:t>
      </w:r>
    </w:p>
    <w:p w14:paraId="41594AF6" w14:textId="0A691444" w:rsidR="0069770C" w:rsidRPr="00A62323" w:rsidRDefault="0069770C" w:rsidP="0069770C">
      <w:pPr>
        <w:jc w:val="both"/>
        <w:rPr>
          <w:rFonts w:ascii="Simplified Arabic" w:hAnsi="Simplified Arabic" w:cs="Simplified Arabic"/>
          <w:sz w:val="16"/>
          <w:szCs w:val="16"/>
          <w:rtl/>
        </w:rPr>
      </w:pPr>
    </w:p>
    <w:p w14:paraId="4A0C1244" w14:textId="3A6B16FF" w:rsidR="00DA7B2D" w:rsidRPr="00A62323" w:rsidRDefault="0069770C" w:rsidP="00DA7B2D">
      <w:pPr>
        <w:jc w:val="both"/>
        <w:rPr>
          <w:rFonts w:ascii="Simplified Arabic" w:hAnsi="Simplified Arabic" w:cs="Simplified Arabic"/>
          <w:sz w:val="26"/>
          <w:szCs w:val="26"/>
        </w:rPr>
      </w:pPr>
      <w:r w:rsidRPr="00A62323">
        <w:rPr>
          <w:rFonts w:ascii="Simplified Arabic" w:hAnsi="Simplified Arabic" w:cs="Simplified Arabic"/>
          <w:sz w:val="26"/>
          <w:szCs w:val="26"/>
          <w:rtl/>
        </w:rPr>
        <w:t xml:space="preserve">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B92176" w:rsidRPr="00A62323">
        <w:rPr>
          <w:rFonts w:ascii="Simplified Arabic" w:hAnsi="Simplified Arabic" w:cs="Simplified Arabic"/>
          <w:sz w:val="26"/>
          <w:szCs w:val="26"/>
          <w:rtl/>
        </w:rPr>
        <w:t>أن</w:t>
      </w:r>
      <w:r w:rsidRPr="00A62323">
        <w:rPr>
          <w:rFonts w:ascii="Simplified Arabic" w:hAnsi="Simplified Arabic" w:cs="Simplified Arabic"/>
          <w:sz w:val="26"/>
          <w:szCs w:val="26"/>
          <w:rtl/>
        </w:rPr>
        <w:t xml:space="preserve"> يتم التركيز على تغير غلاء المعيشة على مستوى </w:t>
      </w:r>
      <w:r w:rsidR="007947FA" w:rsidRPr="00A62323">
        <w:rPr>
          <w:rFonts w:ascii="Simplified Arabic" w:hAnsi="Simplified Arabic" w:cs="Simplified Arabic"/>
          <w:sz w:val="26"/>
          <w:szCs w:val="26"/>
          <w:rtl/>
        </w:rPr>
        <w:t>المنطقة</w:t>
      </w:r>
      <w:r w:rsidRPr="00A62323">
        <w:rPr>
          <w:rFonts w:ascii="Simplified Arabic" w:hAnsi="Simplified Arabic" w:cs="Simplified Arabic"/>
          <w:sz w:val="26"/>
          <w:szCs w:val="26"/>
          <w:rtl/>
        </w:rPr>
        <w:t>، للوقوف على حقيقة التغير في</w:t>
      </w:r>
      <w:r w:rsidR="007947FA" w:rsidRPr="00A62323">
        <w:rPr>
          <w:rFonts w:ascii="Simplified Arabic" w:hAnsi="Simplified Arabic" w:cs="Simplified Arabic"/>
          <w:sz w:val="26"/>
          <w:szCs w:val="26"/>
          <w:rtl/>
        </w:rPr>
        <w:t>ها</w:t>
      </w:r>
      <w:r w:rsidR="00DA7B2D" w:rsidRPr="00A62323">
        <w:rPr>
          <w:rFonts w:ascii="Simplified Arabic" w:hAnsi="Simplified Arabic" w:cs="Simplified Arabic"/>
          <w:sz w:val="26"/>
          <w:szCs w:val="26"/>
          <w:rtl/>
        </w:rPr>
        <w:t>،</w:t>
      </w:r>
      <w:r w:rsidRPr="00A62323">
        <w:rPr>
          <w:rFonts w:ascii="Simplified Arabic" w:hAnsi="Simplified Arabic" w:cs="Simplified Arabic"/>
          <w:sz w:val="26"/>
          <w:szCs w:val="26"/>
          <w:rtl/>
        </w:rPr>
        <w:t xml:space="preserve"> </w:t>
      </w:r>
      <w:r w:rsidR="00DA7B2D" w:rsidRPr="00A62323">
        <w:rPr>
          <w:rFonts w:ascii="Simplified Arabic" w:hAnsi="Simplified Arabic" w:cs="Simplified Arabic"/>
          <w:sz w:val="26"/>
          <w:szCs w:val="26"/>
          <w:rtl/>
        </w:rPr>
        <w:t>و</w:t>
      </w:r>
      <w:r w:rsidRPr="00A62323">
        <w:rPr>
          <w:rFonts w:ascii="Simplified Arabic" w:hAnsi="Simplified Arabic" w:cs="Simplified Arabic"/>
          <w:sz w:val="26"/>
          <w:szCs w:val="26"/>
          <w:rtl/>
        </w:rPr>
        <w:t>نظرا لخصوصية هذه المرحلة الاستثنائية</w:t>
      </w:r>
      <w:r w:rsidR="00DA7B2D" w:rsidRPr="00A62323">
        <w:rPr>
          <w:rFonts w:ascii="Simplified Arabic" w:hAnsi="Simplified Arabic" w:cs="Simplified Arabic"/>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14:paraId="4D9436ED" w14:textId="77777777" w:rsidR="00DA7B2D" w:rsidRPr="00A62323" w:rsidRDefault="00DA7B2D" w:rsidP="007947FA">
      <w:pPr>
        <w:jc w:val="both"/>
        <w:rPr>
          <w:rFonts w:ascii="Simplified Arabic" w:hAnsi="Simplified Arabic" w:cs="Simplified Arabic"/>
          <w:sz w:val="16"/>
          <w:szCs w:val="16"/>
          <w:rtl/>
        </w:rPr>
      </w:pPr>
    </w:p>
    <w:p w14:paraId="7139C832" w14:textId="1C9539B2" w:rsidR="008A01D3" w:rsidRPr="00A62323" w:rsidRDefault="007947FA" w:rsidP="00D12392">
      <w:pPr>
        <w:jc w:val="both"/>
        <w:rPr>
          <w:rFonts w:ascii="Simplified Arabic" w:hAnsi="Simplified Arabic" w:cs="Simplified Arabic"/>
          <w:sz w:val="26"/>
          <w:szCs w:val="26"/>
          <w:rtl/>
        </w:rPr>
      </w:pPr>
      <w:r w:rsidRPr="00A62323">
        <w:rPr>
          <w:rFonts w:ascii="Simplified Arabic" w:hAnsi="Simplified Arabic" w:cs="Simplified Arabic"/>
          <w:sz w:val="26"/>
          <w:szCs w:val="26"/>
          <w:rtl/>
        </w:rPr>
        <w:t>لا زالت مستويات الأسعار أ</w:t>
      </w:r>
      <w:r w:rsidR="0069770C" w:rsidRPr="00A62323">
        <w:rPr>
          <w:rFonts w:ascii="Simplified Arabic" w:hAnsi="Simplified Arabic" w:cs="Simplified Arabic"/>
          <w:sz w:val="26"/>
          <w:szCs w:val="26"/>
          <w:rtl/>
        </w:rPr>
        <w:t xml:space="preserve">على من مثيلاتها في شهر </w:t>
      </w:r>
      <w:r w:rsidRPr="00A62323">
        <w:rPr>
          <w:rFonts w:ascii="Simplified Arabic" w:hAnsi="Simplified Arabic" w:cs="Simplified Arabic"/>
          <w:sz w:val="26"/>
          <w:szCs w:val="26"/>
          <w:rtl/>
        </w:rPr>
        <w:t>آذار</w:t>
      </w:r>
      <w:r w:rsidR="0069770C" w:rsidRPr="00A62323">
        <w:rPr>
          <w:rFonts w:ascii="Simplified Arabic" w:hAnsi="Simplified Arabic" w:cs="Simplified Arabic"/>
          <w:sz w:val="26"/>
          <w:szCs w:val="26"/>
          <w:rtl/>
        </w:rPr>
        <w:t xml:space="preserve"> من العام السابق</w:t>
      </w:r>
      <w:r w:rsidRPr="00A62323">
        <w:rPr>
          <w:rFonts w:ascii="Simplified Arabic" w:hAnsi="Simplified Arabic" w:cs="Simplified Arabic"/>
          <w:sz w:val="26"/>
          <w:szCs w:val="26"/>
          <w:rtl/>
        </w:rPr>
        <w:t xml:space="preserve">، </w:t>
      </w:r>
      <w:r w:rsidR="000D0603" w:rsidRPr="00A62323">
        <w:rPr>
          <w:rFonts w:ascii="Simplified Arabic" w:hAnsi="Simplified Arabic" w:cs="Simplified Arabic"/>
          <w:sz w:val="26"/>
          <w:szCs w:val="26"/>
          <w:rtl/>
        </w:rPr>
        <w:t>ف</w:t>
      </w:r>
      <w:r w:rsidR="00F54EDA" w:rsidRPr="00A62323">
        <w:rPr>
          <w:rFonts w:ascii="Simplified Arabic" w:hAnsi="Simplified Arabic" w:cs="Simplified Arabic"/>
          <w:sz w:val="26"/>
          <w:szCs w:val="26"/>
          <w:rtl/>
        </w:rPr>
        <w:t xml:space="preserve">عند مقارنة الأسعار خلال شهر </w:t>
      </w:r>
      <w:r w:rsidR="00F73676" w:rsidRPr="00A62323">
        <w:rPr>
          <w:rFonts w:ascii="Simplified Arabic" w:hAnsi="Simplified Arabic" w:cs="Simplified Arabic"/>
          <w:sz w:val="26"/>
          <w:szCs w:val="26"/>
          <w:rtl/>
        </w:rPr>
        <w:t>آذار</w:t>
      </w:r>
      <w:r w:rsidR="00F54EDA" w:rsidRPr="00A62323">
        <w:rPr>
          <w:rFonts w:ascii="Simplified Arabic" w:hAnsi="Simplified Arabic" w:cs="Simplified Arabic"/>
          <w:sz w:val="26"/>
          <w:szCs w:val="26"/>
          <w:rtl/>
        </w:rPr>
        <w:t xml:space="preserve"> 2025 مع شهر </w:t>
      </w:r>
      <w:r w:rsidR="00F73676" w:rsidRPr="00A62323">
        <w:rPr>
          <w:rFonts w:ascii="Simplified Arabic" w:hAnsi="Simplified Arabic" w:cs="Simplified Arabic"/>
          <w:sz w:val="26"/>
          <w:szCs w:val="26"/>
          <w:rtl/>
        </w:rPr>
        <w:t>آذار</w:t>
      </w:r>
      <w:r w:rsidR="00F54EDA" w:rsidRPr="00A62323">
        <w:rPr>
          <w:rFonts w:ascii="Simplified Arabic" w:hAnsi="Simplified Arabic" w:cs="Simplified Arabic"/>
          <w:sz w:val="26"/>
          <w:szCs w:val="26"/>
          <w:rtl/>
        </w:rPr>
        <w:t xml:space="preserve"> 2024، تشير البيانات إلى </w:t>
      </w:r>
      <w:r w:rsidR="00F73676" w:rsidRPr="00A62323">
        <w:rPr>
          <w:rFonts w:ascii="Simplified Arabic" w:hAnsi="Simplified Arabic" w:cs="Simplified Arabic"/>
          <w:sz w:val="26"/>
          <w:szCs w:val="26"/>
          <w:rtl/>
        </w:rPr>
        <w:t>ارتفاع</w:t>
      </w:r>
      <w:r w:rsidR="00F54EDA" w:rsidRPr="00A62323">
        <w:rPr>
          <w:rFonts w:ascii="Simplified Arabic" w:hAnsi="Simplified Arabic" w:cs="Simplified Arabic"/>
          <w:sz w:val="26"/>
          <w:szCs w:val="26"/>
          <w:rtl/>
        </w:rPr>
        <w:t xml:space="preserve"> الرقم القياسي لأسعار المستهلك في فلسطين </w:t>
      </w:r>
      <w:r w:rsidR="00F73676" w:rsidRPr="00A62323">
        <w:rPr>
          <w:rFonts w:ascii="Simplified Arabic" w:hAnsi="Simplified Arabic" w:cs="Simplified Arabic"/>
          <w:sz w:val="26"/>
          <w:szCs w:val="26"/>
          <w:rtl/>
        </w:rPr>
        <w:t>بنسبة</w:t>
      </w:r>
      <w:r w:rsidR="007365AD" w:rsidRPr="00A62323">
        <w:rPr>
          <w:rFonts w:ascii="Simplified Arabic" w:hAnsi="Simplified Arabic" w:cs="Simplified Arabic"/>
          <w:sz w:val="26"/>
          <w:szCs w:val="26"/>
        </w:rPr>
        <w:t xml:space="preserve"> </w:t>
      </w:r>
      <w:r w:rsidR="00F73676" w:rsidRPr="00A62323">
        <w:rPr>
          <w:rFonts w:ascii="Simplified Arabic" w:hAnsi="Simplified Arabic" w:cs="Simplified Arabic"/>
          <w:sz w:val="26"/>
          <w:szCs w:val="26"/>
          <w:rtl/>
          <w:lang w:bidi="ar-DZ"/>
        </w:rPr>
        <w:t>1.88</w:t>
      </w:r>
      <w:r w:rsidR="00F54EDA" w:rsidRPr="00A62323">
        <w:rPr>
          <w:rFonts w:ascii="Simplified Arabic" w:hAnsi="Simplified Arabic" w:cs="Simplified Arabic"/>
          <w:sz w:val="26"/>
          <w:szCs w:val="26"/>
          <w:rtl/>
        </w:rPr>
        <w:t xml:space="preserve">%، (بواقع </w:t>
      </w:r>
      <w:r w:rsidR="00F73676" w:rsidRPr="00A62323">
        <w:rPr>
          <w:rFonts w:ascii="Simplified Arabic" w:hAnsi="Simplified Arabic" w:cs="Simplified Arabic"/>
          <w:sz w:val="26"/>
          <w:szCs w:val="26"/>
          <w:rtl/>
        </w:rPr>
        <w:t>3.21</w:t>
      </w:r>
      <w:r w:rsidR="00F54EDA" w:rsidRPr="00A62323">
        <w:rPr>
          <w:rFonts w:ascii="Simplified Arabic" w:hAnsi="Simplified Arabic" w:cs="Simplified Arabic"/>
          <w:sz w:val="26"/>
          <w:szCs w:val="26"/>
          <w:rtl/>
        </w:rPr>
        <w:t xml:space="preserve">% في قطاع غزة، </w:t>
      </w:r>
      <w:r w:rsidR="00F73676" w:rsidRPr="00A62323">
        <w:rPr>
          <w:rFonts w:ascii="Simplified Arabic" w:hAnsi="Simplified Arabic" w:cs="Simplified Arabic"/>
          <w:sz w:val="26"/>
          <w:szCs w:val="26"/>
          <w:rtl/>
        </w:rPr>
        <w:t>وبنسبة</w:t>
      </w:r>
      <w:r w:rsidR="00F54EDA" w:rsidRPr="00A62323">
        <w:rPr>
          <w:rFonts w:ascii="Simplified Arabic" w:hAnsi="Simplified Arabic" w:cs="Simplified Arabic"/>
          <w:sz w:val="26"/>
          <w:szCs w:val="26"/>
          <w:rtl/>
        </w:rPr>
        <w:t xml:space="preserve"> 1.</w:t>
      </w:r>
      <w:r w:rsidR="00F73676" w:rsidRPr="00A62323">
        <w:rPr>
          <w:rFonts w:ascii="Simplified Arabic" w:hAnsi="Simplified Arabic" w:cs="Simplified Arabic"/>
          <w:sz w:val="26"/>
          <w:szCs w:val="26"/>
          <w:rtl/>
        </w:rPr>
        <w:t>66</w:t>
      </w:r>
      <w:r w:rsidR="00F54EDA" w:rsidRPr="00A62323">
        <w:rPr>
          <w:rFonts w:ascii="Simplified Arabic" w:hAnsi="Simplified Arabic" w:cs="Simplified Arabic"/>
          <w:sz w:val="26"/>
          <w:szCs w:val="26"/>
          <w:rtl/>
        </w:rPr>
        <w:t xml:space="preserve">% في القدس </w:t>
      </w:r>
      <w:r w:rsidR="00F54EDA" w:rsidRPr="00A62323">
        <w:rPr>
          <w:rFonts w:ascii="Simplified Arabic" w:hAnsi="Simplified Arabic" w:cs="Simplified Arabic"/>
          <w:sz w:val="26"/>
          <w:szCs w:val="26"/>
        </w:rPr>
        <w:t>J1</w:t>
      </w:r>
      <w:r w:rsidR="00F54EDA" w:rsidRPr="00A62323">
        <w:rPr>
          <w:rFonts w:ascii="Simplified Arabic" w:hAnsi="Simplified Arabic" w:cs="Simplified Arabic"/>
          <w:sz w:val="26"/>
          <w:szCs w:val="26"/>
          <w:rtl/>
        </w:rPr>
        <w:t>*،</w:t>
      </w:r>
      <w:r w:rsidR="008A01D3" w:rsidRPr="00A62323">
        <w:rPr>
          <w:rFonts w:ascii="Simplified Arabic" w:hAnsi="Simplified Arabic" w:cs="Simplified Arabic"/>
          <w:sz w:val="26"/>
          <w:szCs w:val="26"/>
          <w:rtl/>
        </w:rPr>
        <w:t xml:space="preserve"> </w:t>
      </w:r>
      <w:r w:rsidR="00F54EDA" w:rsidRPr="00A62323">
        <w:rPr>
          <w:rFonts w:ascii="Simplified Arabic" w:hAnsi="Simplified Arabic" w:cs="Simplified Arabic"/>
          <w:sz w:val="26"/>
          <w:szCs w:val="26"/>
          <w:rtl/>
        </w:rPr>
        <w:t>وبنسبة 0.</w:t>
      </w:r>
      <w:r w:rsidR="00F73676" w:rsidRPr="00A62323">
        <w:rPr>
          <w:rFonts w:ascii="Simplified Arabic" w:hAnsi="Simplified Arabic" w:cs="Simplified Arabic"/>
          <w:sz w:val="26"/>
          <w:szCs w:val="26"/>
          <w:rtl/>
        </w:rPr>
        <w:t>86</w:t>
      </w:r>
      <w:r w:rsidR="00F54EDA" w:rsidRPr="00A62323">
        <w:rPr>
          <w:rFonts w:ascii="Simplified Arabic" w:hAnsi="Simplified Arabic" w:cs="Simplified Arabic"/>
          <w:sz w:val="26"/>
          <w:szCs w:val="26"/>
          <w:rtl/>
        </w:rPr>
        <w:t>% في الضفة الغربية**).</w:t>
      </w:r>
    </w:p>
    <w:p w14:paraId="6AC503F0" w14:textId="77777777" w:rsidR="00170C3B" w:rsidRPr="00A62323" w:rsidRDefault="00170C3B" w:rsidP="008A01D3">
      <w:pPr>
        <w:jc w:val="both"/>
        <w:rPr>
          <w:rFonts w:ascii="Simplified Arabic" w:hAnsi="Simplified Arabic" w:cs="Simplified Arabic"/>
          <w:b/>
          <w:bCs/>
          <w:sz w:val="16"/>
          <w:szCs w:val="16"/>
          <w:rtl/>
        </w:rPr>
      </w:pPr>
    </w:p>
    <w:p w14:paraId="50C20E63" w14:textId="4190CAE8" w:rsidR="0044232A" w:rsidRPr="00A62323" w:rsidRDefault="003220BA" w:rsidP="008A01D3">
      <w:pPr>
        <w:jc w:val="both"/>
        <w:rPr>
          <w:rFonts w:ascii="Simplified Arabic" w:hAnsi="Simplified Arabic" w:cs="Simplified Arabic"/>
          <w:b/>
          <w:bCs/>
          <w:sz w:val="28"/>
          <w:szCs w:val="28"/>
          <w:rtl/>
        </w:rPr>
      </w:pPr>
      <w:r w:rsidRPr="00A62323">
        <w:rPr>
          <w:rFonts w:ascii="Simplified Arabic" w:hAnsi="Simplified Arabic" w:cs="Simplified Arabic"/>
          <w:b/>
          <w:bCs/>
          <w:sz w:val="28"/>
          <w:szCs w:val="28"/>
          <w:rtl/>
        </w:rPr>
        <w:t>الرقم</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القياسي</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لأسعار</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المستهلك</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على</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مستوى</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المناطق</w:t>
      </w:r>
      <w:r w:rsidR="008A01D3"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الفلسطينية:</w:t>
      </w:r>
    </w:p>
    <w:p w14:paraId="14205864" w14:textId="1992AA88" w:rsidR="001B5B2F" w:rsidRPr="00A62323" w:rsidRDefault="003220BA" w:rsidP="00CB4451">
      <w:pPr>
        <w:jc w:val="both"/>
        <w:rPr>
          <w:rFonts w:ascii="Simplified Arabic" w:hAnsi="Simplified Arabic" w:cs="Simplified Arabic"/>
          <w:sz w:val="26"/>
          <w:szCs w:val="26"/>
          <w:rtl/>
        </w:rPr>
      </w:pPr>
      <w:r w:rsidRPr="00A62323">
        <w:rPr>
          <w:rFonts w:ascii="Simplified Arabic" w:hAnsi="Simplified Arabic" w:cs="Simplified Arabic"/>
          <w:sz w:val="26"/>
          <w:szCs w:val="26"/>
          <w:rtl/>
        </w:rPr>
        <w:t>سجل</w:t>
      </w:r>
      <w:r w:rsidR="008A01D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الرقم</w:t>
      </w:r>
      <w:r w:rsidR="008A01D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القياسي</w:t>
      </w:r>
      <w:r w:rsidR="008A01D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لأسعار</w:t>
      </w:r>
      <w:r w:rsidR="008A01D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المستهلك</w:t>
      </w:r>
      <w:r w:rsidR="008A01D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في</w:t>
      </w:r>
      <w:r w:rsidR="008A01D3" w:rsidRPr="00A62323">
        <w:rPr>
          <w:rFonts w:ascii="Simplified Arabic" w:hAnsi="Simplified Arabic" w:cs="Simplified Arabic"/>
          <w:sz w:val="26"/>
          <w:szCs w:val="26"/>
          <w:rtl/>
        </w:rPr>
        <w:t xml:space="preserve"> </w:t>
      </w:r>
      <w:r w:rsidRPr="00A62323">
        <w:rPr>
          <w:rFonts w:ascii="Simplified Arabic" w:hAnsi="Simplified Arabic" w:cs="Simplified Arabic"/>
          <w:b/>
          <w:bCs/>
          <w:sz w:val="26"/>
          <w:szCs w:val="26"/>
          <w:rtl/>
        </w:rPr>
        <w:t>قطاع</w:t>
      </w:r>
      <w:r w:rsidR="008A01D3" w:rsidRPr="00A62323">
        <w:rPr>
          <w:rFonts w:ascii="Simplified Arabic" w:hAnsi="Simplified Arabic" w:cs="Simplified Arabic"/>
          <w:b/>
          <w:bCs/>
          <w:sz w:val="26"/>
          <w:szCs w:val="26"/>
          <w:rtl/>
        </w:rPr>
        <w:t xml:space="preserve"> </w:t>
      </w:r>
      <w:r w:rsidRPr="00A62323">
        <w:rPr>
          <w:rFonts w:ascii="Simplified Arabic" w:hAnsi="Simplified Arabic" w:cs="Simplified Arabic"/>
          <w:b/>
          <w:bCs/>
          <w:sz w:val="26"/>
          <w:szCs w:val="26"/>
          <w:rtl/>
        </w:rPr>
        <w:t xml:space="preserve">غزة </w:t>
      </w:r>
      <w:r w:rsidR="00CB4451" w:rsidRPr="00A62323">
        <w:rPr>
          <w:rFonts w:ascii="Simplified Arabic" w:hAnsi="Simplified Arabic" w:cs="Simplified Arabic"/>
          <w:b/>
          <w:bCs/>
          <w:sz w:val="26"/>
          <w:szCs w:val="26"/>
          <w:rtl/>
        </w:rPr>
        <w:t>ارتفاعاً</w:t>
      </w:r>
      <w:r w:rsidR="008A01D3" w:rsidRPr="00A62323">
        <w:rPr>
          <w:rFonts w:ascii="Simplified Arabic" w:hAnsi="Simplified Arabic" w:cs="Simplified Arabic"/>
          <w:b/>
          <w:bCs/>
          <w:sz w:val="26"/>
          <w:szCs w:val="26"/>
          <w:rtl/>
        </w:rPr>
        <w:t xml:space="preserve"> </w:t>
      </w:r>
      <w:r w:rsidRPr="00A62323">
        <w:rPr>
          <w:rFonts w:ascii="Simplified Arabic" w:hAnsi="Simplified Arabic" w:cs="Simplified Arabic"/>
          <w:b/>
          <w:bCs/>
          <w:sz w:val="26"/>
          <w:szCs w:val="26"/>
          <w:rtl/>
        </w:rPr>
        <w:t xml:space="preserve">حاداً </w:t>
      </w:r>
      <w:r w:rsidR="00CB4451" w:rsidRPr="00A62323">
        <w:rPr>
          <w:rFonts w:ascii="Simplified Arabic" w:hAnsi="Simplified Arabic" w:cs="Simplified Arabic"/>
          <w:b/>
          <w:bCs/>
          <w:sz w:val="26"/>
          <w:szCs w:val="26"/>
          <w:rtl/>
        </w:rPr>
        <w:t>نسبته</w:t>
      </w:r>
      <w:r w:rsidR="008A01D3" w:rsidRPr="00A62323">
        <w:rPr>
          <w:rFonts w:ascii="Simplified Arabic" w:hAnsi="Simplified Arabic" w:cs="Simplified Arabic"/>
          <w:b/>
          <w:bCs/>
          <w:sz w:val="26"/>
          <w:szCs w:val="26"/>
          <w:rtl/>
        </w:rPr>
        <w:t xml:space="preserve"> </w:t>
      </w:r>
      <w:r w:rsidR="00CB4451" w:rsidRPr="00A62323">
        <w:rPr>
          <w:rFonts w:ascii="Simplified Arabic" w:hAnsi="Simplified Arabic" w:cs="Simplified Arabic"/>
          <w:b/>
          <w:bCs/>
          <w:sz w:val="26"/>
          <w:szCs w:val="26"/>
          <w:rtl/>
        </w:rPr>
        <w:t>40.58</w:t>
      </w:r>
      <w:r w:rsidRPr="00A62323">
        <w:rPr>
          <w:rFonts w:ascii="Simplified Arabic" w:hAnsi="Simplified Arabic" w:cs="Simplified Arabic"/>
          <w:b/>
          <w:bCs/>
          <w:sz w:val="26"/>
          <w:szCs w:val="26"/>
          <w:rtl/>
        </w:rPr>
        <w:t>%</w:t>
      </w:r>
      <w:r w:rsidRPr="00A62323">
        <w:rPr>
          <w:rFonts w:ascii="Simplified Arabic" w:hAnsi="Simplified Arabic" w:cs="Simplified Arabic"/>
          <w:sz w:val="26"/>
          <w:szCs w:val="26"/>
          <w:rtl/>
        </w:rPr>
        <w:t xml:space="preserve"> خلال شهر </w:t>
      </w:r>
      <w:r w:rsidR="00CB4451" w:rsidRPr="00A62323">
        <w:rPr>
          <w:rFonts w:ascii="Simplified Arabic" w:hAnsi="Simplified Arabic" w:cs="Simplified Arabic"/>
          <w:sz w:val="26"/>
          <w:szCs w:val="26"/>
          <w:rtl/>
        </w:rPr>
        <w:t>آذار</w:t>
      </w:r>
      <w:r w:rsidRPr="00A62323">
        <w:rPr>
          <w:rFonts w:ascii="Simplified Arabic" w:hAnsi="Simplified Arabic" w:cs="Simplified Arabic"/>
          <w:sz w:val="26"/>
          <w:szCs w:val="26"/>
          <w:rtl/>
        </w:rPr>
        <w:t xml:space="preserve"> 2025 مقارنة مع</w:t>
      </w:r>
      <w:r w:rsidR="00F838EA"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 xml:space="preserve">شهر </w:t>
      </w:r>
      <w:r w:rsidR="00CB4451" w:rsidRPr="00A62323">
        <w:rPr>
          <w:rFonts w:ascii="Simplified Arabic" w:hAnsi="Simplified Arabic" w:cs="Simplified Arabic"/>
          <w:sz w:val="26"/>
          <w:szCs w:val="26"/>
          <w:rtl/>
        </w:rPr>
        <w:t xml:space="preserve">شباط </w:t>
      </w:r>
      <w:r w:rsidR="0044232A" w:rsidRPr="00A62323">
        <w:rPr>
          <w:rFonts w:ascii="Simplified Arabic" w:hAnsi="Simplified Arabic" w:cs="Simplified Arabic"/>
          <w:sz w:val="26"/>
          <w:szCs w:val="26"/>
          <w:rtl/>
        </w:rPr>
        <w:t>2025</w:t>
      </w:r>
      <w:r w:rsidR="00D144B8" w:rsidRPr="00A62323">
        <w:rPr>
          <w:rFonts w:ascii="Simplified Arabic" w:hAnsi="Simplified Arabic" w:cs="Simplified Arabic"/>
          <w:sz w:val="26"/>
          <w:szCs w:val="26"/>
          <w:rtl/>
        </w:rPr>
        <w:t>؛</w:t>
      </w:r>
      <w:r w:rsidR="007947FA" w:rsidRPr="00A62323">
        <w:rPr>
          <w:rFonts w:ascii="Simplified Arabic" w:hAnsi="Simplified Arabic" w:cs="Simplified Arabic"/>
          <w:sz w:val="26"/>
          <w:szCs w:val="26"/>
          <w:rtl/>
        </w:rPr>
        <w:t xml:space="preserve"> حيث أدى اغلاق المعابر التجارية وعدم السماح بإدخال السلع الاستهلاكية المختلفة الى أسواق قطاع غزة الى احداث نقص حاد في السلع المعروضة للبيع في الأسواق مما دفع بأسعارها نحو الارتفاع، وقد تزامن ذلك مع ازياد الطلب على السلع الاستهلاكية من قبل الاسر الفلسطينية في القطاع خلال شهر رمضان المبارك مما فاقم من معاناتهم</w:t>
      </w:r>
      <w:r w:rsidR="00D144B8" w:rsidRPr="00A62323">
        <w:rPr>
          <w:rFonts w:ascii="Simplified Arabic" w:hAnsi="Simplified Arabic" w:cs="Simplified Arabic"/>
          <w:sz w:val="26"/>
          <w:szCs w:val="26"/>
          <w:rtl/>
        </w:rPr>
        <w:t xml:space="preserve"> الحياتية</w:t>
      </w:r>
      <w:r w:rsidR="007947FA" w:rsidRPr="00A62323">
        <w:rPr>
          <w:rFonts w:ascii="Simplified Arabic" w:hAnsi="Simplified Arabic" w:cs="Simplified Arabic"/>
          <w:sz w:val="26"/>
          <w:szCs w:val="26"/>
          <w:rtl/>
        </w:rPr>
        <w:t>.</w:t>
      </w:r>
    </w:p>
    <w:p w14:paraId="4A888495" w14:textId="17936A74" w:rsidR="00A62323" w:rsidRPr="00A62323" w:rsidRDefault="00A62323" w:rsidP="00CB4451">
      <w:pPr>
        <w:jc w:val="both"/>
        <w:rPr>
          <w:rFonts w:ascii="Simplified Arabic" w:hAnsi="Simplified Arabic" w:cs="Simplified Arabic"/>
          <w:sz w:val="16"/>
          <w:szCs w:val="16"/>
          <w:rtl/>
        </w:rPr>
      </w:pPr>
    </w:p>
    <w:p w14:paraId="5AB1D9B5" w14:textId="77777777" w:rsidR="00A62323" w:rsidRDefault="00A62323" w:rsidP="000A2EDA">
      <w:pPr>
        <w:jc w:val="both"/>
        <w:rPr>
          <w:rFonts w:ascii="Simplified Arabic" w:hAnsi="Simplified Arabic" w:cs="Simplified Arabic"/>
          <w:sz w:val="26"/>
          <w:szCs w:val="26"/>
          <w:rtl/>
        </w:rPr>
      </w:pPr>
    </w:p>
    <w:p w14:paraId="236DFAD3" w14:textId="77777777" w:rsidR="00A62323" w:rsidRDefault="00A62323" w:rsidP="000A2EDA">
      <w:pPr>
        <w:jc w:val="both"/>
        <w:rPr>
          <w:rFonts w:ascii="Simplified Arabic" w:hAnsi="Simplified Arabic" w:cs="Simplified Arabic"/>
          <w:sz w:val="26"/>
          <w:szCs w:val="26"/>
          <w:rtl/>
        </w:rPr>
      </w:pPr>
    </w:p>
    <w:p w14:paraId="40E0673D" w14:textId="3D8EFA1C" w:rsidR="00A62323" w:rsidRDefault="00A62323" w:rsidP="000A2EDA">
      <w:pPr>
        <w:jc w:val="both"/>
        <w:rPr>
          <w:rFonts w:ascii="Simplified Arabic" w:hAnsi="Simplified Arabic" w:cs="Simplified Arabic"/>
          <w:sz w:val="16"/>
          <w:szCs w:val="16"/>
          <w:rtl/>
        </w:rPr>
      </w:pPr>
    </w:p>
    <w:p w14:paraId="311DC7C2" w14:textId="77777777" w:rsidR="00A62323" w:rsidRPr="00A62323" w:rsidRDefault="00A62323" w:rsidP="000A2EDA">
      <w:pPr>
        <w:jc w:val="both"/>
        <w:rPr>
          <w:rFonts w:ascii="Simplified Arabic" w:hAnsi="Simplified Arabic" w:cs="Simplified Arabic"/>
          <w:sz w:val="16"/>
          <w:szCs w:val="16"/>
          <w:rtl/>
        </w:rPr>
      </w:pPr>
    </w:p>
    <w:p w14:paraId="03EA397F" w14:textId="73AFF895" w:rsidR="007947FA" w:rsidRPr="00A62323" w:rsidRDefault="007947FA" w:rsidP="000A2EDA">
      <w:pPr>
        <w:jc w:val="both"/>
        <w:rPr>
          <w:rFonts w:ascii="Simplified Arabic" w:hAnsi="Simplified Arabic" w:cs="Simplified Arabic"/>
          <w:sz w:val="26"/>
          <w:szCs w:val="26"/>
          <w:rtl/>
        </w:rPr>
      </w:pPr>
      <w:r w:rsidRPr="00A62323">
        <w:rPr>
          <w:rFonts w:ascii="Simplified Arabic" w:hAnsi="Simplified Arabic" w:cs="Simplified Arabic"/>
          <w:sz w:val="26"/>
          <w:szCs w:val="26"/>
          <w:rtl/>
        </w:rPr>
        <w:t xml:space="preserve">كما أدى استئناف </w:t>
      </w:r>
      <w:r w:rsidR="007F3787" w:rsidRPr="00A62323">
        <w:rPr>
          <w:rFonts w:ascii="Simplified Arabic" w:hAnsi="Simplified Arabic" w:cs="Simplified Arabic"/>
          <w:sz w:val="26"/>
          <w:szCs w:val="26"/>
          <w:rtl/>
        </w:rPr>
        <w:t>إطلاق</w:t>
      </w:r>
      <w:r w:rsidRPr="00A62323">
        <w:rPr>
          <w:rFonts w:ascii="Simplified Arabic" w:hAnsi="Simplified Arabic" w:cs="Simplified Arabic"/>
          <w:sz w:val="26"/>
          <w:szCs w:val="26"/>
          <w:rtl/>
        </w:rPr>
        <w:t xml:space="preserve"> النار في قطاع غزة منذ التاسع عشر من آذار 2025 الى عدم تمكن المنظمات الأهلية من </w:t>
      </w:r>
      <w:r w:rsidR="007F3787" w:rsidRPr="00A62323">
        <w:rPr>
          <w:rFonts w:ascii="Simplified Arabic" w:hAnsi="Simplified Arabic" w:cs="Simplified Arabic"/>
          <w:sz w:val="26"/>
          <w:szCs w:val="26"/>
          <w:rtl/>
        </w:rPr>
        <w:t xml:space="preserve">ادخال أي مساعدات إنسانية الى القطاع وعدم التمكن أيضاً من توزيع الطحين سواء للأسر الفلسطينية </w:t>
      </w:r>
      <w:r w:rsidR="000A2EDA" w:rsidRPr="00A62323">
        <w:rPr>
          <w:rFonts w:ascii="Simplified Arabic" w:hAnsi="Simplified Arabic" w:cs="Simplified Arabic"/>
          <w:sz w:val="26"/>
          <w:szCs w:val="26"/>
          <w:rtl/>
        </w:rPr>
        <w:t>أ</w:t>
      </w:r>
      <w:r w:rsidR="007F3787" w:rsidRPr="00A62323">
        <w:rPr>
          <w:rFonts w:ascii="Simplified Arabic" w:hAnsi="Simplified Arabic" w:cs="Simplified Arabic"/>
          <w:sz w:val="26"/>
          <w:szCs w:val="26"/>
          <w:rtl/>
        </w:rPr>
        <w:t>و حتى المخابز التي تعمل بدعم من تلك المنظمات مم</w:t>
      </w:r>
      <w:r w:rsidR="000A2EDA" w:rsidRPr="00A62323">
        <w:rPr>
          <w:rFonts w:ascii="Simplified Arabic" w:hAnsi="Simplified Arabic" w:cs="Simplified Arabic"/>
          <w:sz w:val="26"/>
          <w:szCs w:val="26"/>
          <w:rtl/>
        </w:rPr>
        <w:t>ا</w:t>
      </w:r>
      <w:r w:rsidR="007F3787" w:rsidRPr="00A62323">
        <w:rPr>
          <w:rFonts w:ascii="Simplified Arabic" w:hAnsi="Simplified Arabic" w:cs="Simplified Arabic"/>
          <w:sz w:val="26"/>
          <w:szCs w:val="26"/>
          <w:rtl/>
        </w:rPr>
        <w:t xml:space="preserve"> أدى الى نفاذ الدقيق "الطحين الأبيض" وتوقف العديد من المخابز عن العمل واحداث ازمة في أسعار الخبز </w:t>
      </w:r>
      <w:r w:rsidR="000A2EDA" w:rsidRPr="00A62323">
        <w:rPr>
          <w:rFonts w:ascii="Simplified Arabic" w:hAnsi="Simplified Arabic" w:cs="Simplified Arabic"/>
          <w:sz w:val="26"/>
          <w:szCs w:val="26"/>
          <w:rtl/>
        </w:rPr>
        <w:t xml:space="preserve">والطحين </w:t>
      </w:r>
      <w:r w:rsidR="00E9675B" w:rsidRPr="00A62323">
        <w:rPr>
          <w:rFonts w:ascii="Simplified Arabic" w:hAnsi="Simplified Arabic" w:cs="Simplified Arabic"/>
          <w:sz w:val="26"/>
          <w:szCs w:val="26"/>
          <w:rtl/>
        </w:rPr>
        <w:t xml:space="preserve">وخاصة في الثلث الأخير من شهر آذار 2025، </w:t>
      </w:r>
      <w:r w:rsidR="000A2EDA" w:rsidRPr="00A62323">
        <w:rPr>
          <w:rFonts w:ascii="Simplified Arabic" w:hAnsi="Simplified Arabic" w:cs="Simplified Arabic"/>
          <w:sz w:val="26"/>
          <w:szCs w:val="26"/>
          <w:rtl/>
        </w:rPr>
        <w:t xml:space="preserve">وقد </w:t>
      </w:r>
      <w:r w:rsidR="007F3787" w:rsidRPr="00A62323">
        <w:rPr>
          <w:rFonts w:ascii="Simplified Arabic" w:hAnsi="Simplified Arabic" w:cs="Simplified Arabic"/>
          <w:sz w:val="26"/>
          <w:szCs w:val="26"/>
          <w:rtl/>
        </w:rPr>
        <w:t>تزامن ذلك مع عدم السماح بإدخال الوقود أو حتى غاز الطهي الى أسواق قطاع غزة</w:t>
      </w:r>
      <w:r w:rsidR="00E9675B" w:rsidRPr="00A62323">
        <w:rPr>
          <w:rFonts w:ascii="Simplified Arabic" w:hAnsi="Simplified Arabic" w:cs="Simplified Arabic"/>
          <w:sz w:val="26"/>
          <w:szCs w:val="26"/>
          <w:rtl/>
        </w:rPr>
        <w:t xml:space="preserve"> ليزداد الأمر سوءاً</w:t>
      </w:r>
      <w:r w:rsidR="007F3787" w:rsidRPr="00A62323">
        <w:rPr>
          <w:rFonts w:ascii="Simplified Arabic" w:hAnsi="Simplified Arabic" w:cs="Simplified Arabic"/>
          <w:sz w:val="26"/>
          <w:szCs w:val="26"/>
          <w:rtl/>
        </w:rPr>
        <w:t>.</w:t>
      </w:r>
      <w:r w:rsidRPr="00A62323">
        <w:rPr>
          <w:rFonts w:ascii="Simplified Arabic" w:hAnsi="Simplified Arabic" w:cs="Simplified Arabic"/>
          <w:sz w:val="26"/>
          <w:szCs w:val="26"/>
          <w:rtl/>
        </w:rPr>
        <w:t xml:space="preserve"> </w:t>
      </w:r>
    </w:p>
    <w:p w14:paraId="309D0667" w14:textId="77777777" w:rsidR="005F5C51" w:rsidRPr="00A62323" w:rsidRDefault="005F5C51" w:rsidP="00CB4451">
      <w:pPr>
        <w:jc w:val="both"/>
        <w:rPr>
          <w:rFonts w:ascii="Simplified Arabic" w:hAnsi="Simplified Arabic" w:cs="Simplified Arabic"/>
          <w:sz w:val="16"/>
          <w:szCs w:val="16"/>
          <w:rtl/>
        </w:rPr>
      </w:pPr>
    </w:p>
    <w:p w14:paraId="6E4D9470" w14:textId="79726099" w:rsidR="00D06150" w:rsidRPr="00A62323" w:rsidRDefault="00D06150" w:rsidP="00466668">
      <w:pPr>
        <w:jc w:val="both"/>
        <w:rPr>
          <w:rFonts w:ascii="Simplified Arabic" w:hAnsi="Simplified Arabic" w:cs="Simplified Arabic"/>
          <w:sz w:val="26"/>
          <w:szCs w:val="26"/>
          <w:rtl/>
        </w:rPr>
      </w:pPr>
      <w:r w:rsidRPr="00A62323">
        <w:rPr>
          <w:rFonts w:ascii="Simplified Arabic" w:hAnsi="Simplified Arabic" w:cs="Simplified Arabic"/>
          <w:sz w:val="26"/>
          <w:szCs w:val="26"/>
          <w:rtl/>
        </w:rPr>
        <w:t xml:space="preserve">الشكل الآتي يوضح نسب التغير الشهرية لبعض المجموعات الفرعية التي </w:t>
      </w:r>
      <w:r w:rsidR="00466668" w:rsidRPr="00A62323">
        <w:rPr>
          <w:rFonts w:ascii="Simplified Arabic" w:hAnsi="Simplified Arabic" w:cs="Simplified Arabic"/>
          <w:b/>
          <w:bCs/>
          <w:sz w:val="26"/>
          <w:szCs w:val="26"/>
          <w:rtl/>
        </w:rPr>
        <w:t>ارتفعت</w:t>
      </w:r>
      <w:r w:rsidRPr="00A62323">
        <w:rPr>
          <w:rFonts w:ascii="Simplified Arabic" w:hAnsi="Simplified Arabic" w:cs="Simplified Arabic"/>
          <w:sz w:val="26"/>
          <w:szCs w:val="26"/>
          <w:rtl/>
        </w:rPr>
        <w:t xml:space="preserve"> بشكل ملحوظ في قطاع غزة لشهر </w:t>
      </w:r>
      <w:r w:rsidR="00466668" w:rsidRPr="00A62323">
        <w:rPr>
          <w:rFonts w:ascii="Simplified Arabic" w:hAnsi="Simplified Arabic" w:cs="Simplified Arabic"/>
          <w:sz w:val="26"/>
          <w:szCs w:val="26"/>
          <w:rtl/>
        </w:rPr>
        <w:t>آذار</w:t>
      </w:r>
      <w:r w:rsidRPr="00A62323">
        <w:rPr>
          <w:rFonts w:ascii="Simplified Arabic" w:hAnsi="Simplified Arabic" w:cs="Simplified Arabic"/>
          <w:sz w:val="26"/>
          <w:szCs w:val="26"/>
          <w:rtl/>
        </w:rPr>
        <w:t xml:space="preserve"> 2025:</w:t>
      </w:r>
    </w:p>
    <w:p w14:paraId="331A5979" w14:textId="4C5C5351" w:rsidR="005F5C51" w:rsidRPr="00A62323" w:rsidRDefault="00D85FCC" w:rsidP="00A62323">
      <w:pPr>
        <w:jc w:val="center"/>
        <w:rPr>
          <w:rFonts w:ascii="Simplified Arabic" w:hAnsi="Simplified Arabic" w:cs="Simplified Arabic"/>
          <w:b/>
          <w:bCs/>
          <w:sz w:val="26"/>
          <w:szCs w:val="26"/>
          <w:rtl/>
          <w:lang w:bidi="ar-JO"/>
        </w:rPr>
      </w:pPr>
      <w:r w:rsidRPr="00A62323">
        <w:rPr>
          <w:rFonts w:ascii="Simplified Arabic" w:hAnsi="Simplified Arabic" w:cs="Simplified Arabic"/>
          <w:noProof/>
          <w:sz w:val="26"/>
          <w:szCs w:val="26"/>
          <w:rtl/>
          <w:lang w:eastAsia="en-US"/>
        </w:rPr>
        <w:drawing>
          <wp:inline distT="0" distB="0" distL="0" distR="0" wp14:anchorId="2F93ADB7" wp14:editId="7F3618E0">
            <wp:extent cx="3265805" cy="1800225"/>
            <wp:effectExtent l="0" t="0" r="1079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7F310D" w14:textId="77777777" w:rsidR="00A62323" w:rsidRPr="00A62323" w:rsidRDefault="00A62323" w:rsidP="000A2EDA">
      <w:pPr>
        <w:jc w:val="both"/>
        <w:rPr>
          <w:rFonts w:ascii="Simplified Arabic" w:hAnsi="Simplified Arabic" w:cs="Simplified Arabic"/>
          <w:b/>
          <w:bCs/>
          <w:sz w:val="16"/>
          <w:szCs w:val="16"/>
          <w:rtl/>
          <w:lang w:bidi="ar-JO"/>
        </w:rPr>
      </w:pPr>
    </w:p>
    <w:p w14:paraId="134138E9" w14:textId="7EDDF7FA" w:rsidR="00461720" w:rsidRPr="00A62323" w:rsidRDefault="00C66DAD" w:rsidP="000A2EDA">
      <w:pPr>
        <w:jc w:val="both"/>
        <w:rPr>
          <w:rFonts w:ascii="Simplified Arabic" w:hAnsi="Simplified Arabic" w:cs="Simplified Arabic"/>
          <w:sz w:val="26"/>
          <w:szCs w:val="26"/>
          <w:rtl/>
        </w:rPr>
      </w:pPr>
      <w:r w:rsidRPr="00A62323">
        <w:rPr>
          <w:rFonts w:ascii="Simplified Arabic" w:hAnsi="Simplified Arabic" w:cs="Simplified Arabic"/>
          <w:b/>
          <w:bCs/>
          <w:sz w:val="26"/>
          <w:szCs w:val="26"/>
          <w:rtl/>
          <w:lang w:bidi="ar-JO"/>
        </w:rPr>
        <w:t>ارتفعت</w:t>
      </w:r>
      <w:r w:rsidR="00FC678B" w:rsidRPr="00A62323">
        <w:rPr>
          <w:rFonts w:ascii="Simplified Arabic" w:hAnsi="Simplified Arabic" w:cs="Simplified Arabic"/>
          <w:b/>
          <w:bCs/>
          <w:sz w:val="26"/>
          <w:szCs w:val="26"/>
          <w:rtl/>
          <w:lang w:bidi="ar-JO"/>
        </w:rPr>
        <w:t xml:space="preserve"> </w:t>
      </w:r>
      <w:r w:rsidR="003220BA" w:rsidRPr="00A62323">
        <w:rPr>
          <w:rFonts w:ascii="Simplified Arabic" w:hAnsi="Simplified Arabic" w:cs="Simplified Arabic"/>
          <w:b/>
          <w:bCs/>
          <w:sz w:val="26"/>
          <w:szCs w:val="26"/>
          <w:rtl/>
        </w:rPr>
        <w:t>أسعار</w:t>
      </w:r>
      <w:r w:rsidR="00FC678B" w:rsidRPr="00A62323">
        <w:rPr>
          <w:rFonts w:ascii="Simplified Arabic" w:hAnsi="Simplified Arabic" w:cs="Simplified Arabic"/>
          <w:b/>
          <w:bCs/>
          <w:sz w:val="26"/>
          <w:szCs w:val="26"/>
          <w:rtl/>
        </w:rPr>
        <w:t xml:space="preserve"> </w:t>
      </w:r>
      <w:r w:rsidR="003220BA" w:rsidRPr="00A62323">
        <w:rPr>
          <w:rFonts w:ascii="Simplified Arabic" w:hAnsi="Simplified Arabic" w:cs="Simplified Arabic"/>
          <w:sz w:val="26"/>
          <w:szCs w:val="26"/>
          <w:rtl/>
        </w:rPr>
        <w:t>السلع</w:t>
      </w:r>
      <w:r w:rsidR="00FC678B" w:rsidRPr="00A62323">
        <w:rPr>
          <w:rFonts w:ascii="Simplified Arabic" w:hAnsi="Simplified Arabic" w:cs="Simplified Arabic"/>
          <w:sz w:val="26"/>
          <w:szCs w:val="26"/>
          <w:rtl/>
        </w:rPr>
        <w:t xml:space="preserve"> </w:t>
      </w:r>
      <w:r w:rsidR="003220BA" w:rsidRPr="00A62323">
        <w:rPr>
          <w:rFonts w:ascii="Simplified Arabic" w:hAnsi="Simplified Arabic" w:cs="Simplified Arabic"/>
          <w:sz w:val="26"/>
          <w:szCs w:val="26"/>
          <w:rtl/>
        </w:rPr>
        <w:t>الآتية</w:t>
      </w:r>
      <w:r w:rsidR="00FC678B" w:rsidRPr="00A62323">
        <w:rPr>
          <w:rFonts w:ascii="Simplified Arabic" w:hAnsi="Simplified Arabic" w:cs="Simplified Arabic"/>
          <w:sz w:val="26"/>
          <w:szCs w:val="26"/>
          <w:rtl/>
        </w:rPr>
        <w:t xml:space="preserve"> </w:t>
      </w:r>
      <w:r w:rsidR="003220BA" w:rsidRPr="00A62323">
        <w:rPr>
          <w:rFonts w:ascii="Simplified Arabic" w:hAnsi="Simplified Arabic" w:cs="Simplified Arabic"/>
          <w:sz w:val="26"/>
          <w:szCs w:val="26"/>
          <w:rtl/>
        </w:rPr>
        <w:t>في قطاع غزة لتبلغ</w:t>
      </w:r>
      <w:r w:rsidR="00FC678B" w:rsidRPr="00A62323">
        <w:rPr>
          <w:rFonts w:ascii="Simplified Arabic" w:hAnsi="Simplified Arabic" w:cs="Simplified Arabic"/>
          <w:sz w:val="26"/>
          <w:szCs w:val="26"/>
          <w:rtl/>
        </w:rPr>
        <w:t xml:space="preserve"> </w:t>
      </w:r>
      <w:r w:rsidR="003220BA" w:rsidRPr="00A62323">
        <w:rPr>
          <w:rFonts w:ascii="Simplified Arabic" w:hAnsi="Simplified Arabic" w:cs="Simplified Arabic"/>
          <w:sz w:val="26"/>
          <w:szCs w:val="26"/>
          <w:rtl/>
        </w:rPr>
        <w:t>بالمتوسط؛</w:t>
      </w:r>
      <w:r w:rsidR="00FC678B" w:rsidRPr="00A62323">
        <w:rPr>
          <w:rFonts w:ascii="Simplified Arabic" w:hAnsi="Simplified Arabic" w:cs="Simplified Arabic"/>
          <w:sz w:val="26"/>
          <w:szCs w:val="26"/>
          <w:rtl/>
        </w:rPr>
        <w:t xml:space="preserve"> </w:t>
      </w:r>
      <w:r w:rsidR="00762EC7" w:rsidRPr="00A62323">
        <w:rPr>
          <w:rFonts w:ascii="Simplified Arabic" w:hAnsi="Simplified Arabic" w:cs="Simplified Arabic"/>
          <w:sz w:val="26"/>
          <w:szCs w:val="26"/>
          <w:rtl/>
        </w:rPr>
        <w:t>اسطوانة غاز 1218 شيكلاً/اسطوانة 12كغم</w:t>
      </w:r>
      <w:r w:rsidR="0025406D" w:rsidRPr="00A62323">
        <w:rPr>
          <w:rFonts w:ascii="Simplified Arabic" w:hAnsi="Simplified Arabic" w:cs="Simplified Arabic"/>
          <w:sz w:val="26"/>
          <w:szCs w:val="26"/>
          <w:rtl/>
        </w:rPr>
        <w:t>،</w:t>
      </w:r>
      <w:r w:rsidR="00762EC7" w:rsidRPr="00A62323">
        <w:rPr>
          <w:rFonts w:ascii="Simplified Arabic" w:hAnsi="Simplified Arabic" w:cs="Simplified Arabic"/>
          <w:sz w:val="26"/>
          <w:szCs w:val="26"/>
          <w:rtl/>
        </w:rPr>
        <w:t xml:space="preserve"> والبطاطا 25 شيكلاً/كغم، وخبز كماج </w:t>
      </w:r>
      <w:r w:rsidR="0025406D" w:rsidRPr="00A62323">
        <w:rPr>
          <w:rFonts w:ascii="Simplified Arabic" w:hAnsi="Simplified Arabic" w:cs="Simplified Arabic"/>
          <w:sz w:val="26"/>
          <w:szCs w:val="26"/>
          <w:rtl/>
        </w:rPr>
        <w:t>9</w:t>
      </w:r>
      <w:r w:rsidR="00762EC7" w:rsidRPr="00A62323">
        <w:rPr>
          <w:rFonts w:ascii="Simplified Arabic" w:hAnsi="Simplified Arabic" w:cs="Simplified Arabic"/>
          <w:sz w:val="26"/>
          <w:szCs w:val="26"/>
          <w:rtl/>
        </w:rPr>
        <w:t xml:space="preserve"> شواكل/للربطة 2كغم، والبصل الناشف 14 شيكلاً/كغم، والثوم الناشف 25 شيكلاً/كغم، وسجائر مانشستر مصري 561 شيكلاً/علبة 20 سيجارة، والدجاج 41 شيكلاً/كغم، ولحم </w:t>
      </w:r>
      <w:r w:rsidRPr="00A62323">
        <w:rPr>
          <w:rFonts w:ascii="Simplified Arabic" w:hAnsi="Simplified Arabic" w:cs="Simplified Arabic"/>
          <w:sz w:val="26"/>
          <w:szCs w:val="26"/>
          <w:rtl/>
        </w:rPr>
        <w:t>عجل مجمد</w:t>
      </w:r>
      <w:r w:rsidR="00762EC7"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 xml:space="preserve">72 شيكلاً/كغم، </w:t>
      </w:r>
      <w:r w:rsidR="00762EC7" w:rsidRPr="00A62323">
        <w:rPr>
          <w:rFonts w:ascii="Simplified Arabic" w:hAnsi="Simplified Arabic" w:cs="Simplified Arabic"/>
          <w:sz w:val="26"/>
          <w:szCs w:val="26"/>
          <w:rtl/>
        </w:rPr>
        <w:t xml:space="preserve">والسكر 10 شواكل/كغم، وبندورة </w:t>
      </w:r>
      <w:r w:rsidRPr="00A62323">
        <w:rPr>
          <w:rFonts w:ascii="Simplified Arabic" w:hAnsi="Simplified Arabic" w:cs="Simplified Arabic"/>
          <w:sz w:val="26"/>
          <w:szCs w:val="26"/>
          <w:rtl/>
        </w:rPr>
        <w:t>بيوت بلاستيكية</w:t>
      </w:r>
      <w:r w:rsidR="00762EC7"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10 شواكل</w:t>
      </w:r>
      <w:r w:rsidR="00762EC7" w:rsidRPr="00A62323">
        <w:rPr>
          <w:rFonts w:ascii="Simplified Arabic" w:hAnsi="Simplified Arabic" w:cs="Simplified Arabic"/>
          <w:sz w:val="26"/>
          <w:szCs w:val="26"/>
          <w:rtl/>
        </w:rPr>
        <w:t>/كغم، والكوسا 17 شيكلاً/كغم، والباذنجان 21 شيكلاُ/كغم، والبامية 118 شيكلاً/كغم، والملوخية المفرطة 135 شيكلاً/كغم، والفليفلة الخضراء الحلوة 30 شيكلاً/كغم، والملفوف 12 شيكلاً/كغم، والزهرة وخيار بيوت بلاستيكية 13 شيكلاً/كغم لكل منهما، والبرتقال 12 شيكلاً/كغم، والليمون 22 شيكلاً/كغم، والموز 19 شيكلاً/كغم، والتفاح 17 شيكلاً/كغم، والافوكادو 14 شيكلاً/كغم، والفراولة 40 شيكلاً/كغم</w:t>
      </w:r>
      <w:r w:rsidR="000A2EDA" w:rsidRPr="00A62323">
        <w:rPr>
          <w:rFonts w:ascii="Simplified Arabic" w:hAnsi="Simplified Arabic" w:cs="Simplified Arabic"/>
          <w:sz w:val="26"/>
          <w:szCs w:val="26"/>
          <w:rtl/>
        </w:rPr>
        <w:t>.</w:t>
      </w:r>
    </w:p>
    <w:p w14:paraId="4830EDE1" w14:textId="77777777" w:rsidR="008D168C" w:rsidRPr="00A62323" w:rsidRDefault="008D168C" w:rsidP="008D168C">
      <w:pPr>
        <w:jc w:val="both"/>
        <w:rPr>
          <w:rFonts w:ascii="Simplified Arabic" w:hAnsi="Simplified Arabic" w:cs="Simplified Arabic"/>
          <w:sz w:val="16"/>
          <w:szCs w:val="16"/>
          <w:rtl/>
        </w:rPr>
      </w:pPr>
    </w:p>
    <w:p w14:paraId="450272C5" w14:textId="78237D32" w:rsidR="00C925A7" w:rsidRPr="00A62323" w:rsidRDefault="00C66DAD" w:rsidP="00C925A7">
      <w:pPr>
        <w:jc w:val="both"/>
        <w:rPr>
          <w:rFonts w:ascii="Simplified Arabic" w:hAnsi="Simplified Arabic" w:cs="Simplified Arabic"/>
          <w:b/>
          <w:bCs/>
          <w:sz w:val="28"/>
          <w:szCs w:val="28"/>
          <w:rtl/>
        </w:rPr>
      </w:pPr>
      <w:r w:rsidRPr="00A62323">
        <w:rPr>
          <w:rFonts w:ascii="Simplified Arabic" w:hAnsi="Simplified Arabic" w:cs="Simplified Arabic"/>
          <w:b/>
          <w:bCs/>
          <w:sz w:val="28"/>
          <w:szCs w:val="28"/>
          <w:rtl/>
        </w:rPr>
        <w:t xml:space="preserve">ارتفاع </w:t>
      </w:r>
      <w:r w:rsidR="00C925A7" w:rsidRPr="00A62323">
        <w:rPr>
          <w:rFonts w:ascii="Simplified Arabic" w:hAnsi="Simplified Arabic" w:cs="Simplified Arabic"/>
          <w:b/>
          <w:bCs/>
          <w:sz w:val="28"/>
          <w:szCs w:val="28"/>
          <w:rtl/>
        </w:rPr>
        <w:t>مؤشر غلاء المعيشة في الضفة الغربية**:</w:t>
      </w:r>
    </w:p>
    <w:p w14:paraId="09F9BA93" w14:textId="13907C8F" w:rsidR="00C925A7" w:rsidRPr="00A62323" w:rsidRDefault="00C66DAD" w:rsidP="000A2EDA">
      <w:pPr>
        <w:jc w:val="both"/>
        <w:rPr>
          <w:rFonts w:ascii="Simplified Arabic" w:hAnsi="Simplified Arabic" w:cs="Simplified Arabic"/>
          <w:sz w:val="26"/>
          <w:szCs w:val="26"/>
          <w:rtl/>
        </w:rPr>
      </w:pPr>
      <w:r w:rsidRPr="00A62323">
        <w:rPr>
          <w:rFonts w:ascii="Simplified Arabic" w:hAnsi="Simplified Arabic" w:cs="Simplified Arabic"/>
          <w:sz w:val="26"/>
          <w:szCs w:val="26"/>
          <w:rtl/>
          <w:lang w:val="en-GB" w:bidi="ar-JO"/>
        </w:rPr>
        <w:t>أدى زيادة الطلب على السلع الاستهلاكية خلال شهر رمضان المبارك</w:t>
      </w:r>
      <w:r w:rsidRPr="00A62323">
        <w:rPr>
          <w:rFonts w:ascii="Simplified Arabic" w:hAnsi="Simplified Arabic" w:cs="Simplified Arabic"/>
          <w:sz w:val="26"/>
          <w:szCs w:val="26"/>
          <w:rtl/>
        </w:rPr>
        <w:t xml:space="preserve"> الى ارتفاع </w:t>
      </w:r>
      <w:r w:rsidR="000A2EDA" w:rsidRPr="00A62323">
        <w:rPr>
          <w:rFonts w:ascii="Simplified Arabic" w:hAnsi="Simplified Arabic" w:cs="Simplified Arabic"/>
          <w:sz w:val="26"/>
          <w:szCs w:val="26"/>
          <w:rtl/>
        </w:rPr>
        <w:t>أسعارها وخاصة الأساسية منها</w:t>
      </w:r>
      <w:r w:rsidRPr="00A62323">
        <w:rPr>
          <w:rFonts w:ascii="Simplified Arabic" w:hAnsi="Simplified Arabic" w:cs="Simplified Arabic"/>
          <w:sz w:val="26"/>
          <w:szCs w:val="26"/>
          <w:rtl/>
        </w:rPr>
        <w:t xml:space="preserve">؛ حيث </w:t>
      </w:r>
      <w:r w:rsidR="00C925A7" w:rsidRPr="00A62323">
        <w:rPr>
          <w:rFonts w:ascii="Simplified Arabic" w:hAnsi="Simplified Arabic" w:cs="Simplified Arabic"/>
          <w:sz w:val="26"/>
          <w:szCs w:val="26"/>
          <w:rtl/>
        </w:rPr>
        <w:t xml:space="preserve">سجل الرقم القياسي لأسعار المستهلك في </w:t>
      </w:r>
      <w:r w:rsidR="00C925A7" w:rsidRPr="00A62323">
        <w:rPr>
          <w:rFonts w:ascii="Simplified Arabic" w:hAnsi="Simplified Arabic" w:cs="Simplified Arabic"/>
          <w:b/>
          <w:bCs/>
          <w:sz w:val="26"/>
          <w:szCs w:val="26"/>
          <w:rtl/>
        </w:rPr>
        <w:t xml:space="preserve">الضفة الغربية** ارتفاعاً نسبته 1.06% </w:t>
      </w:r>
      <w:r w:rsidR="00C925A7" w:rsidRPr="00A62323">
        <w:rPr>
          <w:rFonts w:ascii="Simplified Arabic" w:hAnsi="Simplified Arabic" w:cs="Simplified Arabic"/>
          <w:sz w:val="26"/>
          <w:szCs w:val="26"/>
          <w:rtl/>
        </w:rPr>
        <w:t xml:space="preserve">خلال شهر آذار 2025، مقارنة مع شهر شباط 2025، ويعزى ذلك إلى ارتفاع أسعار الدجاج الطازج بنسبة </w:t>
      </w:r>
      <w:r w:rsidR="00115609" w:rsidRPr="00A62323">
        <w:rPr>
          <w:rFonts w:ascii="Simplified Arabic" w:hAnsi="Simplified Arabic" w:cs="Simplified Arabic"/>
          <w:sz w:val="26"/>
          <w:szCs w:val="26"/>
          <w:rtl/>
        </w:rPr>
        <w:t>10.69</w:t>
      </w:r>
      <w:r w:rsidR="00C925A7" w:rsidRPr="00A62323">
        <w:rPr>
          <w:rFonts w:ascii="Simplified Arabic" w:hAnsi="Simplified Arabic" w:cs="Simplified Arabic"/>
          <w:sz w:val="26"/>
          <w:szCs w:val="26"/>
          <w:rtl/>
        </w:rPr>
        <w:t xml:space="preserve">%، </w:t>
      </w:r>
      <w:r w:rsidR="00115609" w:rsidRPr="00A62323">
        <w:rPr>
          <w:rFonts w:ascii="Simplified Arabic" w:hAnsi="Simplified Arabic" w:cs="Simplified Arabic"/>
          <w:sz w:val="26"/>
          <w:szCs w:val="26"/>
          <w:rtl/>
        </w:rPr>
        <w:t xml:space="preserve">وأسعار الفواكه الطازجة بنسبة 8.07%، وأسعار الخضروات الطازجة بنسبة 7.92%، وأسعار الخضروات المجففة بنسبة 2.66%، </w:t>
      </w:r>
      <w:r w:rsidR="00C925A7" w:rsidRPr="00A62323">
        <w:rPr>
          <w:rFonts w:ascii="Simplified Arabic" w:hAnsi="Simplified Arabic" w:cs="Simplified Arabic"/>
          <w:sz w:val="26"/>
          <w:szCs w:val="26"/>
          <w:rtl/>
        </w:rPr>
        <w:t xml:space="preserve">وأسعار اللحوم الطازجة بنسبة 2.27%، </w:t>
      </w:r>
      <w:r w:rsidR="00115609" w:rsidRPr="00A62323">
        <w:rPr>
          <w:rFonts w:ascii="Simplified Arabic" w:hAnsi="Simplified Arabic" w:cs="Simplified Arabic"/>
          <w:sz w:val="26"/>
          <w:szCs w:val="26"/>
          <w:rtl/>
        </w:rPr>
        <w:t>على الرغم من انخفاض أسعار البطاطا بمقدار 13.62%، وأسعار البيض بمقدار 12.99%، وأسعار المحروقات السائلة المستخدمة كوقود للسيارات "</w:t>
      </w:r>
      <w:r w:rsidR="00F73B4B" w:rsidRPr="00A62323">
        <w:rPr>
          <w:rFonts w:ascii="Simplified Arabic" w:hAnsi="Simplified Arabic" w:cs="Simplified Arabic"/>
          <w:sz w:val="26"/>
          <w:szCs w:val="26"/>
          <w:rtl/>
        </w:rPr>
        <w:t>الديزل</w:t>
      </w:r>
      <w:r w:rsidR="00115609" w:rsidRPr="00A62323">
        <w:rPr>
          <w:rFonts w:ascii="Simplified Arabic" w:hAnsi="Simplified Arabic" w:cs="Simplified Arabic"/>
          <w:sz w:val="26"/>
          <w:szCs w:val="26"/>
          <w:rtl/>
        </w:rPr>
        <w:t>" بمقدار 1.</w:t>
      </w:r>
      <w:r w:rsidR="00F73B4B" w:rsidRPr="00A62323">
        <w:rPr>
          <w:rFonts w:ascii="Simplified Arabic" w:hAnsi="Simplified Arabic" w:cs="Simplified Arabic"/>
          <w:sz w:val="26"/>
          <w:szCs w:val="26"/>
          <w:rtl/>
        </w:rPr>
        <w:t>80</w:t>
      </w:r>
      <w:r w:rsidR="00115609" w:rsidRPr="00A62323">
        <w:rPr>
          <w:rFonts w:ascii="Simplified Arabic" w:hAnsi="Simplified Arabic" w:cs="Simplified Arabic"/>
          <w:sz w:val="26"/>
          <w:szCs w:val="26"/>
          <w:rtl/>
        </w:rPr>
        <w:t>%، و"</w:t>
      </w:r>
      <w:r w:rsidR="00F73B4B" w:rsidRPr="00A62323">
        <w:rPr>
          <w:rFonts w:ascii="Simplified Arabic" w:hAnsi="Simplified Arabic" w:cs="Simplified Arabic"/>
          <w:sz w:val="26"/>
          <w:szCs w:val="26"/>
          <w:rtl/>
        </w:rPr>
        <w:t>البنزين</w:t>
      </w:r>
      <w:r w:rsidR="00115609" w:rsidRPr="00A62323">
        <w:rPr>
          <w:rFonts w:ascii="Simplified Arabic" w:hAnsi="Simplified Arabic" w:cs="Simplified Arabic"/>
          <w:sz w:val="26"/>
          <w:szCs w:val="26"/>
          <w:rtl/>
        </w:rPr>
        <w:t xml:space="preserve">" </w:t>
      </w:r>
      <w:r w:rsidR="00F73B4B" w:rsidRPr="00A62323">
        <w:rPr>
          <w:rFonts w:ascii="Simplified Arabic" w:hAnsi="Simplified Arabic" w:cs="Simplified Arabic"/>
          <w:sz w:val="26"/>
          <w:szCs w:val="26"/>
          <w:rtl/>
        </w:rPr>
        <w:t>بمقدار</w:t>
      </w:r>
      <w:r w:rsidR="00115609" w:rsidRPr="00A62323">
        <w:rPr>
          <w:rFonts w:ascii="Simplified Arabic" w:hAnsi="Simplified Arabic" w:cs="Simplified Arabic"/>
          <w:sz w:val="26"/>
          <w:szCs w:val="26"/>
          <w:rtl/>
        </w:rPr>
        <w:t xml:space="preserve"> </w:t>
      </w:r>
      <w:r w:rsidR="00F73B4B" w:rsidRPr="00A62323">
        <w:rPr>
          <w:rFonts w:ascii="Simplified Arabic" w:hAnsi="Simplified Arabic" w:cs="Simplified Arabic"/>
          <w:sz w:val="26"/>
          <w:szCs w:val="26"/>
          <w:rtl/>
        </w:rPr>
        <w:t>1.09</w:t>
      </w:r>
      <w:r w:rsidR="00115609" w:rsidRPr="00A62323">
        <w:rPr>
          <w:rFonts w:ascii="Simplified Arabic" w:hAnsi="Simplified Arabic" w:cs="Simplified Arabic"/>
          <w:sz w:val="26"/>
          <w:szCs w:val="26"/>
          <w:rtl/>
        </w:rPr>
        <w:t>%</w:t>
      </w:r>
      <w:r w:rsidR="00C925A7" w:rsidRPr="00A62323">
        <w:rPr>
          <w:rFonts w:ascii="Simplified Arabic" w:hAnsi="Simplified Arabic" w:cs="Simplified Arabic"/>
          <w:sz w:val="26"/>
          <w:szCs w:val="26"/>
          <w:rtl/>
        </w:rPr>
        <w:t>.</w:t>
      </w:r>
    </w:p>
    <w:p w14:paraId="4C77460F" w14:textId="77777777" w:rsidR="00C925A7" w:rsidRPr="00A62323" w:rsidRDefault="00C925A7" w:rsidP="00C925A7">
      <w:pPr>
        <w:jc w:val="both"/>
        <w:rPr>
          <w:rFonts w:ascii="Simplified Arabic" w:hAnsi="Simplified Arabic" w:cs="Simplified Arabic"/>
          <w:sz w:val="16"/>
          <w:szCs w:val="16"/>
        </w:rPr>
      </w:pPr>
    </w:p>
    <w:p w14:paraId="5C77D716" w14:textId="77777777" w:rsidR="00A62323" w:rsidRPr="00A62323" w:rsidRDefault="00A62323" w:rsidP="0088449A">
      <w:pPr>
        <w:jc w:val="both"/>
        <w:rPr>
          <w:rFonts w:ascii="Simplified Arabic" w:hAnsi="Simplified Arabic" w:cs="Simplified Arabic"/>
          <w:b/>
          <w:bCs/>
          <w:sz w:val="16"/>
          <w:szCs w:val="16"/>
          <w:rtl/>
        </w:rPr>
      </w:pPr>
    </w:p>
    <w:p w14:paraId="16C7912E" w14:textId="6AD3DAA5" w:rsidR="00C925A7" w:rsidRPr="00A62323" w:rsidRDefault="00C925A7" w:rsidP="0088449A">
      <w:pPr>
        <w:jc w:val="both"/>
        <w:rPr>
          <w:rFonts w:ascii="Simplified Arabic" w:hAnsi="Simplified Arabic" w:cs="Simplified Arabic"/>
          <w:sz w:val="26"/>
          <w:szCs w:val="26"/>
          <w:rtl/>
        </w:rPr>
      </w:pPr>
      <w:r w:rsidRPr="00A62323">
        <w:rPr>
          <w:rFonts w:ascii="Simplified Arabic" w:hAnsi="Simplified Arabic" w:cs="Simplified Arabic"/>
          <w:b/>
          <w:bCs/>
          <w:sz w:val="26"/>
          <w:szCs w:val="26"/>
          <w:rtl/>
        </w:rPr>
        <w:lastRenderedPageBreak/>
        <w:t xml:space="preserve">ارتفعت أسعار </w:t>
      </w:r>
      <w:r w:rsidRPr="00A62323">
        <w:rPr>
          <w:rFonts w:ascii="Simplified Arabic" w:hAnsi="Simplified Arabic" w:cs="Simplified Arabic"/>
          <w:sz w:val="26"/>
          <w:szCs w:val="26"/>
          <w:rtl/>
        </w:rPr>
        <w:t xml:space="preserve">السلع الآتية في الضفة الغربية** لتبلغ بالمتوسط: </w:t>
      </w:r>
      <w:r w:rsidR="0088449A" w:rsidRPr="00A62323">
        <w:rPr>
          <w:rFonts w:ascii="Simplified Arabic" w:hAnsi="Simplified Arabic" w:cs="Simplified Arabic"/>
          <w:sz w:val="26"/>
          <w:szCs w:val="26"/>
          <w:rtl/>
        </w:rPr>
        <w:t xml:space="preserve">الدجاج 17 شيكلاً/كغم، والموز 8 شواكل/كغم، والرمان 9 شواكل/كغم، والكوسا 11 شيكلاً/كغم، والبامية 24 شيكلاً/كغم، والملوخية المفرطة 55 شيكلاً/كغم، والثوم الناشف 15 شيكلاً/كغم، </w:t>
      </w:r>
      <w:r w:rsidR="00762EC7" w:rsidRPr="00A62323">
        <w:rPr>
          <w:rFonts w:ascii="Simplified Arabic" w:hAnsi="Simplified Arabic" w:cs="Simplified Arabic"/>
          <w:sz w:val="26"/>
          <w:szCs w:val="26"/>
          <w:rtl/>
        </w:rPr>
        <w:t xml:space="preserve">ولحم غنم مع عظم طازج 99 شيكلاً/كغم، </w:t>
      </w:r>
      <w:r w:rsidR="00C66DAD" w:rsidRPr="00A62323">
        <w:rPr>
          <w:rFonts w:ascii="Simplified Arabic" w:hAnsi="Simplified Arabic" w:cs="Simplified Arabic"/>
          <w:sz w:val="26"/>
          <w:szCs w:val="26"/>
          <w:rtl/>
        </w:rPr>
        <w:t xml:space="preserve">ولحم عجل طازج 62 شيكلاً/كغم، </w:t>
      </w:r>
      <w:r w:rsidR="0088449A" w:rsidRPr="00A62323">
        <w:rPr>
          <w:rFonts w:ascii="Simplified Arabic" w:hAnsi="Simplified Arabic" w:cs="Simplified Arabic"/>
          <w:sz w:val="26"/>
          <w:szCs w:val="26"/>
          <w:rtl/>
        </w:rPr>
        <w:t xml:space="preserve">في المقابل </w:t>
      </w:r>
      <w:r w:rsidR="0088449A" w:rsidRPr="00A62323">
        <w:rPr>
          <w:rFonts w:ascii="Simplified Arabic" w:hAnsi="Simplified Arabic" w:cs="Simplified Arabic"/>
          <w:b/>
          <w:bCs/>
          <w:sz w:val="26"/>
          <w:szCs w:val="26"/>
          <w:rtl/>
        </w:rPr>
        <w:t>انخفضت</w:t>
      </w:r>
      <w:r w:rsidR="0088449A" w:rsidRPr="00A62323">
        <w:rPr>
          <w:rFonts w:ascii="Simplified Arabic" w:hAnsi="Simplified Arabic" w:cs="Simplified Arabic"/>
          <w:sz w:val="26"/>
          <w:szCs w:val="26"/>
          <w:rtl/>
        </w:rPr>
        <w:t xml:space="preserve"> أسعار السلع الآتية لتبلغ بالمتوسط: البطاطا 3 شواكل/كغم، والبيض 17 شيكلاً/2كغم، والبنزين "95" 7.01 شواكل/لتر، والسولار 6.01 شواكل/لتر</w:t>
      </w:r>
      <w:r w:rsidRPr="00A62323">
        <w:rPr>
          <w:rFonts w:ascii="Simplified Arabic" w:hAnsi="Simplified Arabic" w:cs="Simplified Arabic"/>
          <w:sz w:val="26"/>
          <w:szCs w:val="26"/>
          <w:rtl/>
        </w:rPr>
        <w:t>.</w:t>
      </w:r>
    </w:p>
    <w:p w14:paraId="0119627D" w14:textId="77777777" w:rsidR="00C925A7" w:rsidRPr="00A62323" w:rsidRDefault="00C925A7" w:rsidP="00C925A7">
      <w:pPr>
        <w:jc w:val="both"/>
        <w:rPr>
          <w:rFonts w:ascii="Simplified Arabic" w:hAnsi="Simplified Arabic" w:cs="Simplified Arabic"/>
          <w:b/>
          <w:bCs/>
          <w:sz w:val="16"/>
          <w:szCs w:val="16"/>
          <w:rtl/>
        </w:rPr>
      </w:pPr>
    </w:p>
    <w:p w14:paraId="1822A32A" w14:textId="5E85670D" w:rsidR="008A6A70" w:rsidRPr="00A62323" w:rsidRDefault="008A6A70" w:rsidP="008A6A70">
      <w:pPr>
        <w:jc w:val="both"/>
        <w:rPr>
          <w:rFonts w:ascii="Simplified Arabic" w:hAnsi="Simplified Arabic" w:cs="Simplified Arabic"/>
          <w:b/>
          <w:bCs/>
          <w:sz w:val="28"/>
          <w:szCs w:val="28"/>
          <w:rtl/>
        </w:rPr>
      </w:pPr>
      <w:r w:rsidRPr="00A62323">
        <w:rPr>
          <w:rFonts w:ascii="Simplified Arabic" w:hAnsi="Simplified Arabic" w:cs="Simplified Arabic"/>
          <w:b/>
          <w:bCs/>
          <w:sz w:val="28"/>
          <w:szCs w:val="28"/>
          <w:rtl/>
        </w:rPr>
        <w:t>ارتفاع مؤشر</w:t>
      </w:r>
      <w:r w:rsidR="00B112A4"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غلاء</w:t>
      </w:r>
      <w:r w:rsidR="00B112A4"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المعيشة</w:t>
      </w:r>
      <w:r w:rsidR="00B112A4"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في</w:t>
      </w:r>
      <w:r w:rsidR="00B112A4" w:rsidRPr="00A62323">
        <w:rPr>
          <w:rFonts w:ascii="Simplified Arabic" w:hAnsi="Simplified Arabic" w:cs="Simplified Arabic"/>
          <w:b/>
          <w:bCs/>
          <w:sz w:val="28"/>
          <w:szCs w:val="28"/>
          <w:rtl/>
        </w:rPr>
        <w:t xml:space="preserve"> </w:t>
      </w:r>
      <w:r w:rsidRPr="00A62323">
        <w:rPr>
          <w:rFonts w:ascii="Simplified Arabic" w:hAnsi="Simplified Arabic" w:cs="Simplified Arabic"/>
          <w:b/>
          <w:bCs/>
          <w:sz w:val="28"/>
          <w:szCs w:val="28"/>
          <w:rtl/>
        </w:rPr>
        <w:t>القدس</w:t>
      </w:r>
      <w:r w:rsidR="00812716" w:rsidRPr="00A62323">
        <w:rPr>
          <w:rFonts w:ascii="Simplified Arabic" w:hAnsi="Simplified Arabic" w:cs="Simplified Arabic"/>
          <w:b/>
          <w:bCs/>
          <w:sz w:val="28"/>
          <w:szCs w:val="28"/>
        </w:rPr>
        <w:t xml:space="preserve"> </w:t>
      </w:r>
      <w:r w:rsidRPr="00A62323">
        <w:rPr>
          <w:rFonts w:ascii="Simplified Arabic" w:hAnsi="Simplified Arabic" w:cs="Simplified Arabic"/>
          <w:b/>
          <w:bCs/>
          <w:sz w:val="28"/>
          <w:szCs w:val="28"/>
        </w:rPr>
        <w:t>J1</w:t>
      </w:r>
      <w:r w:rsidRPr="00A62323">
        <w:rPr>
          <w:rFonts w:ascii="Simplified Arabic" w:hAnsi="Simplified Arabic" w:cs="Simplified Arabic"/>
          <w:b/>
          <w:bCs/>
          <w:sz w:val="28"/>
          <w:szCs w:val="28"/>
          <w:rtl/>
        </w:rPr>
        <w:t>*:</w:t>
      </w:r>
    </w:p>
    <w:p w14:paraId="03DA2E3F" w14:textId="468D1F80" w:rsidR="008A6A70" w:rsidRPr="00A62323" w:rsidRDefault="008A6A70" w:rsidP="0025406D">
      <w:pPr>
        <w:jc w:val="both"/>
        <w:rPr>
          <w:rFonts w:ascii="Simplified Arabic" w:hAnsi="Simplified Arabic" w:cs="Simplified Arabic"/>
          <w:sz w:val="26"/>
          <w:szCs w:val="26"/>
          <w:rtl/>
        </w:rPr>
      </w:pPr>
      <w:r w:rsidRPr="00A62323">
        <w:rPr>
          <w:rFonts w:ascii="Simplified Arabic" w:hAnsi="Simplified Arabic" w:cs="Simplified Arabic"/>
          <w:sz w:val="26"/>
          <w:szCs w:val="26"/>
          <w:rtl/>
        </w:rPr>
        <w:t>سجل</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الرقم</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القياسي</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لأسعار</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المستهلك</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في</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b/>
          <w:bCs/>
          <w:sz w:val="26"/>
          <w:szCs w:val="26"/>
          <w:rtl/>
        </w:rPr>
        <w:t>القدس</w:t>
      </w:r>
      <w:r w:rsidRPr="00A62323">
        <w:rPr>
          <w:rFonts w:ascii="Simplified Arabic" w:hAnsi="Simplified Arabic" w:cs="Simplified Arabic"/>
          <w:b/>
          <w:bCs/>
          <w:sz w:val="26"/>
          <w:szCs w:val="26"/>
        </w:rPr>
        <w:t>J1</w:t>
      </w:r>
      <w:r w:rsidR="00812716" w:rsidRPr="00A62323">
        <w:rPr>
          <w:rFonts w:ascii="Simplified Arabic" w:hAnsi="Simplified Arabic" w:cs="Simplified Arabic"/>
          <w:b/>
          <w:bCs/>
          <w:sz w:val="26"/>
          <w:szCs w:val="26"/>
        </w:rPr>
        <w:t xml:space="preserve"> </w:t>
      </w:r>
      <w:r w:rsidRPr="00A62323">
        <w:rPr>
          <w:rFonts w:ascii="Simplified Arabic" w:hAnsi="Simplified Arabic" w:cs="Simplified Arabic"/>
          <w:b/>
          <w:bCs/>
          <w:sz w:val="26"/>
          <w:szCs w:val="26"/>
          <w:rtl/>
        </w:rPr>
        <w:t>* ارتفاعاً نسبته 0.</w:t>
      </w:r>
      <w:r w:rsidR="008414FA" w:rsidRPr="00A62323">
        <w:rPr>
          <w:rFonts w:ascii="Simplified Arabic" w:hAnsi="Simplified Arabic" w:cs="Simplified Arabic"/>
          <w:b/>
          <w:bCs/>
          <w:sz w:val="26"/>
          <w:szCs w:val="26"/>
          <w:rtl/>
        </w:rPr>
        <w:t>52</w:t>
      </w:r>
      <w:r w:rsidRPr="00A62323">
        <w:rPr>
          <w:rFonts w:ascii="Simplified Arabic" w:hAnsi="Simplified Arabic" w:cs="Simplified Arabic"/>
          <w:b/>
          <w:bCs/>
          <w:sz w:val="26"/>
          <w:szCs w:val="26"/>
          <w:rtl/>
        </w:rPr>
        <w:t>%</w:t>
      </w:r>
      <w:r w:rsidR="00B112A4" w:rsidRPr="00A62323">
        <w:rPr>
          <w:rFonts w:ascii="Simplified Arabic" w:hAnsi="Simplified Arabic" w:cs="Simplified Arabic"/>
          <w:b/>
          <w:bCs/>
          <w:sz w:val="26"/>
          <w:szCs w:val="26"/>
          <w:rtl/>
        </w:rPr>
        <w:t xml:space="preserve"> </w:t>
      </w:r>
      <w:r w:rsidRPr="00A62323">
        <w:rPr>
          <w:rFonts w:ascii="Simplified Arabic" w:hAnsi="Simplified Arabic" w:cs="Simplified Arabic"/>
          <w:sz w:val="26"/>
          <w:szCs w:val="26"/>
          <w:rtl/>
        </w:rPr>
        <w:t>خلال</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شهر</w:t>
      </w:r>
      <w:r w:rsidR="00B112A4" w:rsidRPr="00A62323">
        <w:rPr>
          <w:rFonts w:ascii="Simplified Arabic" w:hAnsi="Simplified Arabic" w:cs="Simplified Arabic"/>
          <w:sz w:val="26"/>
          <w:szCs w:val="26"/>
          <w:rtl/>
        </w:rPr>
        <w:t xml:space="preserve"> </w:t>
      </w:r>
      <w:r w:rsidR="008414FA" w:rsidRPr="00A62323">
        <w:rPr>
          <w:rFonts w:ascii="Simplified Arabic" w:hAnsi="Simplified Arabic" w:cs="Simplified Arabic"/>
          <w:sz w:val="26"/>
          <w:szCs w:val="26"/>
          <w:rtl/>
        </w:rPr>
        <w:t>آذار</w:t>
      </w:r>
      <w:r w:rsidRPr="00A62323">
        <w:rPr>
          <w:rFonts w:ascii="Simplified Arabic" w:hAnsi="Simplified Arabic" w:cs="Simplified Arabic"/>
          <w:sz w:val="26"/>
          <w:szCs w:val="26"/>
          <w:rtl/>
        </w:rPr>
        <w:t xml:space="preserve"> 2025، مقارنة</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مع</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 xml:space="preserve">شهر </w:t>
      </w:r>
      <w:r w:rsidR="008414FA" w:rsidRPr="00A62323">
        <w:rPr>
          <w:rFonts w:ascii="Simplified Arabic" w:hAnsi="Simplified Arabic" w:cs="Simplified Arabic"/>
          <w:sz w:val="26"/>
          <w:szCs w:val="26"/>
          <w:rtl/>
        </w:rPr>
        <w:t xml:space="preserve">شباط </w:t>
      </w:r>
      <w:r w:rsidR="008D168C" w:rsidRPr="00A62323">
        <w:rPr>
          <w:rFonts w:ascii="Simplified Arabic" w:hAnsi="Simplified Arabic" w:cs="Simplified Arabic"/>
          <w:sz w:val="26"/>
          <w:szCs w:val="26"/>
          <w:rtl/>
        </w:rPr>
        <w:t>2025</w:t>
      </w:r>
      <w:r w:rsidRPr="00A62323">
        <w:rPr>
          <w:rFonts w:ascii="Simplified Arabic" w:hAnsi="Simplified Arabic" w:cs="Simplified Arabic"/>
          <w:sz w:val="26"/>
          <w:szCs w:val="26"/>
          <w:rtl/>
        </w:rPr>
        <w:t>،</w:t>
      </w:r>
      <w:r w:rsidR="00B112A4"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 xml:space="preserve">نتيجة لارتفاع </w:t>
      </w:r>
      <w:r w:rsidR="008414FA" w:rsidRPr="00A62323">
        <w:rPr>
          <w:rFonts w:ascii="Simplified Arabic" w:hAnsi="Simplified Arabic" w:cs="Simplified Arabic"/>
          <w:sz w:val="26"/>
          <w:szCs w:val="26"/>
          <w:rtl/>
        </w:rPr>
        <w:t>أسعار الخضروات الطازجة بنسبة 8.19%، وأسعار اللحوم الطازجة بنسبة 5.</w:t>
      </w:r>
      <w:r w:rsidR="0025406D" w:rsidRPr="00A62323">
        <w:rPr>
          <w:rFonts w:ascii="Simplified Arabic" w:hAnsi="Simplified Arabic" w:cs="Simplified Arabic"/>
          <w:sz w:val="26"/>
          <w:szCs w:val="26"/>
          <w:rtl/>
        </w:rPr>
        <w:t>99</w:t>
      </w:r>
      <w:r w:rsidR="008414FA" w:rsidRPr="00A62323">
        <w:rPr>
          <w:rFonts w:ascii="Simplified Arabic" w:hAnsi="Simplified Arabic" w:cs="Simplified Arabic"/>
          <w:sz w:val="26"/>
          <w:szCs w:val="26"/>
          <w:rtl/>
        </w:rPr>
        <w:t xml:space="preserve">%، وأسعار الفواكه الطازجة بنسبة 3.36%، وأسعار الخضروات المجففة بنسبة 2.51%، وأسعار الدجاج الطازج بنسبة 2.27%، وأسعار البيض بنسبة 2.27%، وأسعار دقيق الحبوب "الطحين الأبيض" بنسبة 1.12%، على الرغم من انخفاض أسعار البطاطا بمقدار </w:t>
      </w:r>
      <w:r w:rsidR="003F7EE1" w:rsidRPr="00A62323">
        <w:rPr>
          <w:rFonts w:ascii="Simplified Arabic" w:hAnsi="Simplified Arabic" w:cs="Simplified Arabic"/>
          <w:sz w:val="26"/>
          <w:szCs w:val="26"/>
          <w:rtl/>
        </w:rPr>
        <w:t>2.75%، وأسعار المحروقات السائلة المستخدمة كوقود للسيارات "الديزل" و"البنزين" بمقدار 0.98%</w:t>
      </w:r>
      <w:r w:rsidR="00C66DAD" w:rsidRPr="00A62323">
        <w:rPr>
          <w:rFonts w:ascii="Simplified Arabic" w:hAnsi="Simplified Arabic" w:cs="Simplified Arabic"/>
          <w:sz w:val="26"/>
          <w:szCs w:val="26"/>
          <w:rtl/>
        </w:rPr>
        <w:t xml:space="preserve"> لكل منهما</w:t>
      </w:r>
      <w:r w:rsidR="000A2393" w:rsidRPr="00A62323">
        <w:rPr>
          <w:rFonts w:ascii="Simplified Arabic" w:hAnsi="Simplified Arabic" w:cs="Simplified Arabic"/>
          <w:sz w:val="26"/>
          <w:szCs w:val="26"/>
          <w:rtl/>
        </w:rPr>
        <w:t>.</w:t>
      </w:r>
    </w:p>
    <w:p w14:paraId="642CCBE6" w14:textId="77777777" w:rsidR="008A6A70" w:rsidRPr="00A62323" w:rsidRDefault="008A6A70" w:rsidP="008A6A70">
      <w:pPr>
        <w:jc w:val="both"/>
        <w:rPr>
          <w:rFonts w:ascii="Simplified Arabic" w:hAnsi="Simplified Arabic" w:cs="Simplified Arabic"/>
          <w:sz w:val="16"/>
          <w:szCs w:val="16"/>
          <w:rtl/>
        </w:rPr>
      </w:pPr>
    </w:p>
    <w:p w14:paraId="25972C6B" w14:textId="40CBF68E" w:rsidR="008A6A70" w:rsidRPr="00A62323" w:rsidRDefault="008A6A70" w:rsidP="00E14F63">
      <w:pPr>
        <w:jc w:val="both"/>
        <w:rPr>
          <w:rFonts w:ascii="Simplified Arabic" w:hAnsi="Simplified Arabic" w:cs="Simplified Arabic"/>
          <w:sz w:val="26"/>
          <w:szCs w:val="26"/>
          <w:rtl/>
        </w:rPr>
      </w:pPr>
      <w:r w:rsidRPr="00A62323">
        <w:rPr>
          <w:rFonts w:ascii="Simplified Arabic" w:hAnsi="Simplified Arabic" w:cs="Simplified Arabic"/>
          <w:sz w:val="26"/>
          <w:szCs w:val="26"/>
          <w:rtl/>
        </w:rPr>
        <w:t>سجلت</w:t>
      </w:r>
      <w:r w:rsidR="000A239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أسعار</w:t>
      </w:r>
      <w:r w:rsidR="000A239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السلع</w:t>
      </w:r>
      <w:r w:rsidR="000A239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الآتية</w:t>
      </w:r>
      <w:r w:rsidR="000A2393" w:rsidRPr="00A62323">
        <w:rPr>
          <w:rFonts w:ascii="Simplified Arabic" w:hAnsi="Simplified Arabic" w:cs="Simplified Arabic"/>
          <w:sz w:val="26"/>
          <w:szCs w:val="26"/>
          <w:rtl/>
        </w:rPr>
        <w:t xml:space="preserve"> </w:t>
      </w:r>
      <w:r w:rsidR="00BB3D1E" w:rsidRPr="00A62323">
        <w:rPr>
          <w:rFonts w:ascii="Simplified Arabic" w:hAnsi="Simplified Arabic" w:cs="Simplified Arabic"/>
          <w:b/>
          <w:bCs/>
          <w:sz w:val="26"/>
          <w:szCs w:val="26"/>
          <w:rtl/>
          <w:lang w:bidi="ar-JO"/>
        </w:rPr>
        <w:t>ارتفاعاً</w:t>
      </w:r>
      <w:r w:rsidR="000A2393" w:rsidRPr="00A62323">
        <w:rPr>
          <w:rFonts w:ascii="Simplified Arabic" w:hAnsi="Simplified Arabic" w:cs="Simplified Arabic"/>
          <w:b/>
          <w:bCs/>
          <w:sz w:val="26"/>
          <w:szCs w:val="26"/>
          <w:rtl/>
          <w:lang w:bidi="ar-JO"/>
        </w:rPr>
        <w:t xml:space="preserve"> </w:t>
      </w:r>
      <w:r w:rsidRPr="00A62323">
        <w:rPr>
          <w:rFonts w:ascii="Simplified Arabic" w:hAnsi="Simplified Arabic" w:cs="Simplified Arabic"/>
          <w:sz w:val="26"/>
          <w:szCs w:val="26"/>
          <w:rtl/>
        </w:rPr>
        <w:t>في</w:t>
      </w:r>
      <w:r w:rsidR="000A239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القدس</w:t>
      </w:r>
      <w:r w:rsidR="0088449A"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Pr>
        <w:t>J1</w:t>
      </w:r>
      <w:r w:rsidRPr="00A62323">
        <w:rPr>
          <w:rFonts w:ascii="Simplified Arabic" w:hAnsi="Simplified Arabic" w:cs="Simplified Arabic"/>
          <w:sz w:val="26"/>
          <w:szCs w:val="26"/>
          <w:rtl/>
        </w:rPr>
        <w:t>*</w:t>
      </w:r>
      <w:r w:rsidR="000A239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لتبلغ</w:t>
      </w:r>
      <w:r w:rsidR="000A2393" w:rsidRPr="00A62323">
        <w:rPr>
          <w:rFonts w:ascii="Simplified Arabic" w:hAnsi="Simplified Arabic" w:cs="Simplified Arabic"/>
          <w:sz w:val="26"/>
          <w:szCs w:val="26"/>
          <w:rtl/>
        </w:rPr>
        <w:t xml:space="preserve"> </w:t>
      </w:r>
      <w:r w:rsidRPr="00A62323">
        <w:rPr>
          <w:rFonts w:ascii="Simplified Arabic" w:hAnsi="Simplified Arabic" w:cs="Simplified Arabic"/>
          <w:sz w:val="26"/>
          <w:szCs w:val="26"/>
          <w:rtl/>
        </w:rPr>
        <w:t xml:space="preserve">بالمتوسط: </w:t>
      </w:r>
      <w:r w:rsidR="00E14F63" w:rsidRPr="00A62323">
        <w:rPr>
          <w:rFonts w:ascii="Simplified Arabic" w:hAnsi="Simplified Arabic" w:cs="Simplified Arabic"/>
          <w:sz w:val="26"/>
          <w:szCs w:val="26"/>
          <w:rtl/>
        </w:rPr>
        <w:t xml:space="preserve">بندورة عناقيد والزهرة 5 شواكل/كغم لكل منهما، والكوسا والفلفل الحار 11 شيكلاً/كغم، والبامية 41 شيكلاً/كغم، والملوخية المفرطة 75 شيكلاً/كغم، ولحم غنم مع عظم طازج 120 شيكلاً/كغم، </w:t>
      </w:r>
      <w:r w:rsidR="00C66DAD" w:rsidRPr="00A62323">
        <w:rPr>
          <w:rFonts w:ascii="Simplified Arabic" w:hAnsi="Simplified Arabic" w:cs="Simplified Arabic"/>
          <w:sz w:val="26"/>
          <w:szCs w:val="26"/>
          <w:rtl/>
        </w:rPr>
        <w:t xml:space="preserve">ولحم عجل طازج 74 شيكلاً/كغم، </w:t>
      </w:r>
      <w:r w:rsidR="00E14F63" w:rsidRPr="00A62323">
        <w:rPr>
          <w:rFonts w:ascii="Simplified Arabic" w:hAnsi="Simplified Arabic" w:cs="Simplified Arabic"/>
          <w:sz w:val="26"/>
          <w:szCs w:val="26"/>
          <w:rtl/>
        </w:rPr>
        <w:t xml:space="preserve">والموز والرمان 12 شيكلاً/كغم لكل منهما، والافوكادو 7 شواكل/كغم، والثوم الناشف 21 شيكلاً/كغم، والدجاج 24 شيكلاً/كغم، والبيض 33 شيكلاً/2كغم، </w:t>
      </w:r>
      <w:r w:rsidR="0088449A" w:rsidRPr="00A62323">
        <w:rPr>
          <w:rFonts w:ascii="Simplified Arabic" w:hAnsi="Simplified Arabic" w:cs="Simplified Arabic"/>
          <w:sz w:val="26"/>
          <w:szCs w:val="26"/>
          <w:rtl/>
        </w:rPr>
        <w:t>وطحين أبيض 7 شواكل/كغم</w:t>
      </w:r>
      <w:r w:rsidR="00E14F63" w:rsidRPr="00A62323">
        <w:rPr>
          <w:rFonts w:ascii="Simplified Arabic" w:hAnsi="Simplified Arabic" w:cs="Simplified Arabic"/>
          <w:sz w:val="26"/>
          <w:szCs w:val="26"/>
          <w:rtl/>
        </w:rPr>
        <w:t>،</w:t>
      </w:r>
      <w:r w:rsidR="0088449A" w:rsidRPr="00A62323">
        <w:rPr>
          <w:rFonts w:ascii="Simplified Arabic" w:hAnsi="Simplified Arabic" w:cs="Simplified Arabic"/>
          <w:sz w:val="26"/>
          <w:szCs w:val="26"/>
          <w:rtl/>
        </w:rPr>
        <w:t xml:space="preserve"> </w:t>
      </w:r>
      <w:r w:rsidR="00E14F63" w:rsidRPr="00A62323">
        <w:rPr>
          <w:rFonts w:ascii="Simplified Arabic" w:hAnsi="Simplified Arabic" w:cs="Simplified Arabic"/>
          <w:sz w:val="26"/>
          <w:szCs w:val="26"/>
          <w:rtl/>
        </w:rPr>
        <w:t xml:space="preserve">في المقابل </w:t>
      </w:r>
      <w:r w:rsidR="00E14F63" w:rsidRPr="00A62323">
        <w:rPr>
          <w:rFonts w:ascii="Simplified Arabic" w:hAnsi="Simplified Arabic" w:cs="Simplified Arabic"/>
          <w:b/>
          <w:bCs/>
          <w:sz w:val="26"/>
          <w:szCs w:val="26"/>
          <w:rtl/>
        </w:rPr>
        <w:t>انخفضت</w:t>
      </w:r>
      <w:r w:rsidR="00E14F63" w:rsidRPr="00A62323">
        <w:rPr>
          <w:rFonts w:ascii="Simplified Arabic" w:hAnsi="Simplified Arabic" w:cs="Simplified Arabic"/>
          <w:sz w:val="26"/>
          <w:szCs w:val="26"/>
          <w:rtl/>
        </w:rPr>
        <w:t xml:space="preserve"> أسعار السلع الآتية لتبلغ بالمتوسط: البطاطا 5 شواكل/كغم، والبنزين "95" 7.47 شواكل/لتر، والسولار 7.10 شواكل/لتر</w:t>
      </w:r>
      <w:r w:rsidR="008D1AFC" w:rsidRPr="00A62323">
        <w:rPr>
          <w:rFonts w:ascii="Simplified Arabic" w:hAnsi="Simplified Arabic" w:cs="Simplified Arabic"/>
          <w:sz w:val="26"/>
          <w:szCs w:val="26"/>
          <w:rtl/>
        </w:rPr>
        <w:t>.</w:t>
      </w:r>
    </w:p>
    <w:p w14:paraId="6BBE717C" w14:textId="45667C91" w:rsidR="00C66DAD" w:rsidRPr="00A62323" w:rsidRDefault="00A62323" w:rsidP="00A62323">
      <w:pPr>
        <w:tabs>
          <w:tab w:val="left" w:pos="987"/>
        </w:tabs>
        <w:jc w:val="both"/>
        <w:rPr>
          <w:rFonts w:ascii="Simplified Arabic" w:hAnsi="Simplified Arabic" w:cs="Simplified Arabic"/>
          <w:sz w:val="16"/>
          <w:szCs w:val="16"/>
          <w:rtl/>
        </w:rPr>
      </w:pPr>
      <w:r>
        <w:rPr>
          <w:rFonts w:ascii="Simplified Arabic" w:hAnsi="Simplified Arabic" w:cs="Simplified Arabic"/>
          <w:sz w:val="26"/>
          <w:szCs w:val="26"/>
          <w:rtl/>
        </w:rPr>
        <w:tab/>
      </w:r>
    </w:p>
    <w:p w14:paraId="47E09DC7" w14:textId="77777777" w:rsidR="00170C3B" w:rsidRPr="00A62323" w:rsidRDefault="00170C3B" w:rsidP="00170C3B">
      <w:pPr>
        <w:jc w:val="both"/>
        <w:rPr>
          <w:rFonts w:ascii="Simplified Arabic" w:hAnsi="Simplified Arabic" w:cs="Simplified Arabic"/>
          <w:b/>
          <w:bCs/>
          <w:sz w:val="28"/>
          <w:szCs w:val="28"/>
          <w:rtl/>
        </w:rPr>
      </w:pPr>
      <w:r w:rsidRPr="00A62323">
        <w:rPr>
          <w:rFonts w:ascii="Simplified Arabic" w:hAnsi="Simplified Arabic" w:cs="Simplified Arabic"/>
          <w:b/>
          <w:bCs/>
          <w:sz w:val="28"/>
          <w:szCs w:val="28"/>
          <w:rtl/>
        </w:rPr>
        <w:t>الرقم القياسي لأسعار المستهلك في فلسطين</w:t>
      </w:r>
    </w:p>
    <w:p w14:paraId="0F11B2BD" w14:textId="77777777" w:rsidR="00170C3B" w:rsidRPr="00A62323" w:rsidRDefault="00170C3B" w:rsidP="00170C3B">
      <w:pPr>
        <w:jc w:val="both"/>
        <w:rPr>
          <w:rFonts w:ascii="Simplified Arabic" w:hAnsi="Simplified Arabic" w:cs="Simplified Arabic"/>
          <w:sz w:val="26"/>
          <w:szCs w:val="26"/>
          <w:rtl/>
        </w:rPr>
      </w:pPr>
      <w:r w:rsidRPr="00A62323">
        <w:rPr>
          <w:rFonts w:ascii="Simplified Arabic" w:hAnsi="Simplified Arabic" w:cs="Simplified Arabic"/>
          <w:b/>
          <w:bCs/>
          <w:sz w:val="26"/>
          <w:szCs w:val="26"/>
          <w:rtl/>
        </w:rPr>
        <w:t>ارتفاع الأسعار</w:t>
      </w:r>
      <w:r w:rsidRPr="00A62323">
        <w:rPr>
          <w:rFonts w:ascii="Simplified Arabic" w:hAnsi="Simplified Arabic" w:cs="Simplified Arabic"/>
          <w:sz w:val="26"/>
          <w:szCs w:val="26"/>
          <w:rtl/>
        </w:rPr>
        <w:t xml:space="preserve"> للسلع الأساسية في قطاع غزة دفع الرقم القياسي لأسعار المستهلك ليسجل </w:t>
      </w:r>
      <w:r w:rsidRPr="00A62323">
        <w:rPr>
          <w:rFonts w:ascii="Simplified Arabic" w:hAnsi="Simplified Arabic" w:cs="Simplified Arabic"/>
          <w:b/>
          <w:bCs/>
          <w:sz w:val="26"/>
          <w:szCs w:val="26"/>
          <w:rtl/>
        </w:rPr>
        <w:t>ارتفاعاً في فلسطين نسبته 14.05% خلال شهر آذار 2025</w:t>
      </w:r>
      <w:r w:rsidRPr="00A62323">
        <w:rPr>
          <w:rFonts w:ascii="Simplified Arabic" w:hAnsi="Simplified Arabic" w:cs="Simplified Arabic"/>
          <w:sz w:val="26"/>
          <w:szCs w:val="26"/>
          <w:rtl/>
        </w:rPr>
        <w:t>، فارتفعت أسعار البطاطا بنسبة 179.27%، وأسعار الخضروات المجففة بنسبة 89.75%، وأسعار الدجاج الطازج بنسبة 31.01%، وأسعار الخضروات الطازجة بنسبة 28.19%، وأسعار السكر بنسبة 26.50%، وأسعار الفواكه الطازجة بنسبة 20.32%، وأسعار اللحوم الطازجة بنسبة 17.46%، وأسعار الخبز "كماج" بنسبة 15.03%، وأسعار دقيق الحبوب "الطحين الأبيض" بنسبة 12.69%، وأسعار الزيوت النباتية بنسبة 9.24%، وأسعار البيض بنسبة 5.47%.</w:t>
      </w:r>
    </w:p>
    <w:p w14:paraId="5482120B" w14:textId="7558FE48" w:rsidR="00170C3B" w:rsidRDefault="00170C3B" w:rsidP="00E14F63">
      <w:pPr>
        <w:jc w:val="both"/>
        <w:rPr>
          <w:rFonts w:ascii="Simplified Arabic" w:hAnsi="Simplified Arabic" w:cs="Simplified Arabic"/>
          <w:sz w:val="16"/>
          <w:szCs w:val="16"/>
          <w:rtl/>
        </w:rPr>
      </w:pPr>
    </w:p>
    <w:p w14:paraId="15CA51EF" w14:textId="77777777" w:rsidR="003220BA" w:rsidRPr="00A62323" w:rsidRDefault="003220BA" w:rsidP="003220BA">
      <w:pPr>
        <w:pStyle w:val="BodyText2"/>
        <w:spacing w:after="0" w:line="240" w:lineRule="auto"/>
        <w:ind w:left="-1"/>
        <w:rPr>
          <w:rFonts w:ascii="Simplified Arabic" w:hAnsi="Simplified Arabic" w:cs="Simplified Arabic"/>
          <w:b/>
          <w:bCs/>
          <w:rtl/>
        </w:rPr>
      </w:pPr>
      <w:r w:rsidRPr="00A62323">
        <w:rPr>
          <w:rFonts w:ascii="Simplified Arabic" w:hAnsi="Simplified Arabic" w:cs="Simplified Arabic"/>
          <w:b/>
          <w:bCs/>
          <w:rtl/>
        </w:rPr>
        <w:t>ملاحظات:</w:t>
      </w:r>
    </w:p>
    <w:p w14:paraId="0DB60456" w14:textId="77777777" w:rsidR="003220BA" w:rsidRPr="00A62323" w:rsidRDefault="003220BA" w:rsidP="003220BA">
      <w:pPr>
        <w:pStyle w:val="BodyText2"/>
        <w:spacing w:after="0" w:line="240" w:lineRule="auto"/>
        <w:ind w:left="-1"/>
        <w:jc w:val="both"/>
        <w:rPr>
          <w:rFonts w:ascii="Simplified Arabic" w:hAnsi="Simplified Arabic" w:cs="Simplified Arabic"/>
          <w:b/>
          <w:bCs/>
          <w:rtl/>
        </w:rPr>
      </w:pPr>
      <w:r w:rsidRPr="00A62323">
        <w:rPr>
          <w:rFonts w:ascii="Simplified Arabic" w:hAnsi="Simplified Arabic" w:cs="Simplified Arabic"/>
          <w:rtl/>
        </w:rPr>
        <w:t>*البيانات</w:t>
      </w:r>
      <w:r w:rsidR="00B35505" w:rsidRPr="00A62323">
        <w:rPr>
          <w:rFonts w:ascii="Simplified Arabic" w:hAnsi="Simplified Arabic" w:cs="Simplified Arabic"/>
          <w:rtl/>
        </w:rPr>
        <w:t xml:space="preserve"> </w:t>
      </w:r>
      <w:r w:rsidRPr="00A62323">
        <w:rPr>
          <w:rFonts w:ascii="Simplified Arabic" w:hAnsi="Simplified Arabic" w:cs="Simplified Arabic"/>
          <w:rtl/>
        </w:rPr>
        <w:t>تمثل</w:t>
      </w:r>
      <w:r w:rsidR="00B35505" w:rsidRPr="00A62323">
        <w:rPr>
          <w:rFonts w:ascii="Simplified Arabic" w:hAnsi="Simplified Arabic" w:cs="Simplified Arabic"/>
          <w:rtl/>
        </w:rPr>
        <w:t xml:space="preserve"> </w:t>
      </w:r>
      <w:r w:rsidRPr="00A62323">
        <w:rPr>
          <w:rFonts w:ascii="Simplified Arabic" w:hAnsi="Simplified Arabic" w:cs="Simplified Arabic"/>
          <w:rtl/>
        </w:rPr>
        <w:t>ذلك</w:t>
      </w:r>
      <w:r w:rsidR="00B35505" w:rsidRPr="00A62323">
        <w:rPr>
          <w:rFonts w:ascii="Simplified Arabic" w:hAnsi="Simplified Arabic" w:cs="Simplified Arabic"/>
          <w:rtl/>
        </w:rPr>
        <w:t xml:space="preserve"> </w:t>
      </w:r>
      <w:r w:rsidRPr="00A62323">
        <w:rPr>
          <w:rFonts w:ascii="Simplified Arabic" w:hAnsi="Simplified Arabic" w:cs="Simplified Arabic"/>
          <w:rtl/>
        </w:rPr>
        <w:t>الجزء</w:t>
      </w:r>
      <w:r w:rsidR="00B35505" w:rsidRPr="00A62323">
        <w:rPr>
          <w:rFonts w:ascii="Simplified Arabic" w:hAnsi="Simplified Arabic" w:cs="Simplified Arabic"/>
          <w:rtl/>
        </w:rPr>
        <w:t xml:space="preserve"> </w:t>
      </w:r>
      <w:r w:rsidRPr="00A62323">
        <w:rPr>
          <w:rFonts w:ascii="Simplified Arabic" w:hAnsi="Simplified Arabic" w:cs="Simplified Arabic"/>
          <w:rtl/>
        </w:rPr>
        <w:t>من</w:t>
      </w:r>
      <w:r w:rsidR="00B35505" w:rsidRPr="00A62323">
        <w:rPr>
          <w:rFonts w:ascii="Simplified Arabic" w:hAnsi="Simplified Arabic" w:cs="Simplified Arabic"/>
          <w:rtl/>
        </w:rPr>
        <w:t xml:space="preserve"> </w:t>
      </w:r>
      <w:r w:rsidRPr="00A62323">
        <w:rPr>
          <w:rFonts w:ascii="Simplified Arabic" w:hAnsi="Simplified Arabic" w:cs="Simplified Arabic"/>
          <w:rtl/>
        </w:rPr>
        <w:t>محافظة</w:t>
      </w:r>
      <w:r w:rsidR="00B35505" w:rsidRPr="00A62323">
        <w:rPr>
          <w:rFonts w:ascii="Simplified Arabic" w:hAnsi="Simplified Arabic" w:cs="Simplified Arabic"/>
          <w:rtl/>
        </w:rPr>
        <w:t xml:space="preserve"> </w:t>
      </w:r>
      <w:r w:rsidRPr="00A62323">
        <w:rPr>
          <w:rFonts w:ascii="Simplified Arabic" w:hAnsi="Simplified Arabic" w:cs="Simplified Arabic"/>
          <w:rtl/>
        </w:rPr>
        <w:t>القدس</w:t>
      </w:r>
      <w:r w:rsidR="00B35505" w:rsidRPr="00A62323">
        <w:rPr>
          <w:rFonts w:ascii="Simplified Arabic" w:hAnsi="Simplified Arabic" w:cs="Simplified Arabic"/>
          <w:rtl/>
        </w:rPr>
        <w:t xml:space="preserve"> </w:t>
      </w:r>
      <w:r w:rsidRPr="00A62323">
        <w:rPr>
          <w:rFonts w:ascii="Simplified Arabic" w:hAnsi="Simplified Arabic" w:cs="Simplified Arabic"/>
          <w:rtl/>
        </w:rPr>
        <w:t>الذي</w:t>
      </w:r>
      <w:r w:rsidR="00B35505" w:rsidRPr="00A62323">
        <w:rPr>
          <w:rFonts w:ascii="Simplified Arabic" w:hAnsi="Simplified Arabic" w:cs="Simplified Arabic"/>
          <w:rtl/>
        </w:rPr>
        <w:t xml:space="preserve"> </w:t>
      </w:r>
      <w:r w:rsidRPr="00A62323">
        <w:rPr>
          <w:rFonts w:ascii="Simplified Arabic" w:hAnsi="Simplified Arabic" w:cs="Simplified Arabic"/>
          <w:rtl/>
        </w:rPr>
        <w:t>ضمته</w:t>
      </w:r>
      <w:r w:rsidR="00B35505" w:rsidRPr="00A62323">
        <w:rPr>
          <w:rFonts w:ascii="Simplified Arabic" w:hAnsi="Simplified Arabic" w:cs="Simplified Arabic"/>
          <w:rtl/>
        </w:rPr>
        <w:t xml:space="preserve"> </w:t>
      </w:r>
      <w:r w:rsidRPr="00A62323">
        <w:rPr>
          <w:rFonts w:ascii="Simplified Arabic" w:hAnsi="Simplified Arabic" w:cs="Simplified Arabic"/>
          <w:rtl/>
        </w:rPr>
        <w:t>إسرائيل</w:t>
      </w:r>
      <w:r w:rsidR="00B35505" w:rsidRPr="00A62323">
        <w:rPr>
          <w:rFonts w:ascii="Simplified Arabic" w:hAnsi="Simplified Arabic" w:cs="Simplified Arabic"/>
          <w:rtl/>
        </w:rPr>
        <w:t xml:space="preserve"> </w:t>
      </w:r>
      <w:r w:rsidRPr="00A62323">
        <w:rPr>
          <w:rFonts w:ascii="Simplified Arabic" w:hAnsi="Simplified Arabic" w:cs="Simplified Arabic"/>
          <w:rtl/>
        </w:rPr>
        <w:t>إليها عنوةً</w:t>
      </w:r>
      <w:r w:rsidR="00B35505" w:rsidRPr="00A62323">
        <w:rPr>
          <w:rFonts w:ascii="Simplified Arabic" w:hAnsi="Simplified Arabic" w:cs="Simplified Arabic"/>
          <w:rtl/>
        </w:rPr>
        <w:t xml:space="preserve"> </w:t>
      </w:r>
      <w:r w:rsidRPr="00A62323">
        <w:rPr>
          <w:rFonts w:ascii="Simplified Arabic" w:hAnsi="Simplified Arabic" w:cs="Simplified Arabic"/>
          <w:rtl/>
        </w:rPr>
        <w:t>بُعيد</w:t>
      </w:r>
      <w:r w:rsidR="00B35505" w:rsidRPr="00A62323">
        <w:rPr>
          <w:rFonts w:ascii="Simplified Arabic" w:hAnsi="Simplified Arabic" w:cs="Simplified Arabic"/>
          <w:rtl/>
        </w:rPr>
        <w:t xml:space="preserve"> </w:t>
      </w:r>
      <w:r w:rsidRPr="00A62323">
        <w:rPr>
          <w:rFonts w:ascii="Simplified Arabic" w:hAnsi="Simplified Arabic" w:cs="Simplified Arabic"/>
          <w:rtl/>
        </w:rPr>
        <w:t>احتلالها</w:t>
      </w:r>
      <w:r w:rsidR="00B35505" w:rsidRPr="00A62323">
        <w:rPr>
          <w:rFonts w:ascii="Simplified Arabic" w:hAnsi="Simplified Arabic" w:cs="Simplified Arabic"/>
          <w:rtl/>
        </w:rPr>
        <w:t xml:space="preserve"> </w:t>
      </w:r>
      <w:r w:rsidRPr="00A62323">
        <w:rPr>
          <w:rFonts w:ascii="Simplified Arabic" w:hAnsi="Simplified Arabic" w:cs="Simplified Arabic"/>
          <w:rtl/>
        </w:rPr>
        <w:t>الضفة</w:t>
      </w:r>
      <w:r w:rsidR="00B35505" w:rsidRPr="00A62323">
        <w:rPr>
          <w:rFonts w:ascii="Simplified Arabic" w:hAnsi="Simplified Arabic" w:cs="Simplified Arabic"/>
          <w:rtl/>
        </w:rPr>
        <w:t xml:space="preserve"> </w:t>
      </w:r>
      <w:r w:rsidRPr="00A62323">
        <w:rPr>
          <w:rFonts w:ascii="Simplified Arabic" w:hAnsi="Simplified Arabic" w:cs="Simplified Arabic"/>
          <w:rtl/>
        </w:rPr>
        <w:t>الغربية</w:t>
      </w:r>
      <w:r w:rsidR="00B35505" w:rsidRPr="00A62323">
        <w:rPr>
          <w:rFonts w:ascii="Simplified Arabic" w:hAnsi="Simplified Arabic" w:cs="Simplified Arabic"/>
          <w:rtl/>
        </w:rPr>
        <w:t xml:space="preserve"> </w:t>
      </w:r>
      <w:r w:rsidRPr="00A62323">
        <w:rPr>
          <w:rFonts w:ascii="Simplified Arabic" w:hAnsi="Simplified Arabic" w:cs="Simplified Arabic"/>
          <w:rtl/>
        </w:rPr>
        <w:t>العام</w:t>
      </w:r>
      <w:r w:rsidR="00B35505" w:rsidRPr="00A62323">
        <w:rPr>
          <w:rFonts w:ascii="Simplified Arabic" w:hAnsi="Simplified Arabic" w:cs="Simplified Arabic"/>
          <w:rtl/>
        </w:rPr>
        <w:t xml:space="preserve"> </w:t>
      </w:r>
      <w:r w:rsidRPr="00A62323">
        <w:rPr>
          <w:rFonts w:ascii="Simplified Arabic" w:hAnsi="Simplified Arabic" w:cs="Simplified Arabic"/>
          <w:rtl/>
        </w:rPr>
        <w:t>1967.</w:t>
      </w:r>
    </w:p>
    <w:p w14:paraId="1AD107CC" w14:textId="77777777" w:rsidR="003220BA" w:rsidRPr="00A62323" w:rsidRDefault="003220BA" w:rsidP="003220BA">
      <w:pPr>
        <w:pStyle w:val="BodyText2"/>
        <w:spacing w:after="0" w:line="240" w:lineRule="auto"/>
        <w:ind w:left="-1"/>
        <w:jc w:val="both"/>
        <w:rPr>
          <w:rFonts w:ascii="Simplified Arabic" w:hAnsi="Simplified Arabic" w:cs="Simplified Arabic"/>
          <w:rtl/>
        </w:rPr>
      </w:pPr>
      <w:r w:rsidRPr="00A62323">
        <w:rPr>
          <w:rFonts w:ascii="Simplified Arabic" w:hAnsi="Simplified Arabic" w:cs="Simplified Arabic"/>
          <w:rtl/>
        </w:rPr>
        <w:t>**البيانات</w:t>
      </w:r>
      <w:r w:rsidR="00B35505" w:rsidRPr="00A62323">
        <w:rPr>
          <w:rFonts w:ascii="Simplified Arabic" w:hAnsi="Simplified Arabic" w:cs="Simplified Arabic"/>
          <w:rtl/>
        </w:rPr>
        <w:t xml:space="preserve"> </w:t>
      </w:r>
      <w:r w:rsidRPr="00A62323">
        <w:rPr>
          <w:rFonts w:ascii="Simplified Arabic" w:hAnsi="Simplified Arabic" w:cs="Simplified Arabic"/>
          <w:rtl/>
        </w:rPr>
        <w:t>لا</w:t>
      </w:r>
      <w:r w:rsidR="00B35505" w:rsidRPr="00A62323">
        <w:rPr>
          <w:rFonts w:ascii="Simplified Arabic" w:hAnsi="Simplified Arabic" w:cs="Simplified Arabic"/>
          <w:rtl/>
        </w:rPr>
        <w:t xml:space="preserve"> </w:t>
      </w:r>
      <w:r w:rsidRPr="00A62323">
        <w:rPr>
          <w:rFonts w:ascii="Simplified Arabic" w:hAnsi="Simplified Arabic" w:cs="Simplified Arabic"/>
          <w:rtl/>
        </w:rPr>
        <w:t>تشمل</w:t>
      </w:r>
      <w:r w:rsidR="00B35505" w:rsidRPr="00A62323">
        <w:rPr>
          <w:rFonts w:ascii="Simplified Arabic" w:hAnsi="Simplified Arabic" w:cs="Simplified Arabic"/>
          <w:rtl/>
        </w:rPr>
        <w:t xml:space="preserve"> </w:t>
      </w:r>
      <w:r w:rsidRPr="00A62323">
        <w:rPr>
          <w:rFonts w:ascii="Simplified Arabic" w:hAnsi="Simplified Arabic" w:cs="Simplified Arabic"/>
          <w:rtl/>
        </w:rPr>
        <w:t>ذلك</w:t>
      </w:r>
      <w:r w:rsidR="00B35505" w:rsidRPr="00A62323">
        <w:rPr>
          <w:rFonts w:ascii="Simplified Arabic" w:hAnsi="Simplified Arabic" w:cs="Simplified Arabic"/>
          <w:rtl/>
        </w:rPr>
        <w:t xml:space="preserve"> </w:t>
      </w:r>
      <w:r w:rsidRPr="00A62323">
        <w:rPr>
          <w:rFonts w:ascii="Simplified Arabic" w:hAnsi="Simplified Arabic" w:cs="Simplified Arabic"/>
          <w:rtl/>
        </w:rPr>
        <w:t>الجزء</w:t>
      </w:r>
      <w:r w:rsidR="00B35505" w:rsidRPr="00A62323">
        <w:rPr>
          <w:rFonts w:ascii="Simplified Arabic" w:hAnsi="Simplified Arabic" w:cs="Simplified Arabic"/>
          <w:rtl/>
        </w:rPr>
        <w:t xml:space="preserve"> </w:t>
      </w:r>
      <w:r w:rsidRPr="00A62323">
        <w:rPr>
          <w:rFonts w:ascii="Simplified Arabic" w:hAnsi="Simplified Arabic" w:cs="Simplified Arabic"/>
          <w:rtl/>
        </w:rPr>
        <w:t>من</w:t>
      </w:r>
      <w:r w:rsidR="00B35505" w:rsidRPr="00A62323">
        <w:rPr>
          <w:rFonts w:ascii="Simplified Arabic" w:hAnsi="Simplified Arabic" w:cs="Simplified Arabic"/>
          <w:rtl/>
        </w:rPr>
        <w:t xml:space="preserve"> </w:t>
      </w:r>
      <w:r w:rsidRPr="00A62323">
        <w:rPr>
          <w:rFonts w:ascii="Simplified Arabic" w:hAnsi="Simplified Arabic" w:cs="Simplified Arabic"/>
          <w:rtl/>
        </w:rPr>
        <w:t>محافظة</w:t>
      </w:r>
      <w:r w:rsidR="00B35505" w:rsidRPr="00A62323">
        <w:rPr>
          <w:rFonts w:ascii="Simplified Arabic" w:hAnsi="Simplified Arabic" w:cs="Simplified Arabic"/>
          <w:rtl/>
        </w:rPr>
        <w:t xml:space="preserve"> </w:t>
      </w:r>
      <w:r w:rsidRPr="00A62323">
        <w:rPr>
          <w:rFonts w:ascii="Simplified Arabic" w:hAnsi="Simplified Arabic" w:cs="Simplified Arabic"/>
          <w:rtl/>
        </w:rPr>
        <w:t>القدس</w:t>
      </w:r>
      <w:r w:rsidR="00B35505" w:rsidRPr="00A62323">
        <w:rPr>
          <w:rFonts w:ascii="Simplified Arabic" w:hAnsi="Simplified Arabic" w:cs="Simplified Arabic"/>
          <w:rtl/>
        </w:rPr>
        <w:t xml:space="preserve"> </w:t>
      </w:r>
      <w:r w:rsidRPr="00A62323">
        <w:rPr>
          <w:rFonts w:ascii="Simplified Arabic" w:hAnsi="Simplified Arabic" w:cs="Simplified Arabic"/>
          <w:rtl/>
        </w:rPr>
        <w:t>الذي</w:t>
      </w:r>
      <w:r w:rsidR="00B35505" w:rsidRPr="00A62323">
        <w:rPr>
          <w:rFonts w:ascii="Simplified Arabic" w:hAnsi="Simplified Arabic" w:cs="Simplified Arabic"/>
          <w:rtl/>
        </w:rPr>
        <w:t xml:space="preserve"> </w:t>
      </w:r>
      <w:r w:rsidRPr="00A62323">
        <w:rPr>
          <w:rFonts w:ascii="Simplified Arabic" w:hAnsi="Simplified Arabic" w:cs="Simplified Arabic"/>
          <w:rtl/>
        </w:rPr>
        <w:t>ضمته</w:t>
      </w:r>
      <w:r w:rsidR="00B35505" w:rsidRPr="00A62323">
        <w:rPr>
          <w:rFonts w:ascii="Simplified Arabic" w:hAnsi="Simplified Arabic" w:cs="Simplified Arabic"/>
          <w:rtl/>
        </w:rPr>
        <w:t xml:space="preserve"> </w:t>
      </w:r>
      <w:r w:rsidRPr="00A62323">
        <w:rPr>
          <w:rFonts w:ascii="Simplified Arabic" w:hAnsi="Simplified Arabic" w:cs="Simplified Arabic"/>
          <w:rtl/>
        </w:rPr>
        <w:t>إسرائيل</w:t>
      </w:r>
      <w:r w:rsidR="00B35505" w:rsidRPr="00A62323">
        <w:rPr>
          <w:rFonts w:ascii="Simplified Arabic" w:hAnsi="Simplified Arabic" w:cs="Simplified Arabic"/>
          <w:rtl/>
        </w:rPr>
        <w:t xml:space="preserve"> </w:t>
      </w:r>
      <w:r w:rsidRPr="00A62323">
        <w:rPr>
          <w:rFonts w:ascii="Simplified Arabic" w:hAnsi="Simplified Arabic" w:cs="Simplified Arabic"/>
          <w:rtl/>
        </w:rPr>
        <w:t>إليها عنوةً</w:t>
      </w:r>
      <w:r w:rsidR="00B35505" w:rsidRPr="00A62323">
        <w:rPr>
          <w:rFonts w:ascii="Simplified Arabic" w:hAnsi="Simplified Arabic" w:cs="Simplified Arabic"/>
          <w:rtl/>
        </w:rPr>
        <w:t xml:space="preserve"> </w:t>
      </w:r>
      <w:r w:rsidRPr="00A62323">
        <w:rPr>
          <w:rFonts w:ascii="Simplified Arabic" w:hAnsi="Simplified Arabic" w:cs="Simplified Arabic"/>
          <w:rtl/>
        </w:rPr>
        <w:t>بُعيد</w:t>
      </w:r>
      <w:r w:rsidR="00B35505" w:rsidRPr="00A62323">
        <w:rPr>
          <w:rFonts w:ascii="Simplified Arabic" w:hAnsi="Simplified Arabic" w:cs="Simplified Arabic"/>
          <w:rtl/>
        </w:rPr>
        <w:t xml:space="preserve"> </w:t>
      </w:r>
      <w:r w:rsidRPr="00A62323">
        <w:rPr>
          <w:rFonts w:ascii="Simplified Arabic" w:hAnsi="Simplified Arabic" w:cs="Simplified Arabic"/>
          <w:rtl/>
        </w:rPr>
        <w:t>احتلالها</w:t>
      </w:r>
      <w:r w:rsidR="00B35505" w:rsidRPr="00A62323">
        <w:rPr>
          <w:rFonts w:ascii="Simplified Arabic" w:hAnsi="Simplified Arabic" w:cs="Simplified Arabic"/>
          <w:rtl/>
        </w:rPr>
        <w:t xml:space="preserve"> </w:t>
      </w:r>
      <w:r w:rsidRPr="00A62323">
        <w:rPr>
          <w:rFonts w:ascii="Simplified Arabic" w:hAnsi="Simplified Arabic" w:cs="Simplified Arabic"/>
          <w:rtl/>
        </w:rPr>
        <w:t>الضفة</w:t>
      </w:r>
      <w:r w:rsidR="00B35505" w:rsidRPr="00A62323">
        <w:rPr>
          <w:rFonts w:ascii="Simplified Arabic" w:hAnsi="Simplified Arabic" w:cs="Simplified Arabic"/>
          <w:rtl/>
        </w:rPr>
        <w:t xml:space="preserve"> </w:t>
      </w:r>
      <w:r w:rsidRPr="00A62323">
        <w:rPr>
          <w:rFonts w:ascii="Simplified Arabic" w:hAnsi="Simplified Arabic" w:cs="Simplified Arabic"/>
          <w:rtl/>
        </w:rPr>
        <w:t>الغربية</w:t>
      </w:r>
      <w:r w:rsidR="00B35505" w:rsidRPr="00A62323">
        <w:rPr>
          <w:rFonts w:ascii="Simplified Arabic" w:hAnsi="Simplified Arabic" w:cs="Simplified Arabic"/>
          <w:rtl/>
        </w:rPr>
        <w:t xml:space="preserve"> </w:t>
      </w:r>
      <w:r w:rsidRPr="00A62323">
        <w:rPr>
          <w:rFonts w:ascii="Simplified Arabic" w:hAnsi="Simplified Arabic" w:cs="Simplified Arabic"/>
          <w:rtl/>
        </w:rPr>
        <w:t>العام</w:t>
      </w:r>
      <w:r w:rsidR="00B35505" w:rsidRPr="00A62323">
        <w:rPr>
          <w:rFonts w:ascii="Simplified Arabic" w:hAnsi="Simplified Arabic" w:cs="Simplified Arabic"/>
          <w:rtl/>
        </w:rPr>
        <w:t xml:space="preserve"> </w:t>
      </w:r>
      <w:r w:rsidRPr="00A62323">
        <w:rPr>
          <w:rFonts w:ascii="Simplified Arabic" w:hAnsi="Simplified Arabic" w:cs="Simplified Arabic"/>
          <w:rtl/>
        </w:rPr>
        <w:t>1967.</w:t>
      </w:r>
    </w:p>
    <w:p w14:paraId="6024EB8F" w14:textId="77777777" w:rsidR="003220BA" w:rsidRPr="00A62323" w:rsidRDefault="003220BA" w:rsidP="001960AA">
      <w:pPr>
        <w:pStyle w:val="BodyText2"/>
        <w:spacing w:after="0" w:line="240" w:lineRule="auto"/>
        <w:jc w:val="both"/>
        <w:rPr>
          <w:rFonts w:ascii="Simplified Arabic" w:hAnsi="Simplified Arabic" w:cs="Simplified Arabic"/>
          <w:sz w:val="14"/>
          <w:szCs w:val="14"/>
          <w:rtl/>
        </w:rPr>
      </w:pPr>
    </w:p>
    <w:p w14:paraId="2E17387B" w14:textId="2610815A" w:rsidR="003220BA" w:rsidRPr="00A62323" w:rsidRDefault="003220BA" w:rsidP="00A62323">
      <w:pPr>
        <w:pStyle w:val="BodyText2"/>
        <w:spacing w:after="0" w:line="240" w:lineRule="auto"/>
        <w:ind w:left="-1"/>
        <w:jc w:val="both"/>
        <w:rPr>
          <w:rFonts w:ascii="Simplified Arabic" w:hAnsi="Simplified Arabic" w:cs="Simplified Arabic"/>
          <w:rtl/>
        </w:rPr>
      </w:pPr>
      <w:r w:rsidRPr="00A62323">
        <w:rPr>
          <w:rFonts w:ascii="Simplified Arabic" w:hAnsi="Simplified Arabic" w:cs="Simplified Arabic"/>
          <w:rtl/>
        </w:rPr>
        <w:t>تم</w:t>
      </w:r>
      <w:r w:rsidR="00B35505" w:rsidRPr="00A62323">
        <w:rPr>
          <w:rFonts w:ascii="Simplified Arabic" w:hAnsi="Simplified Arabic" w:cs="Simplified Arabic"/>
          <w:rtl/>
        </w:rPr>
        <w:t xml:space="preserve"> </w:t>
      </w:r>
      <w:r w:rsidRPr="00A62323">
        <w:rPr>
          <w:rFonts w:ascii="Simplified Arabic" w:hAnsi="Simplified Arabic" w:cs="Simplified Arabic"/>
          <w:rtl/>
        </w:rPr>
        <w:t>استخدام</w:t>
      </w:r>
      <w:r w:rsidR="00B35505" w:rsidRPr="00A62323">
        <w:rPr>
          <w:rFonts w:ascii="Simplified Arabic" w:hAnsi="Simplified Arabic" w:cs="Simplified Arabic"/>
          <w:rtl/>
        </w:rPr>
        <w:t xml:space="preserve"> </w:t>
      </w:r>
      <w:r w:rsidRPr="00A62323">
        <w:rPr>
          <w:rFonts w:ascii="Simplified Arabic" w:hAnsi="Simplified Arabic" w:cs="Simplified Arabic"/>
          <w:rtl/>
        </w:rPr>
        <w:t>الشيكل</w:t>
      </w:r>
      <w:r w:rsidR="00B35505" w:rsidRPr="00A62323">
        <w:rPr>
          <w:rFonts w:ascii="Simplified Arabic" w:hAnsi="Simplified Arabic" w:cs="Simplified Arabic"/>
          <w:rtl/>
        </w:rPr>
        <w:t xml:space="preserve"> </w:t>
      </w:r>
      <w:r w:rsidRPr="00A62323">
        <w:rPr>
          <w:rFonts w:ascii="Simplified Arabic" w:hAnsi="Simplified Arabic" w:cs="Simplified Arabic"/>
          <w:rtl/>
        </w:rPr>
        <w:t>الإسرائيلي</w:t>
      </w:r>
      <w:r w:rsidR="00B35505" w:rsidRPr="00A62323">
        <w:rPr>
          <w:rFonts w:ascii="Simplified Arabic" w:hAnsi="Simplified Arabic" w:cs="Simplified Arabic"/>
          <w:rtl/>
        </w:rPr>
        <w:t xml:space="preserve"> </w:t>
      </w:r>
      <w:r w:rsidRPr="00A62323">
        <w:rPr>
          <w:rFonts w:ascii="Simplified Arabic" w:hAnsi="Simplified Arabic" w:cs="Simplified Arabic"/>
          <w:rtl/>
        </w:rPr>
        <w:t>في</w:t>
      </w:r>
      <w:r w:rsidR="00B35505" w:rsidRPr="00A62323">
        <w:rPr>
          <w:rFonts w:ascii="Simplified Arabic" w:hAnsi="Simplified Arabic" w:cs="Simplified Arabic"/>
          <w:rtl/>
        </w:rPr>
        <w:t xml:space="preserve"> </w:t>
      </w:r>
      <w:r w:rsidRPr="00A62323">
        <w:rPr>
          <w:rFonts w:ascii="Simplified Arabic" w:hAnsi="Simplified Arabic" w:cs="Simplified Arabic"/>
          <w:rtl/>
        </w:rPr>
        <w:t>تسعير</w:t>
      </w:r>
      <w:r w:rsidR="00B35505" w:rsidRPr="00A62323">
        <w:rPr>
          <w:rFonts w:ascii="Simplified Arabic" w:hAnsi="Simplified Arabic" w:cs="Simplified Arabic"/>
          <w:rtl/>
        </w:rPr>
        <w:t xml:space="preserve"> </w:t>
      </w:r>
      <w:r w:rsidRPr="00A62323">
        <w:rPr>
          <w:rFonts w:ascii="Simplified Arabic" w:hAnsi="Simplified Arabic" w:cs="Simplified Arabic"/>
          <w:rtl/>
        </w:rPr>
        <w:t>السلع</w:t>
      </w:r>
      <w:r w:rsidR="00B35505" w:rsidRPr="00A62323">
        <w:rPr>
          <w:rFonts w:ascii="Simplified Arabic" w:hAnsi="Simplified Arabic" w:cs="Simplified Arabic"/>
          <w:rtl/>
        </w:rPr>
        <w:t xml:space="preserve"> </w:t>
      </w:r>
      <w:r w:rsidRPr="00A62323">
        <w:rPr>
          <w:rFonts w:ascii="Simplified Arabic" w:hAnsi="Simplified Arabic" w:cs="Simplified Arabic"/>
          <w:rtl/>
        </w:rPr>
        <w:t>والخدمات.</w:t>
      </w:r>
      <w:r w:rsidR="00B35505" w:rsidRPr="00A62323">
        <w:rPr>
          <w:rFonts w:ascii="Simplified Arabic" w:hAnsi="Simplified Arabic" w:cs="Simplified Arabic"/>
          <w:rtl/>
        </w:rPr>
        <w:t xml:space="preserve"> </w:t>
      </w:r>
      <w:r w:rsidRPr="00A62323">
        <w:rPr>
          <w:rFonts w:ascii="Simplified Arabic" w:hAnsi="Simplified Arabic" w:cs="Simplified Arabic"/>
          <w:rtl/>
        </w:rPr>
        <w:t>وقد</w:t>
      </w:r>
      <w:r w:rsidR="001960AA" w:rsidRPr="00A62323">
        <w:rPr>
          <w:rFonts w:ascii="Simplified Arabic" w:hAnsi="Simplified Arabic" w:cs="Simplified Arabic"/>
          <w:rtl/>
        </w:rPr>
        <w:t xml:space="preserve"> </w:t>
      </w:r>
      <w:r w:rsidRPr="00A62323">
        <w:rPr>
          <w:rFonts w:ascii="Simplified Arabic" w:hAnsi="Simplified Arabic" w:cs="Simplified Arabic"/>
          <w:rtl/>
        </w:rPr>
        <w:t>بلغ</w:t>
      </w:r>
      <w:r w:rsidR="00B35505" w:rsidRPr="00A62323">
        <w:rPr>
          <w:rFonts w:ascii="Simplified Arabic" w:hAnsi="Simplified Arabic" w:cs="Simplified Arabic"/>
          <w:rtl/>
        </w:rPr>
        <w:t xml:space="preserve"> </w:t>
      </w:r>
      <w:r w:rsidRPr="00A62323">
        <w:rPr>
          <w:rFonts w:ascii="Simplified Arabic" w:hAnsi="Simplified Arabic" w:cs="Simplified Arabic"/>
          <w:rtl/>
        </w:rPr>
        <w:t>المعدل</w:t>
      </w:r>
      <w:r w:rsidR="00B35505" w:rsidRPr="00A62323">
        <w:rPr>
          <w:rFonts w:ascii="Simplified Arabic" w:hAnsi="Simplified Arabic" w:cs="Simplified Arabic"/>
          <w:rtl/>
        </w:rPr>
        <w:t xml:space="preserve"> </w:t>
      </w:r>
      <w:r w:rsidRPr="00A62323">
        <w:rPr>
          <w:rFonts w:ascii="Simplified Arabic" w:hAnsi="Simplified Arabic" w:cs="Simplified Arabic"/>
          <w:rtl/>
        </w:rPr>
        <w:t>الشهري</w:t>
      </w:r>
      <w:r w:rsidR="00B35505" w:rsidRPr="00A62323">
        <w:rPr>
          <w:rFonts w:ascii="Simplified Arabic" w:hAnsi="Simplified Arabic" w:cs="Simplified Arabic"/>
          <w:rtl/>
        </w:rPr>
        <w:t xml:space="preserve"> </w:t>
      </w:r>
      <w:r w:rsidRPr="00A62323">
        <w:rPr>
          <w:rFonts w:ascii="Simplified Arabic" w:hAnsi="Simplified Arabic" w:cs="Simplified Arabic"/>
          <w:rtl/>
        </w:rPr>
        <w:t>لسعر</w:t>
      </w:r>
      <w:r w:rsidR="00B35505" w:rsidRPr="00A62323">
        <w:rPr>
          <w:rFonts w:ascii="Simplified Arabic" w:hAnsi="Simplified Arabic" w:cs="Simplified Arabic"/>
          <w:rtl/>
        </w:rPr>
        <w:t xml:space="preserve"> </w:t>
      </w:r>
      <w:r w:rsidRPr="00A62323">
        <w:rPr>
          <w:rFonts w:ascii="Simplified Arabic" w:hAnsi="Simplified Arabic" w:cs="Simplified Arabic"/>
          <w:rtl/>
        </w:rPr>
        <w:t>صرف</w:t>
      </w:r>
      <w:r w:rsidR="00B35505" w:rsidRPr="00A62323">
        <w:rPr>
          <w:rFonts w:ascii="Simplified Arabic" w:hAnsi="Simplified Arabic" w:cs="Simplified Arabic"/>
          <w:rtl/>
        </w:rPr>
        <w:t xml:space="preserve"> </w:t>
      </w:r>
      <w:r w:rsidRPr="00A62323">
        <w:rPr>
          <w:rFonts w:ascii="Simplified Arabic" w:hAnsi="Simplified Arabic" w:cs="Simplified Arabic"/>
          <w:rtl/>
        </w:rPr>
        <w:t>الدولار</w:t>
      </w:r>
      <w:r w:rsidR="00B35505" w:rsidRPr="00A62323">
        <w:rPr>
          <w:rFonts w:ascii="Simplified Arabic" w:hAnsi="Simplified Arabic" w:cs="Simplified Arabic"/>
          <w:rtl/>
        </w:rPr>
        <w:t xml:space="preserve"> </w:t>
      </w:r>
      <w:r w:rsidRPr="00A62323">
        <w:rPr>
          <w:rFonts w:ascii="Simplified Arabic" w:hAnsi="Simplified Arabic" w:cs="Simplified Arabic"/>
          <w:rtl/>
        </w:rPr>
        <w:t>الأمريكي</w:t>
      </w:r>
      <w:r w:rsidR="00B35505" w:rsidRPr="00A62323">
        <w:rPr>
          <w:rFonts w:ascii="Simplified Arabic" w:hAnsi="Simplified Arabic" w:cs="Simplified Arabic"/>
          <w:rtl/>
        </w:rPr>
        <w:t xml:space="preserve"> </w:t>
      </w:r>
      <w:r w:rsidRPr="00A62323">
        <w:rPr>
          <w:rFonts w:ascii="Simplified Arabic" w:hAnsi="Simplified Arabic" w:cs="Simplified Arabic"/>
          <w:rtl/>
        </w:rPr>
        <w:t>مقابل</w:t>
      </w:r>
      <w:r w:rsidR="00B35505" w:rsidRPr="00A62323">
        <w:rPr>
          <w:rFonts w:ascii="Simplified Arabic" w:hAnsi="Simplified Arabic" w:cs="Simplified Arabic"/>
          <w:rtl/>
        </w:rPr>
        <w:t xml:space="preserve"> </w:t>
      </w:r>
      <w:r w:rsidRPr="00A62323">
        <w:rPr>
          <w:rFonts w:ascii="Simplified Arabic" w:hAnsi="Simplified Arabic" w:cs="Simplified Arabic"/>
          <w:rtl/>
        </w:rPr>
        <w:t>الشيكل</w:t>
      </w:r>
      <w:r w:rsidR="00B35505" w:rsidRPr="00A62323">
        <w:rPr>
          <w:rFonts w:ascii="Simplified Arabic" w:hAnsi="Simplified Arabic" w:cs="Simplified Arabic"/>
          <w:rtl/>
        </w:rPr>
        <w:t xml:space="preserve"> </w:t>
      </w:r>
      <w:r w:rsidRPr="00A62323">
        <w:rPr>
          <w:rFonts w:ascii="Simplified Arabic" w:hAnsi="Simplified Arabic" w:cs="Simplified Arabic"/>
          <w:rtl/>
        </w:rPr>
        <w:t>لشهر</w:t>
      </w:r>
      <w:r w:rsidR="00B35505" w:rsidRPr="00A62323">
        <w:rPr>
          <w:rFonts w:ascii="Simplified Arabic" w:hAnsi="Simplified Arabic" w:cs="Simplified Arabic"/>
          <w:rtl/>
        </w:rPr>
        <w:t xml:space="preserve"> </w:t>
      </w:r>
      <w:r w:rsidR="003F7EE1" w:rsidRPr="00A62323">
        <w:rPr>
          <w:rFonts w:ascii="Simplified Arabic" w:hAnsi="Simplified Arabic" w:cs="Simplified Arabic"/>
          <w:rtl/>
        </w:rPr>
        <w:t>آذار</w:t>
      </w:r>
      <w:r w:rsidR="00B35505" w:rsidRPr="00A62323">
        <w:rPr>
          <w:rFonts w:ascii="Simplified Arabic" w:hAnsi="Simplified Arabic" w:cs="Simplified Arabic"/>
          <w:rtl/>
        </w:rPr>
        <w:t xml:space="preserve"> </w:t>
      </w:r>
      <w:r w:rsidR="006A29A9" w:rsidRPr="00A62323">
        <w:rPr>
          <w:rFonts w:ascii="Simplified Arabic" w:hAnsi="Simplified Arabic" w:cs="Simplified Arabic"/>
          <w:rtl/>
        </w:rPr>
        <w:t>2025</w:t>
      </w:r>
      <w:r w:rsidR="00B35505" w:rsidRPr="00A62323">
        <w:rPr>
          <w:rFonts w:ascii="Simplified Arabic" w:hAnsi="Simplified Arabic" w:cs="Simplified Arabic"/>
          <w:rtl/>
        </w:rPr>
        <w:t xml:space="preserve"> </w:t>
      </w:r>
      <w:r w:rsidRPr="00A62323">
        <w:rPr>
          <w:rFonts w:ascii="Simplified Arabic" w:hAnsi="Simplified Arabic" w:cs="Simplified Arabic"/>
          <w:rtl/>
        </w:rPr>
        <w:t>(3.</w:t>
      </w:r>
      <w:r w:rsidR="003F7EE1" w:rsidRPr="00A62323">
        <w:rPr>
          <w:rFonts w:ascii="Simplified Arabic" w:hAnsi="Simplified Arabic" w:cs="Simplified Arabic"/>
          <w:rtl/>
        </w:rPr>
        <w:t>65</w:t>
      </w:r>
      <w:r w:rsidR="001960AA" w:rsidRPr="00A62323">
        <w:rPr>
          <w:rFonts w:ascii="Simplified Arabic" w:hAnsi="Simplified Arabic" w:cs="Simplified Arabic"/>
          <w:rtl/>
        </w:rPr>
        <w:t xml:space="preserve"> </w:t>
      </w:r>
      <w:r w:rsidRPr="00A62323">
        <w:rPr>
          <w:rFonts w:ascii="Simplified Arabic" w:hAnsi="Simplified Arabic" w:cs="Simplified Arabic"/>
          <w:rtl/>
        </w:rPr>
        <w:t>شيكل/دولار).</w:t>
      </w:r>
    </w:p>
    <w:sectPr w:rsidR="003220BA" w:rsidRPr="00A62323" w:rsidSect="00A62323">
      <w:footerReference w:type="even" r:id="rId9"/>
      <w:footerReference w:type="default" r:id="rId10"/>
      <w:pgSz w:w="11907" w:h="16840" w:code="9"/>
      <w:pgMar w:top="990" w:right="1440" w:bottom="1440" w:left="1440" w:header="0" w:footer="36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25701" w14:textId="77777777" w:rsidR="000B2123" w:rsidRDefault="000B2123">
      <w:r>
        <w:separator/>
      </w:r>
    </w:p>
  </w:endnote>
  <w:endnote w:type="continuationSeparator" w:id="0">
    <w:p w14:paraId="70C0D2AC" w14:textId="77777777" w:rsidR="000B2123" w:rsidRDefault="000B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D9811" w14:textId="77777777" w:rsidR="007947FA" w:rsidRDefault="007947F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7EF806C" w14:textId="77777777" w:rsidR="007947FA" w:rsidRDefault="007947FA">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2F33" w14:textId="0BB5F609" w:rsidR="007947FA" w:rsidRDefault="007947FA">
    <w:pPr>
      <w:pStyle w:val="Footer"/>
      <w:jc w:val="center"/>
    </w:pPr>
    <w:r>
      <w:rPr>
        <w:noProof/>
      </w:rPr>
      <w:fldChar w:fldCharType="begin"/>
    </w:r>
    <w:r>
      <w:rPr>
        <w:noProof/>
      </w:rPr>
      <w:instrText xml:space="preserve"> PAGE   \* MERGEFORMAT </w:instrText>
    </w:r>
    <w:r>
      <w:rPr>
        <w:noProof/>
      </w:rPr>
      <w:fldChar w:fldCharType="separate"/>
    </w:r>
    <w:r w:rsidR="00A62323">
      <w:rPr>
        <w:noProof/>
        <w:rtl/>
      </w:rPr>
      <w:t>1</w:t>
    </w:r>
    <w:r>
      <w:rPr>
        <w:noProof/>
      </w:rPr>
      <w:fldChar w:fldCharType="end"/>
    </w:r>
  </w:p>
  <w:p w14:paraId="27DAB196" w14:textId="77777777" w:rsidR="007947FA" w:rsidRDefault="007947F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3AAD" w14:textId="77777777" w:rsidR="000B2123" w:rsidRDefault="000B2123">
      <w:r>
        <w:separator/>
      </w:r>
    </w:p>
  </w:footnote>
  <w:footnote w:type="continuationSeparator" w:id="0">
    <w:p w14:paraId="32B837C9" w14:textId="77777777" w:rsidR="000B2123" w:rsidRDefault="000B2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EA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2123"/>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DF1"/>
    <w:rsid w:val="0014310C"/>
    <w:rsid w:val="001443A2"/>
    <w:rsid w:val="00144E3C"/>
    <w:rsid w:val="00147041"/>
    <w:rsid w:val="0015074F"/>
    <w:rsid w:val="0015097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1AA8"/>
    <w:rsid w:val="001A22F2"/>
    <w:rsid w:val="001A2A08"/>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C01BB"/>
    <w:rsid w:val="001C0242"/>
    <w:rsid w:val="001C0E94"/>
    <w:rsid w:val="001C0F1F"/>
    <w:rsid w:val="001C1176"/>
    <w:rsid w:val="001C11FA"/>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161E"/>
    <w:rsid w:val="00221984"/>
    <w:rsid w:val="002220E9"/>
    <w:rsid w:val="00222E0F"/>
    <w:rsid w:val="00222E33"/>
    <w:rsid w:val="00223A86"/>
    <w:rsid w:val="00224DD6"/>
    <w:rsid w:val="0022671A"/>
    <w:rsid w:val="002271ED"/>
    <w:rsid w:val="002303C0"/>
    <w:rsid w:val="00230831"/>
    <w:rsid w:val="00230B12"/>
    <w:rsid w:val="00232D0F"/>
    <w:rsid w:val="002333AF"/>
    <w:rsid w:val="0023359B"/>
    <w:rsid w:val="00233A0A"/>
    <w:rsid w:val="00234275"/>
    <w:rsid w:val="002350EA"/>
    <w:rsid w:val="002359F7"/>
    <w:rsid w:val="00235A7D"/>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FDE"/>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C98"/>
    <w:rsid w:val="00312F0B"/>
    <w:rsid w:val="00312F52"/>
    <w:rsid w:val="003135B6"/>
    <w:rsid w:val="00313FCA"/>
    <w:rsid w:val="00314055"/>
    <w:rsid w:val="00314949"/>
    <w:rsid w:val="00314C95"/>
    <w:rsid w:val="003151C7"/>
    <w:rsid w:val="003156E8"/>
    <w:rsid w:val="00315F83"/>
    <w:rsid w:val="00316C37"/>
    <w:rsid w:val="00320216"/>
    <w:rsid w:val="00320469"/>
    <w:rsid w:val="0032062C"/>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141D"/>
    <w:rsid w:val="00331F64"/>
    <w:rsid w:val="003321E8"/>
    <w:rsid w:val="003334D6"/>
    <w:rsid w:val="00333AE9"/>
    <w:rsid w:val="00334E66"/>
    <w:rsid w:val="003351AA"/>
    <w:rsid w:val="003351D9"/>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71B"/>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A14"/>
    <w:rsid w:val="003D6E96"/>
    <w:rsid w:val="003D6F32"/>
    <w:rsid w:val="003D7D4B"/>
    <w:rsid w:val="003E0331"/>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653"/>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3F2"/>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770E"/>
    <w:rsid w:val="004C076D"/>
    <w:rsid w:val="004C0E71"/>
    <w:rsid w:val="004C19A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2C25"/>
    <w:rsid w:val="004E2DC5"/>
    <w:rsid w:val="004E3B1A"/>
    <w:rsid w:val="004E4D5A"/>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59D7"/>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95"/>
    <w:rsid w:val="005D0B50"/>
    <w:rsid w:val="005D14A3"/>
    <w:rsid w:val="005D16E7"/>
    <w:rsid w:val="005D1DF1"/>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63AE1"/>
    <w:rsid w:val="00663B41"/>
    <w:rsid w:val="00664122"/>
    <w:rsid w:val="00664400"/>
    <w:rsid w:val="00664857"/>
    <w:rsid w:val="00664CC6"/>
    <w:rsid w:val="00666685"/>
    <w:rsid w:val="006667BE"/>
    <w:rsid w:val="00666827"/>
    <w:rsid w:val="006668A7"/>
    <w:rsid w:val="00666C33"/>
    <w:rsid w:val="006670D1"/>
    <w:rsid w:val="00672A3C"/>
    <w:rsid w:val="00674C56"/>
    <w:rsid w:val="0067585E"/>
    <w:rsid w:val="006765ED"/>
    <w:rsid w:val="00676A54"/>
    <w:rsid w:val="00676C58"/>
    <w:rsid w:val="00677594"/>
    <w:rsid w:val="00677864"/>
    <w:rsid w:val="00677C21"/>
    <w:rsid w:val="00680743"/>
    <w:rsid w:val="00680AA7"/>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502"/>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C0F"/>
    <w:rsid w:val="0070553B"/>
    <w:rsid w:val="00705716"/>
    <w:rsid w:val="007058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37D"/>
    <w:rsid w:val="007838CE"/>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81A"/>
    <w:rsid w:val="008258A4"/>
    <w:rsid w:val="00826513"/>
    <w:rsid w:val="00826C6A"/>
    <w:rsid w:val="00827642"/>
    <w:rsid w:val="00830278"/>
    <w:rsid w:val="0083059A"/>
    <w:rsid w:val="008307AA"/>
    <w:rsid w:val="00830BBC"/>
    <w:rsid w:val="00830BD9"/>
    <w:rsid w:val="00830D06"/>
    <w:rsid w:val="008310B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46B6"/>
    <w:rsid w:val="00875973"/>
    <w:rsid w:val="00875FBB"/>
    <w:rsid w:val="00876262"/>
    <w:rsid w:val="008774AA"/>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629"/>
    <w:rsid w:val="0094589F"/>
    <w:rsid w:val="00945F1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5C24"/>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B8D"/>
    <w:rsid w:val="009C5C97"/>
    <w:rsid w:val="009C618A"/>
    <w:rsid w:val="009C6EB8"/>
    <w:rsid w:val="009C7B7E"/>
    <w:rsid w:val="009C7DEE"/>
    <w:rsid w:val="009C7E41"/>
    <w:rsid w:val="009D028D"/>
    <w:rsid w:val="009D053E"/>
    <w:rsid w:val="009D121F"/>
    <w:rsid w:val="009D1442"/>
    <w:rsid w:val="009D1517"/>
    <w:rsid w:val="009D18CD"/>
    <w:rsid w:val="009D2A03"/>
    <w:rsid w:val="009D3304"/>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323"/>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683"/>
    <w:rsid w:val="00A94EDF"/>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90A"/>
    <w:rsid w:val="00BC3B0B"/>
    <w:rsid w:val="00BC4DB3"/>
    <w:rsid w:val="00BC5548"/>
    <w:rsid w:val="00BC79FB"/>
    <w:rsid w:val="00BC7E58"/>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592"/>
    <w:rsid w:val="00C0599B"/>
    <w:rsid w:val="00C06617"/>
    <w:rsid w:val="00C07FA0"/>
    <w:rsid w:val="00C1082D"/>
    <w:rsid w:val="00C10941"/>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6DAD"/>
    <w:rsid w:val="00C670DF"/>
    <w:rsid w:val="00C67297"/>
    <w:rsid w:val="00C67AF4"/>
    <w:rsid w:val="00C71C80"/>
    <w:rsid w:val="00C722D9"/>
    <w:rsid w:val="00C72AD0"/>
    <w:rsid w:val="00C72E71"/>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FD6"/>
    <w:rsid w:val="00DB609D"/>
    <w:rsid w:val="00DB7262"/>
    <w:rsid w:val="00DB7EF6"/>
    <w:rsid w:val="00DC04AB"/>
    <w:rsid w:val="00DC058A"/>
    <w:rsid w:val="00DC0810"/>
    <w:rsid w:val="00DC1FDF"/>
    <w:rsid w:val="00DC37F1"/>
    <w:rsid w:val="00DC3C15"/>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677"/>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0945"/>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E2D"/>
    <w:rsid w:val="00F733CC"/>
    <w:rsid w:val="00F73676"/>
    <w:rsid w:val="00F73B4B"/>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8EA"/>
    <w:rsid w:val="00F83BD1"/>
    <w:rsid w:val="00F83E2A"/>
    <w:rsid w:val="00F84136"/>
    <w:rsid w:val="00F8438F"/>
    <w:rsid w:val="00F85224"/>
    <w:rsid w:val="00F85821"/>
    <w:rsid w:val="00F85B82"/>
    <w:rsid w:val="00F86AB6"/>
    <w:rsid w:val="00F86CF5"/>
    <w:rsid w:val="00F87F7E"/>
    <w:rsid w:val="00F9095D"/>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1B7"/>
    <w:rsid w:val="00FF0B7A"/>
    <w:rsid w:val="00FF0F3D"/>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1180C"/>
  <w15:docId w15:val="{29829EF9-0765-4AD7-9733-52A5C20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12E-2"/>
          <c:y val="2.4779735682819399E-2"/>
          <c:w val="0.53822151579601163"/>
          <c:h val="0.9095890856429284"/>
        </c:manualLayout>
      </c:layout>
      <c:barChart>
        <c:barDir val="bar"/>
        <c:grouping val="clustered"/>
        <c:varyColors val="0"/>
        <c:ser>
          <c:idx val="0"/>
          <c:order val="0"/>
          <c:tx>
            <c:strRef>
              <c:f>Sheet1!$B$1</c:f>
              <c:strCache>
                <c:ptCount val="1"/>
                <c:pt idx="0">
                  <c:v>نسبة التغير الشهرية لشهر آذار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الغاز</c:v>
                </c:pt>
                <c:pt idx="1">
                  <c:v>البطاطا </c:v>
                </c:pt>
                <c:pt idx="2">
                  <c:v>الخبز "كماج"</c:v>
                </c:pt>
                <c:pt idx="3">
                  <c:v>الخضروات المجففة </c:v>
                </c:pt>
                <c:pt idx="4">
                  <c:v>السجائر المستوردة</c:v>
                </c:pt>
                <c:pt idx="5">
                  <c:v>الدجاج الطازج</c:v>
                </c:pt>
                <c:pt idx="6">
                  <c:v>اللحوم الطازجة</c:v>
                </c:pt>
                <c:pt idx="7">
                  <c:v>السكر</c:v>
                </c:pt>
                <c:pt idx="8">
                  <c:v>الخضروات الطازجة</c:v>
                </c:pt>
                <c:pt idx="9">
                  <c:v>الفواكه الطازجة</c:v>
                </c:pt>
              </c:strCache>
            </c:strRef>
          </c:cat>
          <c:val>
            <c:numRef>
              <c:f>Sheet1!$C$2:$C$11</c:f>
              <c:numCache>
                <c:formatCode>0%</c:formatCode>
                <c:ptCount val="10"/>
                <c:pt idx="0">
                  <c:v>9.2523</c:v>
                </c:pt>
                <c:pt idx="1">
                  <c:v>3.4468999999999999</c:v>
                </c:pt>
                <c:pt idx="2">
                  <c:v>2.3218000000000001</c:v>
                </c:pt>
                <c:pt idx="3">
                  <c:v>1.4219999999999999</c:v>
                </c:pt>
                <c:pt idx="4">
                  <c:v>0.80189999999999995</c:v>
                </c:pt>
                <c:pt idx="5">
                  <c:v>0.75099999999999989</c:v>
                </c:pt>
                <c:pt idx="6">
                  <c:v>0.60089999999999999</c:v>
                </c:pt>
                <c:pt idx="7">
                  <c:v>0.55100000000000005</c:v>
                </c:pt>
                <c:pt idx="8">
                  <c:v>0.45579999999999998</c:v>
                </c:pt>
                <c:pt idx="9">
                  <c:v>0.3392</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138031104"/>
        <c:axId val="138033024"/>
      </c:barChart>
      <c:catAx>
        <c:axId val="138031104"/>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138033024"/>
        <c:crosses val="autoZero"/>
        <c:auto val="1"/>
        <c:lblAlgn val="ctr"/>
        <c:lblOffset val="500"/>
        <c:noMultiLvlLbl val="0"/>
      </c:catAx>
      <c:valAx>
        <c:axId val="138033024"/>
        <c:scaling>
          <c:orientation val="minMax"/>
        </c:scaling>
        <c:delete val="1"/>
        <c:axPos val="t"/>
        <c:numFmt formatCode="0%" sourceLinked="1"/>
        <c:majorTickMark val="none"/>
        <c:minorTickMark val="none"/>
        <c:tickLblPos val="nextTo"/>
        <c:crossAx val="138031104"/>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C3BB-4E5E-49A2-B111-97633CFE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993</Words>
  <Characters>5662</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6642</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Hadeel Badran</cp:lastModifiedBy>
  <cp:revision>8</cp:revision>
  <cp:lastPrinted>2025-04-09T08:29:00Z</cp:lastPrinted>
  <dcterms:created xsi:type="dcterms:W3CDTF">2025-04-09T11:11:00Z</dcterms:created>
  <dcterms:modified xsi:type="dcterms:W3CDTF">2025-04-13T06:14:00Z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