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64" w:rsidRPr="002D67AF" w:rsidRDefault="00EC0464" w:rsidP="00EC0464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bookmarkStart w:id="2" w:name="_GoBack"/>
      <w:r w:rsidRPr="002D67A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الاحصاء الفلسطيني يعلن </w:t>
      </w:r>
      <w:r w:rsidR="00984798" w:rsidRPr="002D67A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 أسعار</w:t>
      </w:r>
      <w:r w:rsidR="00984798" w:rsidRPr="002D67A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  <w:t xml:space="preserve"> </w:t>
      </w:r>
      <w:r w:rsidR="00984798" w:rsidRPr="002D67A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 البناء وال</w:t>
      </w:r>
      <w:r w:rsidR="005C0259" w:rsidRPr="002D67A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طرق وشبكات المياه </w:t>
      </w:r>
    </w:p>
    <w:p w:rsidR="00EC0464" w:rsidRPr="002D67AF" w:rsidRDefault="005C0259" w:rsidP="00EC0464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r w:rsidRPr="002D67A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وشبكات ال</w:t>
      </w:r>
      <w:r w:rsidRPr="002D67AF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صرف الصحي</w:t>
      </w:r>
      <w:r w:rsidR="00984798" w:rsidRPr="002D67A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في الضفة الغربية*</w:t>
      </w:r>
      <w:r w:rsidR="00EC0464" w:rsidRPr="002D67AF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2D67AF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خلال </w:t>
      </w:r>
      <w:r w:rsidR="00EE2181" w:rsidRPr="002D67AF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شهر</w:t>
      </w:r>
      <w:r w:rsidR="00B056E9" w:rsidRPr="002D67AF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 xml:space="preserve"> </w:t>
      </w:r>
      <w:r w:rsidR="001611DF" w:rsidRPr="002D67AF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تشرين ثاني</w:t>
      </w:r>
      <w:r w:rsidR="00EC0464" w:rsidRPr="002D67AF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، 11/2023</w:t>
      </w:r>
      <w:r w:rsidR="00EC0464" w:rsidRPr="002D67AF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</w:p>
    <w:bookmarkEnd w:id="2"/>
    <w:p w:rsidR="00EC0464" w:rsidRPr="00EC0464" w:rsidRDefault="00EC0464" w:rsidP="00EC0464">
      <w:pPr>
        <w:tabs>
          <w:tab w:val="left" w:pos="1134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eastAsia="x-none"/>
        </w:rPr>
      </w:pPr>
    </w:p>
    <w:p w:rsidR="00EC0464" w:rsidRDefault="00EC0464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x-none"/>
        </w:rPr>
      </w:pPr>
    </w:p>
    <w:p w:rsidR="00984798" w:rsidRPr="00EC0464" w:rsidRDefault="004D0B4D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ارتفاع </w:t>
      </w:r>
      <w:r w:rsidR="00984798"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مؤشر</w:t>
      </w:r>
      <w:r w:rsidR="00984798"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C04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EC0464" w:rsidRDefault="00984798" w:rsidP="001611D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="004D0B4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CD06C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ً</w:t>
      </w:r>
      <w:r w:rsidR="00591777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40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="00B056E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تشرين ثاني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</w:t>
      </w:r>
      <w:r w:rsidR="00A2315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0876D5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أول</w:t>
      </w:r>
      <w:r w:rsidR="008A50D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bookmarkStart w:id="3" w:name="_Hlk148861700"/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="00CD1C2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bookmarkEnd w:id="3"/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39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D1791E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="009C1E1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120.91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55317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316386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3B2DA5" w:rsidRPr="00EC0464" w:rsidRDefault="003B2DA5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CF3044" w:rsidRPr="00EC0464" w:rsidRDefault="00CF3044" w:rsidP="0090218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 سجلت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ارتفاعاً نسبته 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68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0218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0218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 مجموعة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استئجار المعدات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14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في حين </w:t>
      </w:r>
      <w:r w:rsidR="00AC7526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سجلت مجموعة</w:t>
      </w:r>
      <w:r w:rsidR="00CF5328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تكاليف وأجور العمال </w:t>
      </w:r>
      <w:r w:rsidR="00A26D8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CF5328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="00B056E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تشرين ثاني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84798" w:rsidRPr="00EC0464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EC0464" w:rsidRDefault="004D0B4D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ارتفاع</w:t>
      </w:r>
      <w:r w:rsidR="00CF5328"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="00984798"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984798" w:rsidRPr="00EC04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EC0464" w:rsidRDefault="00984798" w:rsidP="001611D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4D0B4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CD06C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4D0B4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CD06C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36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="00B056E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تشرين ثاني</w:t>
      </w:r>
      <w:r w:rsidR="008A50D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0876D5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أول</w:t>
      </w:r>
      <w:r w:rsidR="00143041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="000B70B7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="00403D6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33</w:t>
      </w:r>
      <w:r w:rsidR="003E688A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</w:t>
      </w:r>
      <w:r w:rsidR="00CF304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قارنة</w:t>
      </w:r>
      <w:r w:rsidR="00AC7526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119.91</w:t>
      </w:r>
      <w:r w:rsidR="00F363E3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B2DA5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655317" w:rsidRPr="00EC0464" w:rsidRDefault="00655317" w:rsidP="00655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AC7526" w:rsidRPr="00EC0464" w:rsidRDefault="00AC7526" w:rsidP="0090218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 سجلت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ارتفاعاً نسبته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59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0218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0218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 مجموعة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استئجار المعدات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اً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08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في حين سجلت مجموعة تكاليف وأجور العمال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 شهر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تشرين ثاني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0041C4" w:rsidRPr="00EC0464" w:rsidRDefault="000041C4" w:rsidP="00AC752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EC0464" w:rsidRDefault="004D0B4D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ارتفاع</w:t>
      </w:r>
      <w:r w:rsidR="00984798"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="00984798" w:rsidRPr="00EC04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EC0464" w:rsidRDefault="00984798" w:rsidP="001611D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4D0B4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3B2DA5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3B2DA5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55317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74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="00B056E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تشرين ثاني</w:t>
      </w:r>
      <w:r w:rsidR="008A50D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="000876D5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تشرين أول</w:t>
      </w:r>
      <w:r w:rsidR="00143041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4D0B4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ارتفع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="00C0146A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52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119.63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="00CE39E6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</w:t>
      </w:r>
      <w:r w:rsidR="00CE39E6" w:rsidRPr="00EC0464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CD06C9" w:rsidRPr="00EC0464" w:rsidRDefault="00CD06C9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0041C4" w:rsidRPr="00EC0464" w:rsidRDefault="000041C4" w:rsidP="0090218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 سجلت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ارتفاعاً نسبته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17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0218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14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في حين سجلت مجموعة تكاليف وأجور العمال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 شهر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تشرين ثاني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EC0464" w:rsidRDefault="009326E3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  <w:r w:rsidRPr="00EC0464"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  <w:t xml:space="preserve">        </w:t>
      </w:r>
    </w:p>
    <w:p w:rsidR="00EC0464" w:rsidRDefault="00EC0464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EC0464" w:rsidRDefault="00EC0464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EC0464" w:rsidRDefault="00EC0464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EC0464" w:rsidRDefault="00EC0464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EC0464" w:rsidRDefault="00EC0464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EC0464" w:rsidRDefault="00EC0464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0B25BD" w:rsidRPr="00EC0464" w:rsidRDefault="009326E3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  <w:r w:rsidRPr="00EC0464"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  <w:t xml:space="preserve">         </w:t>
      </w:r>
    </w:p>
    <w:p w:rsidR="00984798" w:rsidRPr="00EC0464" w:rsidRDefault="001A73BF" w:rsidP="00C42DC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lastRenderedPageBreak/>
        <w:t>ارتفاع مؤشر</w:t>
      </w:r>
      <w:r w:rsidR="00984798" w:rsidRPr="00EC0464"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  <w:t xml:space="preserve"> </w:t>
      </w:r>
      <w:r w:rsidR="00984798" w:rsidRPr="00EC04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984798"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C04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EC0464" w:rsidRDefault="00984798" w:rsidP="00EC046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B6449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B6449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6449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4C1D45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69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 خلال شهر</w:t>
      </w:r>
      <w:r w:rsidR="00B056E9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="008A50D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="000876D5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تشرين أول</w:t>
      </w:r>
      <w:r w:rsidR="00143041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030DC1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65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42DC6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117AE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42DC6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117.84</w:t>
      </w:r>
      <w:r w:rsidR="00117AE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 (شهر الأساس كانون أول 2008=100).</w:t>
      </w:r>
    </w:p>
    <w:p w:rsidR="00984798" w:rsidRPr="00EC0464" w:rsidRDefault="00984798" w:rsidP="00EC0464">
      <w:pPr>
        <w:tabs>
          <w:tab w:val="center" w:pos="4320"/>
          <w:tab w:val="left" w:pos="5925"/>
          <w:tab w:val="right" w:pos="8640"/>
        </w:tabs>
        <w:ind w:firstLine="720"/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EC0464" w:rsidRDefault="00984798" w:rsidP="001A73BF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="00030DC1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B6449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D91B28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B6449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نسبته </w:t>
      </w:r>
      <w:r w:rsidR="00B962F8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99</w:t>
      </w:r>
      <w:r w:rsidR="00117AE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="00117AE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1A73B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 مجموعة استئجار المعدات ارتفاعاً نسبته 0.37%،</w:t>
      </w:r>
      <w:r w:rsidR="00B6449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A223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B6449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</w:t>
      </w:r>
      <w:r w:rsidR="00713AC7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مجموعتي</w:t>
      </w:r>
      <w:r w:rsidR="00B6449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تكاليف تشغيل معدات 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وصيانة</w:t>
      </w:r>
      <w:r w:rsidR="00713AC7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="00B6449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</w:t>
      </w:r>
      <w:r w:rsidR="00B6449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وأجور العمال </w:t>
      </w:r>
      <w:r w:rsidR="00117AE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شهر</w:t>
      </w:r>
      <w:r w:rsidR="00B056E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تشرين ثاني</w:t>
      </w:r>
      <w:r w:rsidR="008A50D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7A9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1B37AE" w:rsidRPr="00EC0464" w:rsidRDefault="001B37AE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E80636" w:rsidRPr="00EC0464" w:rsidRDefault="00A16B00" w:rsidP="001E1D5C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ارتفاع في</w:t>
      </w:r>
      <w:r w:rsidR="008D5CFB" w:rsidRPr="00EC04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EC04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EC04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1E1D5C" w:rsidRPr="00EC04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</w:t>
      </w:r>
      <w:r w:rsidR="00984798" w:rsidRPr="00EC04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EC04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984798" w:rsidRPr="00EC0464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EC04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EC04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EC0464" w:rsidRDefault="00984798" w:rsidP="009924A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4" w:name="OLE_LINK5"/>
      <w:bookmarkStart w:id="5" w:name="OLE_LINK6"/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4"/>
      <w:bookmarkEnd w:id="5"/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5B0073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اً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</w:t>
      </w:r>
      <w:r w:rsidR="005B0073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90AAA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0B36B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42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B056E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تشرين ثاني</w:t>
      </w:r>
      <w:r w:rsidR="00FD5717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بشهر</w:t>
      </w:r>
      <w:r w:rsidR="000876D5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تشرين أول</w:t>
      </w:r>
      <w:r w:rsidR="00143041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22718D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B25AE7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="000B36B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79</w:t>
      </w:r>
      <w:r w:rsidR="008D5CF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130.24 </w:t>
      </w:r>
      <w:r w:rsidR="0080538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EC0464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EC0464" w:rsidRDefault="00973DB6" w:rsidP="0090218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أسعار خزانات المياه ارتفاع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1.07% إذ ارتفع الرقم القياسي إلى 121.70 </w:t>
      </w:r>
      <w:r w:rsidR="0090218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0218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120.41،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="00FC577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شبكات المياه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990AAA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990AAA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</w:t>
      </w:r>
      <w:r w:rsidR="00FC577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16</w:t>
      </w:r>
      <w:r w:rsidR="00FC577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إذ 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FC577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990AAA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134</w:t>
      </w:r>
      <w:r w:rsidR="00FC577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924A9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92</w:t>
      </w:r>
      <w:r w:rsidR="00FC577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="00FC577B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FC577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902182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134.71</w:t>
      </w:r>
      <w:r w:rsidR="00FC577B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="003B153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السابق.</w:t>
      </w:r>
    </w:p>
    <w:p w:rsidR="00BA6D2A" w:rsidRPr="00EC0464" w:rsidRDefault="00BA6D2A" w:rsidP="00C60A3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EC0464" w:rsidRDefault="001611DF" w:rsidP="0080538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ارتفاع</w:t>
      </w:r>
      <w:r w:rsidR="00990AAA"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في </w:t>
      </w:r>
      <w:r w:rsidR="003B1530" w:rsidRPr="00EC04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</w:t>
      </w:r>
      <w:r w:rsidR="003B1530"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3B1530" w:rsidRPr="00EC04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 العام لأسعار تكاليف إنشاء</w:t>
      </w:r>
      <w:r w:rsidR="003B1530" w:rsidRPr="00EC0464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3B1530" w:rsidRPr="00EC046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 ال</w:t>
      </w:r>
      <w:r w:rsidR="003B1530" w:rsidRPr="00EC0464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صرف الصحي</w:t>
      </w:r>
    </w:p>
    <w:p w:rsidR="003B1530" w:rsidRPr="00EC0464" w:rsidRDefault="003B1530" w:rsidP="008E681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إنشاء شبكات ال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</w:t>
      </w:r>
      <w:r w:rsidR="00A0105E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990AAA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A16B0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990AAA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90AAA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F67B3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FA0F25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18</w:t>
      </w:r>
      <w:r w:rsidR="00F67B30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B056E9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 مقارنة بشهر</w:t>
      </w:r>
      <w:r w:rsidR="000876D5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611DF"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أول</w:t>
      </w:r>
      <w:r w:rsidR="00FD5717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2023، إذ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E6816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ارتفع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BC3CC4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A0F25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76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C44CE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FA0F25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117.54</w:t>
      </w:r>
      <w:r w:rsidR="00C44CE0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</w:t>
      </w:r>
      <w:r w:rsidR="00E80636"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لال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EC046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EC0464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EC0464" w:rsidRPr="00984798" w:rsidRDefault="00EC0464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84798" w:rsidRPr="00EC0464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EC0464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EC0464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x-none"/>
        </w:rPr>
      </w:pPr>
      <w:r w:rsidRPr="00EC0464">
        <w:rPr>
          <w:rFonts w:ascii="Simplified Arabic" w:hAnsi="Simplified Arabic" w:cs="Simplified Arabic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EC0464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x-none"/>
        </w:rPr>
      </w:pPr>
      <w:r w:rsidRPr="00EC0464">
        <w:rPr>
          <w:rFonts w:ascii="Simplified Arabic" w:hAnsi="Simplified Arabic" w:cs="Simplified Arabic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984798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984798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sz w:val="20"/>
          <w:szCs w:val="20"/>
          <w:rtl/>
          <w:lang w:val="x-none" w:eastAsia="x-none"/>
        </w:rPr>
      </w:pPr>
      <w:r w:rsidRPr="00EC0464">
        <w:rPr>
          <w:rFonts w:cs="Simplified Arabic" w:hint="cs"/>
          <w:b/>
          <w:bCs/>
          <w:snapToGrid w:val="0"/>
          <w:rtl/>
          <w:lang w:val="x-none" w:eastAsia="x-none"/>
        </w:rPr>
        <w:t>ملاحظة</w:t>
      </w:r>
      <w:r w:rsidRPr="00984798">
        <w:rPr>
          <w:rFonts w:cs="Simplified Arabic" w:hint="cs"/>
          <w:b/>
          <w:bCs/>
          <w:snapToGrid w:val="0"/>
          <w:sz w:val="20"/>
          <w:szCs w:val="20"/>
          <w:rtl/>
          <w:lang w:val="x-none" w:eastAsia="x-none"/>
        </w:rPr>
        <w:t xml:space="preserve">: </w:t>
      </w:r>
    </w:p>
    <w:p w:rsidR="00984798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4"/>
          <w:szCs w:val="14"/>
          <w:rtl/>
          <w:lang w:val="x-none" w:eastAsia="x-none"/>
        </w:rPr>
      </w:pPr>
      <w:r w:rsidRPr="00EC0464">
        <w:rPr>
          <w:rFonts w:cs="Simplified Arabic"/>
          <w:snapToGrid w:val="0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EC0464" w:rsidRPr="00EC0464" w:rsidRDefault="00EC0464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4"/>
          <w:szCs w:val="14"/>
          <w:rtl/>
          <w:lang w:val="x-none" w:eastAsia="x-none"/>
        </w:rPr>
      </w:pPr>
    </w:p>
    <w:p w:rsidR="00984798" w:rsidRPr="00984798" w:rsidRDefault="00984798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6B21AC" w:rsidRDefault="00EC0464" w:rsidP="00EC0464">
      <w:pPr>
        <w:jc w:val="center"/>
        <w:rPr>
          <w:rFonts w:cs="Simplified Arabic"/>
          <w:b/>
          <w:bCs/>
          <w:sz w:val="20"/>
          <w:szCs w:val="20"/>
          <w:rtl/>
        </w:rPr>
      </w:pPr>
      <w:r w:rsidRPr="00A10C4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47C88CED" wp14:editId="73D34E3D">
            <wp:extent cx="704850" cy="838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6BE" w:rsidRPr="005424DB" w:rsidRDefault="004936BE" w:rsidP="004F4449">
      <w:pPr>
        <w:jc w:val="both"/>
        <w:rPr>
          <w:rFonts w:cs="Simplified Arabic"/>
          <w:sz w:val="20"/>
          <w:szCs w:val="20"/>
          <w:rtl/>
        </w:rPr>
      </w:pPr>
    </w:p>
    <w:sectPr w:rsidR="004936BE" w:rsidRPr="005424DB" w:rsidSect="00EC0464">
      <w:footerReference w:type="even" r:id="rId9"/>
      <w:footerReference w:type="default" r:id="rId10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685" w:rsidRDefault="00251685">
      <w:r>
        <w:separator/>
      </w:r>
    </w:p>
  </w:endnote>
  <w:endnote w:type="continuationSeparator" w:id="0">
    <w:p w:rsidR="00251685" w:rsidRDefault="0025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67AF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685" w:rsidRDefault="00251685">
      <w:r>
        <w:separator/>
      </w:r>
    </w:p>
  </w:footnote>
  <w:footnote w:type="continuationSeparator" w:id="0">
    <w:p w:rsidR="00251685" w:rsidRDefault="0025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1C4"/>
    <w:rsid w:val="00004FA5"/>
    <w:rsid w:val="0000525E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0DC1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09CC"/>
    <w:rsid w:val="00041128"/>
    <w:rsid w:val="000419F6"/>
    <w:rsid w:val="000421B1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1E92"/>
    <w:rsid w:val="0007210A"/>
    <w:rsid w:val="000729C0"/>
    <w:rsid w:val="00073140"/>
    <w:rsid w:val="000731F8"/>
    <w:rsid w:val="0007383E"/>
    <w:rsid w:val="000739E0"/>
    <w:rsid w:val="0007409F"/>
    <w:rsid w:val="00075DD0"/>
    <w:rsid w:val="00077293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876D5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96EB4"/>
    <w:rsid w:val="000A109F"/>
    <w:rsid w:val="000A11B4"/>
    <w:rsid w:val="000A134A"/>
    <w:rsid w:val="000A1CAB"/>
    <w:rsid w:val="000A1CAD"/>
    <w:rsid w:val="000A3DC1"/>
    <w:rsid w:val="000A48E2"/>
    <w:rsid w:val="000A5B26"/>
    <w:rsid w:val="000A66A1"/>
    <w:rsid w:val="000A6C62"/>
    <w:rsid w:val="000A7176"/>
    <w:rsid w:val="000B141D"/>
    <w:rsid w:val="000B186D"/>
    <w:rsid w:val="000B1DE1"/>
    <w:rsid w:val="000B25BD"/>
    <w:rsid w:val="000B2611"/>
    <w:rsid w:val="000B2AED"/>
    <w:rsid w:val="000B36B2"/>
    <w:rsid w:val="000B4E06"/>
    <w:rsid w:val="000B4F00"/>
    <w:rsid w:val="000B50DB"/>
    <w:rsid w:val="000B5855"/>
    <w:rsid w:val="000B63D3"/>
    <w:rsid w:val="000B6C24"/>
    <w:rsid w:val="000B70B7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4A05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17AE9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041"/>
    <w:rsid w:val="00143783"/>
    <w:rsid w:val="00144935"/>
    <w:rsid w:val="001463DE"/>
    <w:rsid w:val="00146986"/>
    <w:rsid w:val="00146EC1"/>
    <w:rsid w:val="0015176E"/>
    <w:rsid w:val="00152F21"/>
    <w:rsid w:val="00153B26"/>
    <w:rsid w:val="0015492C"/>
    <w:rsid w:val="00157ECF"/>
    <w:rsid w:val="00160155"/>
    <w:rsid w:val="001602A6"/>
    <w:rsid w:val="00160B32"/>
    <w:rsid w:val="00160D64"/>
    <w:rsid w:val="001611DF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3445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96A37"/>
    <w:rsid w:val="001A0FCC"/>
    <w:rsid w:val="001A10FE"/>
    <w:rsid w:val="001A2EF0"/>
    <w:rsid w:val="001A4AA0"/>
    <w:rsid w:val="001A52CF"/>
    <w:rsid w:val="001A58C4"/>
    <w:rsid w:val="001A6DBA"/>
    <w:rsid w:val="001A73BF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37AE"/>
    <w:rsid w:val="001B4D83"/>
    <w:rsid w:val="001B5981"/>
    <w:rsid w:val="001B7421"/>
    <w:rsid w:val="001C08DA"/>
    <w:rsid w:val="001C31B3"/>
    <w:rsid w:val="001C32D7"/>
    <w:rsid w:val="001C4D80"/>
    <w:rsid w:val="001C580D"/>
    <w:rsid w:val="001C5E43"/>
    <w:rsid w:val="001C63DB"/>
    <w:rsid w:val="001D01BE"/>
    <w:rsid w:val="001D1380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D5C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4D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18D"/>
    <w:rsid w:val="002272FB"/>
    <w:rsid w:val="002274AA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378D1"/>
    <w:rsid w:val="002436BA"/>
    <w:rsid w:val="00245FA7"/>
    <w:rsid w:val="00246203"/>
    <w:rsid w:val="00247682"/>
    <w:rsid w:val="00247C3F"/>
    <w:rsid w:val="00251685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0861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B743B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67AF"/>
    <w:rsid w:val="002D7C89"/>
    <w:rsid w:val="002E0940"/>
    <w:rsid w:val="002E1162"/>
    <w:rsid w:val="002E1616"/>
    <w:rsid w:val="002E1F8F"/>
    <w:rsid w:val="002E2389"/>
    <w:rsid w:val="002E3A98"/>
    <w:rsid w:val="002E4752"/>
    <w:rsid w:val="002E4AB1"/>
    <w:rsid w:val="002E4B81"/>
    <w:rsid w:val="002E4F2A"/>
    <w:rsid w:val="002E552F"/>
    <w:rsid w:val="002E6B3A"/>
    <w:rsid w:val="002E6C54"/>
    <w:rsid w:val="002E7D75"/>
    <w:rsid w:val="002F10CB"/>
    <w:rsid w:val="002F27F5"/>
    <w:rsid w:val="002F4ADF"/>
    <w:rsid w:val="002F51D0"/>
    <w:rsid w:val="002F5598"/>
    <w:rsid w:val="002F56EA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1BD"/>
    <w:rsid w:val="00313330"/>
    <w:rsid w:val="003136F3"/>
    <w:rsid w:val="00314D7B"/>
    <w:rsid w:val="0031543E"/>
    <w:rsid w:val="00315707"/>
    <w:rsid w:val="00315CF1"/>
    <w:rsid w:val="003160E5"/>
    <w:rsid w:val="00316343"/>
    <w:rsid w:val="00316386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D2B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2373"/>
    <w:rsid w:val="00373ECF"/>
    <w:rsid w:val="00374F26"/>
    <w:rsid w:val="00377BCD"/>
    <w:rsid w:val="00380153"/>
    <w:rsid w:val="00380DE9"/>
    <w:rsid w:val="00380F9D"/>
    <w:rsid w:val="00382005"/>
    <w:rsid w:val="003824CA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221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30"/>
    <w:rsid w:val="003B15FA"/>
    <w:rsid w:val="003B2519"/>
    <w:rsid w:val="003B2860"/>
    <w:rsid w:val="003B2DA5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84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3CD3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688A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3D6F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2FC3"/>
    <w:rsid w:val="00414ADF"/>
    <w:rsid w:val="00414D3E"/>
    <w:rsid w:val="00415EE6"/>
    <w:rsid w:val="0041619B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27CF6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6EAF"/>
    <w:rsid w:val="00437489"/>
    <w:rsid w:val="00437800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36"/>
    <w:rsid w:val="004473F5"/>
    <w:rsid w:val="004505E4"/>
    <w:rsid w:val="00452490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FC3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D45"/>
    <w:rsid w:val="004C1F2B"/>
    <w:rsid w:val="004C1FC4"/>
    <w:rsid w:val="004C3F01"/>
    <w:rsid w:val="004C420A"/>
    <w:rsid w:val="004C4E0F"/>
    <w:rsid w:val="004C52F2"/>
    <w:rsid w:val="004C565E"/>
    <w:rsid w:val="004C5B7D"/>
    <w:rsid w:val="004C6969"/>
    <w:rsid w:val="004D0714"/>
    <w:rsid w:val="004D0B4D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0CC5"/>
    <w:rsid w:val="004E152F"/>
    <w:rsid w:val="004E2A2B"/>
    <w:rsid w:val="004E3AF6"/>
    <w:rsid w:val="004E445F"/>
    <w:rsid w:val="004E458D"/>
    <w:rsid w:val="004E687D"/>
    <w:rsid w:val="004E72EF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27E"/>
    <w:rsid w:val="004F7589"/>
    <w:rsid w:val="004F780F"/>
    <w:rsid w:val="004F78BE"/>
    <w:rsid w:val="00502052"/>
    <w:rsid w:val="005026F8"/>
    <w:rsid w:val="00502970"/>
    <w:rsid w:val="005029F3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C45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142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523"/>
    <w:rsid w:val="0056081B"/>
    <w:rsid w:val="00560E49"/>
    <w:rsid w:val="005616D1"/>
    <w:rsid w:val="005617FD"/>
    <w:rsid w:val="00562578"/>
    <w:rsid w:val="005629DB"/>
    <w:rsid w:val="00565171"/>
    <w:rsid w:val="0056676A"/>
    <w:rsid w:val="005679CE"/>
    <w:rsid w:val="005702B7"/>
    <w:rsid w:val="005706D4"/>
    <w:rsid w:val="00570887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7D4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777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0073"/>
    <w:rsid w:val="005B08B4"/>
    <w:rsid w:val="005B2DEF"/>
    <w:rsid w:val="005B33EB"/>
    <w:rsid w:val="005B37E6"/>
    <w:rsid w:val="005B6297"/>
    <w:rsid w:val="005B7A9B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110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58F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02C"/>
    <w:rsid w:val="0063178B"/>
    <w:rsid w:val="0063236E"/>
    <w:rsid w:val="0063271C"/>
    <w:rsid w:val="00635012"/>
    <w:rsid w:val="00635A33"/>
    <w:rsid w:val="00635AA1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31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5CB0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2A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2DDD"/>
    <w:rsid w:val="006A3E7B"/>
    <w:rsid w:val="006A47A5"/>
    <w:rsid w:val="006A4D5C"/>
    <w:rsid w:val="006A52CB"/>
    <w:rsid w:val="006A561B"/>
    <w:rsid w:val="006A5666"/>
    <w:rsid w:val="006A583E"/>
    <w:rsid w:val="006A7B7B"/>
    <w:rsid w:val="006B07A7"/>
    <w:rsid w:val="006B08B5"/>
    <w:rsid w:val="006B0B4D"/>
    <w:rsid w:val="006B18BA"/>
    <w:rsid w:val="006B21AC"/>
    <w:rsid w:val="006B290F"/>
    <w:rsid w:val="006B35ED"/>
    <w:rsid w:val="006B3D2D"/>
    <w:rsid w:val="006B3EB6"/>
    <w:rsid w:val="006B441A"/>
    <w:rsid w:val="006B579C"/>
    <w:rsid w:val="006B632B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AC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1FE9"/>
    <w:rsid w:val="00742370"/>
    <w:rsid w:val="0074374C"/>
    <w:rsid w:val="00743B8E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43D7"/>
    <w:rsid w:val="00755333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0EDB"/>
    <w:rsid w:val="007716F3"/>
    <w:rsid w:val="0077264E"/>
    <w:rsid w:val="00772FB1"/>
    <w:rsid w:val="0077434F"/>
    <w:rsid w:val="007752E6"/>
    <w:rsid w:val="00777AB6"/>
    <w:rsid w:val="00777C6F"/>
    <w:rsid w:val="007805A0"/>
    <w:rsid w:val="00780989"/>
    <w:rsid w:val="00783912"/>
    <w:rsid w:val="00783EAD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11F4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0294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A5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389"/>
    <w:rsid w:val="008059B6"/>
    <w:rsid w:val="00807C15"/>
    <w:rsid w:val="00807F37"/>
    <w:rsid w:val="00810885"/>
    <w:rsid w:val="00810F66"/>
    <w:rsid w:val="0081110C"/>
    <w:rsid w:val="00811CDB"/>
    <w:rsid w:val="00812CE8"/>
    <w:rsid w:val="00815566"/>
    <w:rsid w:val="008207C5"/>
    <w:rsid w:val="008211C5"/>
    <w:rsid w:val="008223FE"/>
    <w:rsid w:val="008224C9"/>
    <w:rsid w:val="00822C8D"/>
    <w:rsid w:val="0082341F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1F0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7DF"/>
    <w:rsid w:val="00864AF5"/>
    <w:rsid w:val="0086562B"/>
    <w:rsid w:val="00865EDC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1553"/>
    <w:rsid w:val="008821FC"/>
    <w:rsid w:val="0088221D"/>
    <w:rsid w:val="00882243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36"/>
    <w:rsid w:val="008A17F9"/>
    <w:rsid w:val="008A223B"/>
    <w:rsid w:val="008A34A0"/>
    <w:rsid w:val="008A3B83"/>
    <w:rsid w:val="008A50D4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5E9"/>
    <w:rsid w:val="008C26DA"/>
    <w:rsid w:val="008C4D56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5CFB"/>
    <w:rsid w:val="008D7566"/>
    <w:rsid w:val="008D76E0"/>
    <w:rsid w:val="008D7884"/>
    <w:rsid w:val="008D7917"/>
    <w:rsid w:val="008D7AF0"/>
    <w:rsid w:val="008E1122"/>
    <w:rsid w:val="008E21DC"/>
    <w:rsid w:val="008E2510"/>
    <w:rsid w:val="008E2E83"/>
    <w:rsid w:val="008E35C3"/>
    <w:rsid w:val="008E3F3F"/>
    <w:rsid w:val="008E3FDD"/>
    <w:rsid w:val="008E42DB"/>
    <w:rsid w:val="008E4375"/>
    <w:rsid w:val="008E54A5"/>
    <w:rsid w:val="008E60F4"/>
    <w:rsid w:val="008E6278"/>
    <w:rsid w:val="008E6816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2182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39DF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26E3"/>
    <w:rsid w:val="009341E2"/>
    <w:rsid w:val="009353C5"/>
    <w:rsid w:val="009360D1"/>
    <w:rsid w:val="00936FE7"/>
    <w:rsid w:val="009371D8"/>
    <w:rsid w:val="00940AE9"/>
    <w:rsid w:val="009431AD"/>
    <w:rsid w:val="009432FB"/>
    <w:rsid w:val="00943489"/>
    <w:rsid w:val="00944247"/>
    <w:rsid w:val="00944EF5"/>
    <w:rsid w:val="00945971"/>
    <w:rsid w:val="00945E64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DB6"/>
    <w:rsid w:val="00973FDE"/>
    <w:rsid w:val="00976173"/>
    <w:rsid w:val="00977434"/>
    <w:rsid w:val="0097756E"/>
    <w:rsid w:val="0097799E"/>
    <w:rsid w:val="00977BB5"/>
    <w:rsid w:val="00980365"/>
    <w:rsid w:val="009806B9"/>
    <w:rsid w:val="00980BA4"/>
    <w:rsid w:val="00980C4F"/>
    <w:rsid w:val="00980F95"/>
    <w:rsid w:val="00981E50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AAA"/>
    <w:rsid w:val="00990C27"/>
    <w:rsid w:val="00991BE7"/>
    <w:rsid w:val="009924A9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A78E7"/>
    <w:rsid w:val="009B0583"/>
    <w:rsid w:val="009B21AF"/>
    <w:rsid w:val="009B324F"/>
    <w:rsid w:val="009B3BD1"/>
    <w:rsid w:val="009B3FE3"/>
    <w:rsid w:val="009B4326"/>
    <w:rsid w:val="009B48AA"/>
    <w:rsid w:val="009B4AF5"/>
    <w:rsid w:val="009B4D66"/>
    <w:rsid w:val="009B64E2"/>
    <w:rsid w:val="009B64F9"/>
    <w:rsid w:val="009B6580"/>
    <w:rsid w:val="009B6F31"/>
    <w:rsid w:val="009C06F3"/>
    <w:rsid w:val="009C0915"/>
    <w:rsid w:val="009C0CE3"/>
    <w:rsid w:val="009C14D0"/>
    <w:rsid w:val="009C1E1D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05E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0C4A"/>
    <w:rsid w:val="00A14217"/>
    <w:rsid w:val="00A14639"/>
    <w:rsid w:val="00A150EE"/>
    <w:rsid w:val="00A1512B"/>
    <w:rsid w:val="00A15979"/>
    <w:rsid w:val="00A159AA"/>
    <w:rsid w:val="00A15CDF"/>
    <w:rsid w:val="00A16A1D"/>
    <w:rsid w:val="00A16B00"/>
    <w:rsid w:val="00A16F02"/>
    <w:rsid w:val="00A21473"/>
    <w:rsid w:val="00A21DF6"/>
    <w:rsid w:val="00A23152"/>
    <w:rsid w:val="00A232A4"/>
    <w:rsid w:val="00A23CE9"/>
    <w:rsid w:val="00A25DD0"/>
    <w:rsid w:val="00A268B1"/>
    <w:rsid w:val="00A2692B"/>
    <w:rsid w:val="00A26D80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57DDB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1BE6"/>
    <w:rsid w:val="00A72265"/>
    <w:rsid w:val="00A72C40"/>
    <w:rsid w:val="00A74E37"/>
    <w:rsid w:val="00A75003"/>
    <w:rsid w:val="00A7549F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978E7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09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2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0C7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28F6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6E9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5AE7"/>
    <w:rsid w:val="00B261FF"/>
    <w:rsid w:val="00B303DA"/>
    <w:rsid w:val="00B307F7"/>
    <w:rsid w:val="00B30922"/>
    <w:rsid w:val="00B312D3"/>
    <w:rsid w:val="00B32344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49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2F8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221"/>
    <w:rsid w:val="00BA5CF0"/>
    <w:rsid w:val="00BA5F23"/>
    <w:rsid w:val="00BA6D2A"/>
    <w:rsid w:val="00BA7113"/>
    <w:rsid w:val="00BA7EC5"/>
    <w:rsid w:val="00BB090B"/>
    <w:rsid w:val="00BB0EB3"/>
    <w:rsid w:val="00BB1091"/>
    <w:rsid w:val="00BB1572"/>
    <w:rsid w:val="00BB189F"/>
    <w:rsid w:val="00BB224E"/>
    <w:rsid w:val="00BB2A4D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B7593"/>
    <w:rsid w:val="00BC293D"/>
    <w:rsid w:val="00BC30B4"/>
    <w:rsid w:val="00BC3514"/>
    <w:rsid w:val="00BC3CC4"/>
    <w:rsid w:val="00BC3E73"/>
    <w:rsid w:val="00BC43A9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4F0"/>
    <w:rsid w:val="00BE0A66"/>
    <w:rsid w:val="00BE1545"/>
    <w:rsid w:val="00BE2BF7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146A"/>
    <w:rsid w:val="00C01BD1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754"/>
    <w:rsid w:val="00C3280A"/>
    <w:rsid w:val="00C331E1"/>
    <w:rsid w:val="00C346E0"/>
    <w:rsid w:val="00C34D5D"/>
    <w:rsid w:val="00C355CC"/>
    <w:rsid w:val="00C35640"/>
    <w:rsid w:val="00C35B44"/>
    <w:rsid w:val="00C3713C"/>
    <w:rsid w:val="00C37A61"/>
    <w:rsid w:val="00C37E22"/>
    <w:rsid w:val="00C40392"/>
    <w:rsid w:val="00C41854"/>
    <w:rsid w:val="00C42DC6"/>
    <w:rsid w:val="00C43E1B"/>
    <w:rsid w:val="00C44CE0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0A3E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DE0"/>
    <w:rsid w:val="00C80FB1"/>
    <w:rsid w:val="00C8125F"/>
    <w:rsid w:val="00C81CC6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6C9"/>
    <w:rsid w:val="00CD081C"/>
    <w:rsid w:val="00CD1C2D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203"/>
    <w:rsid w:val="00CE552A"/>
    <w:rsid w:val="00CE6AC3"/>
    <w:rsid w:val="00CE724C"/>
    <w:rsid w:val="00CE7860"/>
    <w:rsid w:val="00CE7D39"/>
    <w:rsid w:val="00CF0C0C"/>
    <w:rsid w:val="00CF100D"/>
    <w:rsid w:val="00CF1660"/>
    <w:rsid w:val="00CF3044"/>
    <w:rsid w:val="00CF3462"/>
    <w:rsid w:val="00CF5211"/>
    <w:rsid w:val="00CF5328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3D7E"/>
    <w:rsid w:val="00D1428E"/>
    <w:rsid w:val="00D14D72"/>
    <w:rsid w:val="00D1791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586"/>
    <w:rsid w:val="00D25AE5"/>
    <w:rsid w:val="00D25E76"/>
    <w:rsid w:val="00D266ED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3830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1B8"/>
    <w:rsid w:val="00D602CB"/>
    <w:rsid w:val="00D61F12"/>
    <w:rsid w:val="00D61FFA"/>
    <w:rsid w:val="00D62C2F"/>
    <w:rsid w:val="00D648FD"/>
    <w:rsid w:val="00D64C3F"/>
    <w:rsid w:val="00D6570D"/>
    <w:rsid w:val="00D6598A"/>
    <w:rsid w:val="00D6609E"/>
    <w:rsid w:val="00D6778B"/>
    <w:rsid w:val="00D67D54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13B"/>
    <w:rsid w:val="00D8278D"/>
    <w:rsid w:val="00D83731"/>
    <w:rsid w:val="00D83942"/>
    <w:rsid w:val="00D83D12"/>
    <w:rsid w:val="00D83FF2"/>
    <w:rsid w:val="00D85B6D"/>
    <w:rsid w:val="00D9035B"/>
    <w:rsid w:val="00D90731"/>
    <w:rsid w:val="00D908F8"/>
    <w:rsid w:val="00D9128F"/>
    <w:rsid w:val="00D91B28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7D7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E46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3F3D"/>
    <w:rsid w:val="00E35199"/>
    <w:rsid w:val="00E3548F"/>
    <w:rsid w:val="00E36237"/>
    <w:rsid w:val="00E36569"/>
    <w:rsid w:val="00E368F6"/>
    <w:rsid w:val="00E370FA"/>
    <w:rsid w:val="00E37129"/>
    <w:rsid w:val="00E37990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9FA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636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67D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464"/>
    <w:rsid w:val="00EC0621"/>
    <w:rsid w:val="00EC108D"/>
    <w:rsid w:val="00EC165B"/>
    <w:rsid w:val="00EC1BA4"/>
    <w:rsid w:val="00EC3711"/>
    <w:rsid w:val="00EC3903"/>
    <w:rsid w:val="00EC3A27"/>
    <w:rsid w:val="00EC4542"/>
    <w:rsid w:val="00EC4617"/>
    <w:rsid w:val="00EC4867"/>
    <w:rsid w:val="00EC4ABA"/>
    <w:rsid w:val="00EC4ACE"/>
    <w:rsid w:val="00EC71E3"/>
    <w:rsid w:val="00EC73AA"/>
    <w:rsid w:val="00EC7C6C"/>
    <w:rsid w:val="00ED24EF"/>
    <w:rsid w:val="00ED432E"/>
    <w:rsid w:val="00ED5503"/>
    <w:rsid w:val="00ED5AF3"/>
    <w:rsid w:val="00ED6554"/>
    <w:rsid w:val="00ED6852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4512"/>
    <w:rsid w:val="00EE4711"/>
    <w:rsid w:val="00EE6546"/>
    <w:rsid w:val="00EE6BAA"/>
    <w:rsid w:val="00EE76E0"/>
    <w:rsid w:val="00EE7C2D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631"/>
    <w:rsid w:val="00F33964"/>
    <w:rsid w:val="00F33BF5"/>
    <w:rsid w:val="00F35AEA"/>
    <w:rsid w:val="00F3636A"/>
    <w:rsid w:val="00F363E3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3D8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67B3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0F25"/>
    <w:rsid w:val="00FA2559"/>
    <w:rsid w:val="00FA37D5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577B"/>
    <w:rsid w:val="00FC688D"/>
    <w:rsid w:val="00FC6C97"/>
    <w:rsid w:val="00FD16E0"/>
    <w:rsid w:val="00FD1F12"/>
    <w:rsid w:val="00FD2122"/>
    <w:rsid w:val="00FD24BD"/>
    <w:rsid w:val="00FD4A27"/>
    <w:rsid w:val="00FD571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B11917E"/>
  <w15:chartTrackingRefBased/>
  <w15:docId w15:val="{7BD74196-1F90-4C17-AB27-3D5FD6F5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3E7FD-FF3D-4910-9AFE-5C53E41D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لأسعار تكاليف البناء</vt:lpstr>
      <vt:lpstr>البيان الصحفي لأسعار تكاليف البناء</vt:lpstr>
    </vt:vector>
  </TitlesOfParts>
  <Company>Hewlett-Packard Company</Company>
  <LinksUpToDate>false</LinksUpToDate>
  <CharactersWithSpaces>3669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تكاليف البناء</dc:title>
  <dc:subject/>
  <dc:creator>kakhalid</dc:creator>
  <cp:keywords/>
  <cp:lastModifiedBy>Hadeel Badran</cp:lastModifiedBy>
  <cp:revision>4</cp:revision>
  <cp:lastPrinted>2023-12-18T09:33:00Z</cp:lastPrinted>
  <dcterms:created xsi:type="dcterms:W3CDTF">2023-12-19T08:22:00Z</dcterms:created>
  <dcterms:modified xsi:type="dcterms:W3CDTF">2023-12-19T08:29:00Z</dcterms:modified>
</cp:coreProperties>
</file>