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4E" w:rsidRPr="0037720B" w:rsidRDefault="00BB544E" w:rsidP="00910C0B">
      <w:pPr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  <w:bookmarkStart w:id="0" w:name="_GoBack"/>
      <w:bookmarkEnd w:id="0"/>
    </w:p>
    <w:p w:rsidR="00BB544E" w:rsidRDefault="00BB544E" w:rsidP="00910C0B">
      <w:pPr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910C0B" w:rsidRPr="0037720B" w:rsidRDefault="00910C0B" w:rsidP="00910C0B">
      <w:pPr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د.</w:t>
      </w:r>
      <w:r w:rsidRPr="0037720B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عوض، تستعرض أوضاع أطفال فلسطين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بمناسبة </w:t>
      </w:r>
      <w:r w:rsidRPr="0037720B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يوم الطفل الفلسطيني، 05/04/</w:t>
      </w:r>
      <w:r w:rsidRPr="0037720B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2022</w:t>
      </w:r>
    </w:p>
    <w:p w:rsidR="00910C0B" w:rsidRPr="0037720B" w:rsidRDefault="00910C0B" w:rsidP="00910C0B">
      <w:pPr>
        <w:tabs>
          <w:tab w:val="left" w:pos="4586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</w:rPr>
      </w:pPr>
    </w:p>
    <w:p w:rsidR="00910C0B" w:rsidRPr="0037720B" w:rsidRDefault="0056387B" w:rsidP="0056387B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بمناسبة</w:t>
      </w:r>
      <w:r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يوم الطفل الفلسطيني، 05/04/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2022</w:t>
      </w:r>
      <w:r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استعرضت معالي </w:t>
      </w:r>
      <w:r w:rsidR="00910C0B"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د.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علا عوض، رئيس</w:t>
      </w:r>
      <w:r w:rsidR="00910C0B"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910C0B"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الإحصاء</w:t>
      </w:r>
      <w:r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الفلسطيني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</w:t>
      </w:r>
      <w:r w:rsidR="00910C0B"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وضاع </w:t>
      </w:r>
      <w:r w:rsidR="00910C0B" w:rsidRPr="003772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أطفال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فلسطين على النحو الآتي:</w:t>
      </w:r>
    </w:p>
    <w:p w:rsidR="00910C0B" w:rsidRPr="00BB544E" w:rsidRDefault="00910C0B" w:rsidP="00F31CF0">
      <w:pPr>
        <w:tabs>
          <w:tab w:val="left" w:pos="4586"/>
        </w:tabs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910C0B" w:rsidRPr="0037720B" w:rsidRDefault="004A5E9D" w:rsidP="00910C0B">
      <w:pP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حوالي</w:t>
      </w:r>
      <w:r w:rsidR="00910C0B"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نصف المجتمع الفلسطيني من الأطفال </w:t>
      </w:r>
    </w:p>
    <w:p w:rsidR="00910C0B" w:rsidRPr="0037720B" w:rsidRDefault="00910C0B" w:rsidP="004A5E9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من المتوقع أن يبلغ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عدد الأطفال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دون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18 سنة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منتصف العام 2022</w:t>
      </w:r>
      <w:r w:rsidRPr="0037720B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في دولة فلسطين نحو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2.35 مليون طفلاً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؛ منهم 1.20 مليون طفل ذكراً، و1.15 مليون طفلة أنثى، وبذلك تشكل نسبة الأطفال في فلسطين </w:t>
      </w:r>
      <w:r w:rsidRPr="0037720B">
        <w:rPr>
          <w:rFonts w:ascii="Simplified Arabic" w:hAnsi="Simplified Arabic" w:cs="Simplified Arabic"/>
          <w:color w:val="000000"/>
          <w:sz w:val="26"/>
          <w:szCs w:val="26"/>
        </w:rPr>
        <w:t>43.9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% من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إجمالي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السكان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(</w:t>
      </w:r>
      <w:r w:rsidRPr="0037720B">
        <w:rPr>
          <w:rFonts w:ascii="Simplified Arabic" w:hAnsi="Simplified Arabic" w:cs="Simplified Arabic"/>
          <w:color w:val="000000"/>
          <w:sz w:val="26"/>
          <w:szCs w:val="26"/>
        </w:rPr>
        <w:t>41.7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% في الضفة الغربية و</w:t>
      </w:r>
      <w:r w:rsidRPr="0037720B">
        <w:rPr>
          <w:rFonts w:ascii="Simplified Arabic" w:hAnsi="Simplified Arabic" w:cs="Simplified Arabic"/>
          <w:color w:val="000000"/>
          <w:sz w:val="26"/>
          <w:szCs w:val="26"/>
        </w:rPr>
        <w:t>47.3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% في قطاع غزة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)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.  </w:t>
      </w:r>
    </w:p>
    <w:p w:rsidR="00910C0B" w:rsidRPr="0037720B" w:rsidRDefault="00910C0B" w:rsidP="00910C0B">
      <w:pPr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910C0B" w:rsidRPr="0037720B" w:rsidRDefault="00910C0B" w:rsidP="00DB5172">
      <w:pPr>
        <w:ind w:left="-426" w:firstLine="284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عدد الأطفال حسب الفئة العمرية والمنطقة والجنس، منتصف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العام</w:t>
      </w: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2022</w:t>
      </w:r>
    </w:p>
    <w:tbl>
      <w:tblPr>
        <w:bidiVisual/>
        <w:tblW w:w="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136"/>
        <w:gridCol w:w="1137"/>
        <w:gridCol w:w="1135"/>
        <w:gridCol w:w="1137"/>
      </w:tblGrid>
      <w:tr w:rsidR="00DB5172" w:rsidRPr="000466C3" w:rsidTr="0037720B">
        <w:trPr>
          <w:trHeight w:val="177"/>
          <w:jc w:val="center"/>
        </w:trPr>
        <w:tc>
          <w:tcPr>
            <w:tcW w:w="1047" w:type="dxa"/>
            <w:vMerge w:val="restart"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الفئة العمرية</w:t>
            </w:r>
          </w:p>
        </w:tc>
        <w:tc>
          <w:tcPr>
            <w:tcW w:w="2273" w:type="dxa"/>
            <w:gridSpan w:val="2"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2272" w:type="dxa"/>
            <w:gridSpan w:val="2"/>
            <w:shd w:val="clear" w:color="auto" w:fill="F2F2F2"/>
            <w:vAlign w:val="center"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قطاع غزة</w:t>
            </w:r>
          </w:p>
        </w:tc>
      </w:tr>
      <w:tr w:rsidR="00DB5172" w:rsidRPr="000466C3" w:rsidTr="0037720B">
        <w:trPr>
          <w:trHeight w:val="235"/>
          <w:jc w:val="center"/>
        </w:trPr>
        <w:tc>
          <w:tcPr>
            <w:tcW w:w="1047" w:type="dxa"/>
            <w:vMerge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ذكور</w:t>
            </w:r>
          </w:p>
        </w:tc>
        <w:tc>
          <w:tcPr>
            <w:tcW w:w="1137" w:type="dxa"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إناث</w:t>
            </w:r>
          </w:p>
        </w:tc>
        <w:tc>
          <w:tcPr>
            <w:tcW w:w="1135" w:type="dxa"/>
            <w:shd w:val="clear" w:color="auto" w:fill="F2F2F2"/>
            <w:vAlign w:val="center"/>
            <w:hideMark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ذكور</w:t>
            </w:r>
          </w:p>
        </w:tc>
        <w:tc>
          <w:tcPr>
            <w:tcW w:w="1137" w:type="dxa"/>
            <w:shd w:val="clear" w:color="auto" w:fill="F2F2F2"/>
            <w:vAlign w:val="center"/>
          </w:tcPr>
          <w:p w:rsidR="00910C0B" w:rsidRPr="000466C3" w:rsidRDefault="00910C0B" w:rsidP="00DB5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إناث</w:t>
            </w:r>
          </w:p>
        </w:tc>
      </w:tr>
      <w:tr w:rsidR="00DB5172" w:rsidRPr="000466C3" w:rsidTr="0037720B">
        <w:trPr>
          <w:trHeight w:val="264"/>
          <w:jc w:val="center"/>
        </w:trPr>
        <w:tc>
          <w:tcPr>
            <w:tcW w:w="1047" w:type="dxa"/>
            <w:shd w:val="clear" w:color="auto" w:fill="F2F2F2"/>
            <w:vAlign w:val="center"/>
            <w:hideMark/>
          </w:tcPr>
          <w:p w:rsidR="00910C0B" w:rsidRPr="000466C3" w:rsidRDefault="00910C0B" w:rsidP="003772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0-4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207,732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200,377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169,115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163,078</w:t>
            </w:r>
          </w:p>
        </w:tc>
      </w:tr>
      <w:tr w:rsidR="00DB5172" w:rsidRPr="000466C3" w:rsidTr="0037720B">
        <w:trPr>
          <w:trHeight w:val="264"/>
          <w:jc w:val="center"/>
        </w:trPr>
        <w:tc>
          <w:tcPr>
            <w:tcW w:w="1047" w:type="dxa"/>
            <w:shd w:val="clear" w:color="auto" w:fill="F2F2F2"/>
            <w:vAlign w:val="center"/>
            <w:hideMark/>
          </w:tcPr>
          <w:p w:rsidR="00910C0B" w:rsidRPr="000466C3" w:rsidRDefault="00910C0B" w:rsidP="003772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192,910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182,311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142,111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135,776</w:t>
            </w:r>
          </w:p>
        </w:tc>
      </w:tr>
      <w:tr w:rsidR="00DB5172" w:rsidRPr="000466C3" w:rsidTr="0037720B">
        <w:trPr>
          <w:trHeight w:val="264"/>
          <w:jc w:val="center"/>
        </w:trPr>
        <w:tc>
          <w:tcPr>
            <w:tcW w:w="1047" w:type="dxa"/>
            <w:shd w:val="clear" w:color="auto" w:fill="F2F2F2"/>
            <w:vAlign w:val="center"/>
            <w:hideMark/>
          </w:tcPr>
          <w:p w:rsidR="00910C0B" w:rsidRPr="000466C3" w:rsidRDefault="00910C0B" w:rsidP="003772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10-14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178,664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170,319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139,014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132,908</w:t>
            </w:r>
          </w:p>
        </w:tc>
      </w:tr>
      <w:tr w:rsidR="00DB5172" w:rsidRPr="000466C3" w:rsidTr="0037720B">
        <w:trPr>
          <w:trHeight w:val="235"/>
          <w:jc w:val="center"/>
        </w:trPr>
        <w:tc>
          <w:tcPr>
            <w:tcW w:w="1047" w:type="dxa"/>
            <w:shd w:val="clear" w:color="auto" w:fill="F2F2F2"/>
            <w:vAlign w:val="center"/>
            <w:hideMark/>
          </w:tcPr>
          <w:p w:rsidR="00910C0B" w:rsidRPr="000466C3" w:rsidRDefault="00910C0B" w:rsidP="003772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15-17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100,375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96,391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72,458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69,311</w:t>
            </w:r>
          </w:p>
        </w:tc>
      </w:tr>
      <w:tr w:rsidR="00DB5172" w:rsidRPr="000466C3" w:rsidTr="0037720B">
        <w:trPr>
          <w:trHeight w:val="211"/>
          <w:jc w:val="center"/>
        </w:trPr>
        <w:tc>
          <w:tcPr>
            <w:tcW w:w="1047" w:type="dxa"/>
            <w:shd w:val="clear" w:color="auto" w:fill="F2F2F2"/>
            <w:vAlign w:val="center"/>
            <w:hideMark/>
          </w:tcPr>
          <w:p w:rsidR="00910C0B" w:rsidRPr="000466C3" w:rsidRDefault="00910C0B" w:rsidP="003772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10C0B" w:rsidRPr="000466C3" w:rsidRDefault="00910C0B" w:rsidP="00377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begin"/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=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SUM(ABOVE)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0466C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679,681</w: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begin"/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=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SUM(ABOVE)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0466C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649,398</w: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0C0B" w:rsidRPr="000466C3" w:rsidRDefault="00910C0B" w:rsidP="00377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begin"/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=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SUM(ABOVE)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0466C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522,698</w: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0C0B" w:rsidRPr="000466C3" w:rsidRDefault="00910C0B" w:rsidP="003772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begin"/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=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SUM(ABOVE)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0466C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501,073</w:t>
            </w:r>
            <w:r w:rsidRPr="000466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:rsidR="00DD699B" w:rsidRPr="0037720B" w:rsidRDefault="00DD699B" w:rsidP="00910C0B">
      <w:pPr>
        <w:pStyle w:val="BodyText"/>
        <w:jc w:val="both"/>
        <w:rPr>
          <w:rFonts w:ascii="Simplified Arabic" w:hAnsi="Simplified Arabic"/>
          <w:b/>
          <w:bCs/>
          <w:color w:val="000000"/>
          <w:sz w:val="10"/>
          <w:szCs w:val="10"/>
        </w:rPr>
      </w:pPr>
    </w:p>
    <w:p w:rsidR="002137B6" w:rsidRPr="0037720B" w:rsidRDefault="002137B6" w:rsidP="002137B6">
      <w:pPr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eastAsia="ar-SA"/>
        </w:rPr>
      </w:pPr>
      <w:r w:rsidRPr="0037720B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eastAsia="ar-SA"/>
        </w:rPr>
        <w:t>تقدم ملحوظ في اكتمال تسجيل المواليد</w:t>
      </w:r>
    </w:p>
    <w:p w:rsidR="002137B6" w:rsidRPr="0037720B" w:rsidRDefault="002137B6" w:rsidP="002137B6">
      <w:pPr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eastAsia="ar-SA"/>
        </w:rPr>
      </w:pP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يعتبر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تسجيل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المواليد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خطوة هامة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نحو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حماية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الحقوق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الفردية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وتوفير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إمكانية الوصول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إلى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العدالة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والخدمات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الاجتماعية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لكل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 xml:space="preserve"> 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شخص، أوضحت البيانات أن نسبة تسجيل المواليد التي تقل أعمارهم عن 5 سنوات بلغت في فلسطين 99.2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lang w:eastAsia="ar-SA"/>
        </w:rPr>
        <w:t>%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 xml:space="preserve"> في السجل المدني وذلك في العام 2019، 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eastAsia="ar-SA"/>
        </w:rPr>
        <w:t>حيث كانت 9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8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eastAsia="ar-SA"/>
        </w:rPr>
        <w:t>.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9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eastAsia="ar-SA"/>
        </w:rPr>
        <w:t>% في الضفة الغربية و99.</w:t>
      </w:r>
      <w:r w:rsidRPr="0037720B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eastAsia="ar-SA"/>
        </w:rPr>
        <w:t>5</w:t>
      </w:r>
      <w:r w:rsidRPr="0037720B"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eastAsia="ar-SA"/>
        </w:rPr>
        <w:t>% في قطاع غزة.</w:t>
      </w:r>
    </w:p>
    <w:p w:rsidR="004E52FB" w:rsidRPr="0037720B" w:rsidRDefault="004E52FB" w:rsidP="002137B6">
      <w:pPr>
        <w:pStyle w:val="BodyText"/>
        <w:jc w:val="both"/>
        <w:rPr>
          <w:rFonts w:ascii="Simplified Arabic" w:hAnsi="Simplified Arabic"/>
          <w:b/>
          <w:bCs/>
          <w:color w:val="000000"/>
          <w:sz w:val="10"/>
          <w:szCs w:val="10"/>
          <w:rtl/>
        </w:rPr>
      </w:pPr>
    </w:p>
    <w:p w:rsidR="00386C9D" w:rsidRPr="0037720B" w:rsidRDefault="00C736D4" w:rsidP="0056387B">
      <w:pPr>
        <w:tabs>
          <w:tab w:val="left" w:pos="9071"/>
        </w:tabs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12% من عقود زواج الاناث كانت </w:t>
      </w:r>
      <w:r w:rsidR="0056387B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للإناث اللواتي لم يبلغن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18 سنة </w:t>
      </w:r>
    </w:p>
    <w:p w:rsidR="00543890" w:rsidRPr="0037720B" w:rsidRDefault="00DE0F88" w:rsidP="00386C9D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 xml:space="preserve">هناك 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انخفاض في نسبة الزواج المبكر (لمن هم دون 18 سنة) لكلا الجنسين، فقد بلغت نسبة الإناث (دون 18 سنة) اللواتي عقدن قرانهن عام 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 xml:space="preserve">2020 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حوالي 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11.9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% من إجمالي الإناث اللواتي عقدن قرانهن خلال نفس العام؛ بواقع 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4.3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 في الضفة الغربي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ة و19.3%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في قطاع غزة، في حين كانت هذه النسبة عام 2010 حوالي 24%. كما بلغت نسبة الذكور (دون 18 سنة) والذين عقدوا قرانهم عام 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2020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حوا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لي 0.5%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من إجمالي الذكور الذين عقدوا قرانهم خلال نفس العام، في حين كانت هذه النسبة عام 2010 حوالي </w:t>
      </w:r>
      <w:r w:rsidR="00910C0B" w:rsidRPr="0037720B">
        <w:rPr>
          <w:rFonts w:ascii="Simplified Arabic" w:hAnsi="Simplified Arabic"/>
          <w:color w:val="000000"/>
          <w:sz w:val="26"/>
          <w:szCs w:val="26"/>
          <w:lang w:bidi="ar-JO"/>
        </w:rPr>
        <w:t>2</w:t>
      </w:r>
      <w:r w:rsidR="00910C0B"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%.</w:t>
      </w:r>
      <w:r w:rsidR="00910C0B"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 xml:space="preserve"> </w:t>
      </w:r>
    </w:p>
    <w:p w:rsidR="005933D6" w:rsidRPr="0037720B" w:rsidRDefault="005933D6" w:rsidP="00C52B21">
      <w:pPr>
        <w:pStyle w:val="BodyText"/>
        <w:jc w:val="both"/>
        <w:rPr>
          <w:rFonts w:ascii="Simplified Arabic" w:hAnsi="Simplified Arabic"/>
          <w:color w:val="000000"/>
          <w:sz w:val="10"/>
          <w:szCs w:val="10"/>
          <w:rtl/>
          <w:lang w:bidi="ar-JO"/>
        </w:rPr>
      </w:pPr>
    </w:p>
    <w:p w:rsidR="004E52FB" w:rsidRPr="0037720B" w:rsidRDefault="004E52FB" w:rsidP="004E52FB">
      <w:pPr>
        <w:pStyle w:val="BodyText"/>
        <w:jc w:val="both"/>
        <w:rPr>
          <w:rFonts w:ascii="Simplified Arabic" w:hAnsi="Simplified Arabic"/>
          <w:b/>
          <w:bCs/>
          <w:color w:val="000000"/>
          <w:sz w:val="26"/>
          <w:szCs w:val="26"/>
          <w:rtl/>
        </w:rPr>
      </w:pP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 xml:space="preserve">عمالة الأطفال في </w:t>
      </w:r>
      <w:r w:rsidRPr="0037720B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الفئة العمرية (10-17) سنة في </w:t>
      </w: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الضفة الغربية</w:t>
      </w:r>
      <w:r w:rsidRPr="0037720B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أعلى من </w:t>
      </w: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قطاع غزة</w:t>
      </w:r>
    </w:p>
    <w:p w:rsidR="004E52FB" w:rsidRDefault="004E52FB" w:rsidP="0037720B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/>
          <w:color w:val="000000"/>
          <w:sz w:val="26"/>
          <w:szCs w:val="26"/>
          <w:rtl/>
        </w:rPr>
        <w:t>أ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ظهرت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بيانات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 xml:space="preserve"> العام 2021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،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أن نسبة الأطفال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المشتغلين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(سواء بأجر أو بدون أجر) في فلسطين قد بلغ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ت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نحو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2.5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% من إجمالي عدد الأطفال في الفئة العمرية (10-17 سنة)، بواقع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3.8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% في الضفة الغربية و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0.9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% في قطاع غزة، و(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4.8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% أطفال ذكور مقارنة بـ 0.2% من الأطفال إناث).</w:t>
      </w:r>
    </w:p>
    <w:p w:rsidR="0037720B" w:rsidRPr="0037720B" w:rsidRDefault="0037720B" w:rsidP="0037720B">
      <w:pPr>
        <w:pStyle w:val="BodyText"/>
        <w:jc w:val="both"/>
        <w:rPr>
          <w:rFonts w:ascii="Simplified Arabic" w:hAnsi="Simplified Arabic"/>
          <w:color w:val="000000"/>
          <w:sz w:val="10"/>
          <w:szCs w:val="10"/>
        </w:rPr>
      </w:pPr>
    </w:p>
    <w:p w:rsidR="0037720B" w:rsidRDefault="004E52FB" w:rsidP="0037720B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/>
          <w:color w:val="000000"/>
          <w:sz w:val="26"/>
          <w:szCs w:val="26"/>
          <w:rtl/>
        </w:rPr>
        <w:t>كما بلغت نسبة الأطفال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 xml:space="preserve"> المشتغلين و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الملتحقين بالمدارس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0.9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%، بواقع،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1.5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% في الضفة الغربية و</w:t>
      </w:r>
      <w:r w:rsidRPr="0037720B">
        <w:rPr>
          <w:rFonts w:ascii="Simplified Arabic" w:hAnsi="Simplified Arabic"/>
          <w:color w:val="000000"/>
          <w:sz w:val="26"/>
          <w:szCs w:val="26"/>
        </w:rPr>
        <w:t>0.2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% في قطاع غزة، وعلى مستوى الجنس بلغت النسبة </w:t>
      </w:r>
      <w:r w:rsidRPr="0037720B">
        <w:rPr>
          <w:rFonts w:ascii="Simplified Arabic" w:hAnsi="Simplified Arabic"/>
          <w:color w:val="000000"/>
          <w:sz w:val="26"/>
          <w:szCs w:val="26"/>
        </w:rPr>
        <w:t>1.7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% للذكور مقابل 0.1% للإناث خلال العام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2021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.</w:t>
      </w:r>
    </w:p>
    <w:p w:rsidR="004E52FB" w:rsidRPr="0037720B" w:rsidRDefault="004E52FB" w:rsidP="0037720B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41.6% من الأطفال (10-17 سنة) المشتغلين في فلسطين هم مستخدمون بأجر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،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 xml:space="preserve"> وبلغت نسبة العاملين كأعضاء أسرة غير مدفوعي الأجر 47.2% في العام 2021.</w:t>
      </w:r>
    </w:p>
    <w:p w:rsidR="004E52FB" w:rsidRPr="0037720B" w:rsidRDefault="004E52FB" w:rsidP="004E52FB">
      <w:pPr>
        <w:pStyle w:val="BodyText"/>
        <w:jc w:val="both"/>
        <w:rPr>
          <w:rFonts w:ascii="Simplified Arabic" w:hAnsi="Simplified Arabic"/>
          <w:color w:val="000000"/>
          <w:sz w:val="10"/>
          <w:szCs w:val="10"/>
        </w:rPr>
      </w:pPr>
    </w:p>
    <w:p w:rsidR="0037720B" w:rsidRDefault="0037720B" w:rsidP="00910C0B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910C0B" w:rsidRPr="0037720B" w:rsidRDefault="00B62F61" w:rsidP="00910C0B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طلبة المدارس يشكلون ربع السكان في فلسطين</w:t>
      </w:r>
    </w:p>
    <w:p w:rsidR="00910C0B" w:rsidRPr="0037720B" w:rsidRDefault="00910C0B" w:rsidP="00910C0B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lang w:bidi="ar-JO"/>
        </w:rPr>
      </w:pP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بلغ عدد طلبة المدارس للعام الدراسي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2020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/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2021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في فلسطين حوالي 1.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34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مليون طالباً وطالبة منهم 1.0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78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مليون طالباً وطالبة في المرحلة الأساسية بواقع 50.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8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 ذكور مقابل 49.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2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 إناث، و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260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 xml:space="preserve"> ألف طالباً وطالبة في المرحلة الثانوية بواقع 45.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0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 ذكور مقابل 5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5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.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  <w:lang w:bidi="ar-JO"/>
        </w:rPr>
        <w:t>0</w:t>
      </w:r>
      <w:r w:rsidRPr="0037720B">
        <w:rPr>
          <w:rFonts w:ascii="Simplified Arabic" w:hAnsi="Simplified Arabic"/>
          <w:color w:val="000000"/>
          <w:sz w:val="26"/>
          <w:szCs w:val="26"/>
          <w:rtl/>
          <w:lang w:bidi="ar-JO"/>
        </w:rPr>
        <w:t>% إناث.</w:t>
      </w:r>
    </w:p>
    <w:p w:rsidR="0055352E" w:rsidRPr="0037720B" w:rsidRDefault="0055352E" w:rsidP="00910C0B">
      <w:pPr>
        <w:pStyle w:val="BodyText"/>
        <w:jc w:val="both"/>
        <w:rPr>
          <w:rFonts w:ascii="Simplified Arabic" w:hAnsi="Simplified Arabic"/>
          <w:color w:val="000000"/>
          <w:sz w:val="10"/>
          <w:szCs w:val="10"/>
          <w:rtl/>
        </w:rPr>
      </w:pPr>
    </w:p>
    <w:p w:rsidR="00910C0B" w:rsidRPr="0037720B" w:rsidRDefault="00385E82" w:rsidP="00385E82">
      <w:pPr>
        <w:tabs>
          <w:tab w:val="left" w:pos="9071"/>
        </w:tabs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نسبة </w:t>
      </w:r>
      <w:r w:rsidR="00B91B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</w:t>
      </w:r>
      <w:r w:rsidR="00095C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لإناث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اللواتي يبدين مهارات القراءة الأساسية أعلى من</w:t>
      </w:r>
      <w:r w:rsidR="00B91B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الذكور</w:t>
      </w:r>
    </w:p>
    <w:p w:rsidR="00B91B43" w:rsidRPr="0037720B" w:rsidRDefault="00B91B43" w:rsidP="00CD60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7720B">
        <w:rPr>
          <w:rFonts w:ascii="Simplified Arabic" w:hAnsi="Simplified Arabic" w:cs="Simplified Arabic" w:hint="cs"/>
          <w:sz w:val="26"/>
          <w:szCs w:val="26"/>
          <w:rtl/>
        </w:rPr>
        <w:t>52.7% من ا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 xml:space="preserve">لأطفال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في الفئة العمرية (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 xml:space="preserve">7-14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سنةً)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5E82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يبدون مهارات 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>القراءة الأساسية</w:t>
      </w:r>
      <w:r w:rsidR="00245913" w:rsidRPr="0037720B">
        <w:rPr>
          <w:rStyle w:val="FootnoteReference"/>
          <w:rFonts w:ascii="Simplified Arabic" w:hAnsi="Simplified Arabic" w:cs="Simplified Arabic"/>
          <w:sz w:val="26"/>
          <w:szCs w:val="26"/>
          <w:rtl/>
        </w:rPr>
        <w:footnoteReference w:id="1"/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، بواقع 47.8% للأطفال الذكور </w:t>
      </w:r>
      <w:r w:rsidR="00B6592E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مقابل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57.3% للطف</w:t>
      </w:r>
      <w:r w:rsidR="00095C43" w:rsidRPr="0037720B">
        <w:rPr>
          <w:rFonts w:ascii="Simplified Arabic" w:hAnsi="Simplified Arabic" w:cs="Simplified Arabic" w:hint="cs"/>
          <w:sz w:val="26"/>
          <w:szCs w:val="26"/>
          <w:rtl/>
        </w:rPr>
        <w:t>لات الإ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ناث خلال العام 2019/2020.  وأظهرت البيانات</w:t>
      </w:r>
      <w:r w:rsidR="00095C43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 أ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ن </w:t>
      </w:r>
      <w:r w:rsidR="00385E82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57.6% من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أطفال الضفة الغربية </w:t>
      </w:r>
      <w:r w:rsidR="00CD607E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نجحوا في ذلك،  بينما انخفضت هذه النسبة الى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 47.0</w:t>
      </w:r>
      <w:r w:rsidRPr="0037720B">
        <w:rPr>
          <w:rFonts w:ascii="Simplified Arabic" w:hAnsi="Simplified Arabic" w:cs="Simplified Arabic"/>
          <w:sz w:val="26"/>
          <w:szCs w:val="26"/>
        </w:rPr>
        <w:t xml:space="preserve"> %</w:t>
      </w:r>
      <w:r w:rsidR="00CD607E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في قطاع غزة.</w:t>
      </w:r>
    </w:p>
    <w:p w:rsidR="00B91B43" w:rsidRPr="0037720B" w:rsidRDefault="00B91B43" w:rsidP="00B91B43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B91B43" w:rsidRPr="0037720B" w:rsidRDefault="004E52FB" w:rsidP="004E52FB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نسبة اتقان</w:t>
      </w:r>
      <w:r w:rsidR="00B91B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مهارات </w:t>
      </w:r>
      <w:r w:rsidR="00B91B43"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الحساب الأساسية</w:t>
      </w:r>
      <w:r w:rsidR="00B91B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لدى أطفال الضفة الغربية أعلى منها في </w:t>
      </w:r>
      <w:r w:rsidR="00B91B43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قطاع غزة</w:t>
      </w:r>
    </w:p>
    <w:p w:rsidR="00B91B43" w:rsidRPr="0037720B" w:rsidRDefault="00B91B43" w:rsidP="004E52F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7720B">
        <w:rPr>
          <w:rFonts w:ascii="Simplified Arabic" w:hAnsi="Simplified Arabic" w:cs="Simplified Arabic" w:hint="cs"/>
          <w:sz w:val="26"/>
          <w:szCs w:val="26"/>
          <w:rtl/>
        </w:rPr>
        <w:t>45.8% من ا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 xml:space="preserve">لأطفال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في الفئة العمرية (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>7-14 عام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اً)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اتقنوا 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>مهارات الحساب الأساسية</w:t>
      </w:r>
      <w:r w:rsidR="002137B6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 خلال العام 2019/2020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2137B6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دون وجود فارق بين </w:t>
      </w:r>
      <w:r w:rsidR="00320C20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الأطفال الذكور والإناث.  </w:t>
      </w:r>
      <w:r w:rsidR="002137B6" w:rsidRPr="0037720B">
        <w:rPr>
          <w:rFonts w:ascii="Simplified Arabic" w:hAnsi="Simplified Arabic" w:cs="Simplified Arabic" w:hint="cs"/>
          <w:sz w:val="26"/>
          <w:szCs w:val="26"/>
          <w:rtl/>
        </w:rPr>
        <w:t>بينما أتقن أ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طفال الضفة الغربية مهارات </w:t>
      </w:r>
      <w:r w:rsidRPr="0037720B">
        <w:rPr>
          <w:rFonts w:ascii="Simplified Arabic" w:hAnsi="Simplified Arabic" w:cs="Simplified Arabic"/>
          <w:sz w:val="26"/>
          <w:szCs w:val="26"/>
          <w:rtl/>
        </w:rPr>
        <w:t>الحساب الأساسية</w:t>
      </w:r>
      <w:r w:rsidR="00095C43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E52FB" w:rsidRPr="0037720B">
        <w:rPr>
          <w:rFonts w:ascii="Simplified Arabic" w:hAnsi="Simplified Arabic" w:cs="Simplified Arabic" w:hint="cs"/>
          <w:sz w:val="26"/>
          <w:szCs w:val="26"/>
          <w:rtl/>
        </w:rPr>
        <w:t xml:space="preserve">بنسبة أعلى عنه في </w:t>
      </w:r>
      <w:r w:rsidRPr="0037720B">
        <w:rPr>
          <w:rFonts w:ascii="Simplified Arabic" w:hAnsi="Simplified Arabic" w:cs="Simplified Arabic" w:hint="cs"/>
          <w:sz w:val="26"/>
          <w:szCs w:val="26"/>
          <w:rtl/>
        </w:rPr>
        <w:t>قطاع غزة حيث كانت النسبة 53.7% للضفة الغربية و36.6% في قطاع غزة.</w:t>
      </w:r>
    </w:p>
    <w:p w:rsidR="00B91B43" w:rsidRPr="0037720B" w:rsidRDefault="00B91B43" w:rsidP="00B91B43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2137B6" w:rsidRPr="0037720B" w:rsidRDefault="002137B6" w:rsidP="00515DD5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غالبية الأطفال </w:t>
      </w:r>
      <w:r w:rsidR="003A5310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تعرضوا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3A5310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ل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لعقاب البدني و</w:t>
      </w:r>
      <w:r w:rsidR="003A5310"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/أو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النفسي </w:t>
      </w:r>
    </w:p>
    <w:p w:rsidR="002137B6" w:rsidRPr="0037720B" w:rsidRDefault="003A5310" w:rsidP="0032607B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من بين 10 أطفال في العمر 1-14 سنة هناك 9 أطفال (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90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1%</w:t>
      </w:r>
      <w:r w:rsidR="00515DD5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)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تعرضو</w:t>
      </w:r>
      <w:r w:rsidR="0032607B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515DD5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للعنف البدني و/ أو النفسي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في العام 2019/2020 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من 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مقدمي رعاية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الأطفال 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(يشمل الأب والأم والمسؤولين عن رعاية الطفل في حال كان بعيد عن الأب والأم)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حيث كانت 92.3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للأطفال الذكور و87.9% للطفلات الاناث 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كانت النسبة الأعلى في قطاع غزة حيث بلغت 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92.3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مقارنة مع 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88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2137B6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="002137B6" w:rsidRPr="0037720B">
        <w:rPr>
          <w:rFonts w:ascii="Simplified Arabic" w:hAnsi="Simplified Arabic" w:cs="Simplified Arabic"/>
          <w:color w:val="000000"/>
          <w:sz w:val="26"/>
          <w:szCs w:val="26"/>
          <w:rtl/>
        </w:rPr>
        <w:t>% في الضفة الغربية</w:t>
      </w:r>
      <w:r w:rsidR="00245913"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:rsidR="00245913" w:rsidRPr="0037720B" w:rsidRDefault="00245913" w:rsidP="002137B6">
      <w:pPr>
        <w:pStyle w:val="BodyText"/>
        <w:jc w:val="both"/>
        <w:rPr>
          <w:rFonts w:ascii="Simplified Arabic" w:hAnsi="Simplified Arabic"/>
          <w:b/>
          <w:bCs/>
          <w:color w:val="000000"/>
          <w:sz w:val="10"/>
          <w:szCs w:val="10"/>
          <w:lang w:bidi="ar-JO"/>
        </w:rPr>
      </w:pPr>
    </w:p>
    <w:p w:rsidR="002137B6" w:rsidRPr="0037720B" w:rsidRDefault="002137B6" w:rsidP="002137B6">
      <w:pPr>
        <w:pStyle w:val="BodyText"/>
        <w:jc w:val="both"/>
        <w:rPr>
          <w:rFonts w:ascii="Simplified Arabic" w:hAnsi="Simplified Arabic"/>
          <w:b/>
          <w:bCs/>
          <w:color w:val="000000"/>
          <w:sz w:val="26"/>
          <w:szCs w:val="26"/>
          <w:rtl/>
        </w:rPr>
      </w:pPr>
      <w:r w:rsidRPr="0037720B">
        <w:rPr>
          <w:rFonts w:ascii="Simplified Arabic" w:hAnsi="Simplified Arabic"/>
          <w:b/>
          <w:bCs/>
          <w:color w:val="000000"/>
          <w:sz w:val="26"/>
          <w:szCs w:val="26"/>
        </w:rPr>
        <w:t>78</w:t>
      </w:r>
      <w:r w:rsidRPr="0037720B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طفلاً</w:t>
      </w:r>
      <w:r w:rsidRPr="0037720B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شهيداً</w:t>
      </w:r>
      <w:r w:rsidRPr="0037720B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خلال العام 202</w:t>
      </w:r>
      <w:r w:rsidRPr="0037720B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1</w:t>
      </w:r>
    </w:p>
    <w:p w:rsidR="002137B6" w:rsidRPr="0037720B" w:rsidRDefault="002137B6" w:rsidP="002137B6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37720B">
        <w:rPr>
          <w:rFonts w:ascii="Simplified Arabic" w:hAnsi="Simplified Arabic"/>
          <w:color w:val="000000"/>
          <w:sz w:val="26"/>
          <w:szCs w:val="26"/>
          <w:rtl/>
        </w:rPr>
        <w:t>استنادا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ً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إلى سجلات الحركة العالمية للدفاع عن الأطفال في فلسطين، ارتقى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78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طفلاً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شه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يداً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 xml:space="preserve"> خلال عام 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>2021، بواقع 17 طفل شهيداً في الضفة الغربية و61 طفلاً شهيداً في قطاع غزة</w:t>
      </w:r>
      <w:r w:rsidRPr="0037720B">
        <w:rPr>
          <w:rFonts w:ascii="Simplified Arabic" w:hAnsi="Simplified Arabic"/>
          <w:color w:val="000000"/>
          <w:sz w:val="26"/>
          <w:szCs w:val="26"/>
          <w:rtl/>
        </w:rPr>
        <w:t>،</w:t>
      </w:r>
      <w:r w:rsidRPr="0037720B">
        <w:rPr>
          <w:rFonts w:ascii="Simplified Arabic" w:hAnsi="Simplified Arabic" w:hint="cs"/>
          <w:color w:val="000000"/>
          <w:sz w:val="26"/>
          <w:szCs w:val="26"/>
          <w:rtl/>
        </w:rPr>
        <w:t xml:space="preserve"> منهم: 26 طفلاً في الفئة العمرية (0-8) سنوات و17 طفلاً في الفئة العمرية (9-12) و20 طفلاً في الفئة العمرية (13-15 سنة)، و15 طفلاً في الفئة العمرية (16-17 سنة). </w:t>
      </w:r>
    </w:p>
    <w:p w:rsidR="002137B6" w:rsidRPr="0037720B" w:rsidRDefault="002137B6" w:rsidP="002137B6">
      <w:pPr>
        <w:pStyle w:val="BodyText"/>
        <w:jc w:val="both"/>
        <w:rPr>
          <w:rFonts w:ascii="Simplified Arabic" w:hAnsi="Simplified Arabic"/>
          <w:color w:val="000000"/>
          <w:sz w:val="10"/>
          <w:szCs w:val="10"/>
          <w:rtl/>
        </w:rPr>
      </w:pPr>
    </w:p>
    <w:p w:rsidR="002137B6" w:rsidRPr="0037720B" w:rsidRDefault="002137B6" w:rsidP="002137B6">
      <w:pPr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1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60</w:t>
      </w: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طفلاً </w:t>
      </w: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أسير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اً</w:t>
      </w: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37720B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في سجون الاحتلال الإسرائيلي</w:t>
      </w:r>
    </w:p>
    <w:p w:rsidR="00FB0851" w:rsidRPr="0037720B" w:rsidRDefault="002137B6" w:rsidP="0037720B">
      <w:pPr>
        <w:jc w:val="both"/>
        <w:rPr>
          <w:rFonts w:ascii="Simplified Arabic" w:hAnsi="Simplified Arabic" w:cs="Simplified Arabic"/>
          <w:color w:val="000000"/>
          <w:sz w:val="26"/>
          <w:szCs w:val="26"/>
          <w:lang w:bidi="ar-JO"/>
        </w:rPr>
      </w:pP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أشارت بيانات نادي الأسير الفلسطيني حتى نهاية شهر شباط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202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2،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إلى أن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هناك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lang w:bidi="ar-JO"/>
        </w:rPr>
        <w:t>4,400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اسيرا ومعتقلاً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فلسطيني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ا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في سجون الاحتلال، 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منهم 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1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60</w:t>
      </w:r>
      <w:r w:rsidRPr="0037720B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طفلاً</w:t>
      </w:r>
      <w:r w:rsidRPr="0037720B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 الذين يعيشون ظروفا تخالف قواعد القانون الدولي واتفاقية حقوق الطفل وفي حالة حرمان من طفولتهم بما فيه مواصلة دراستهم.</w:t>
      </w:r>
      <w:r w:rsidR="00FB0851" w:rsidRPr="000C4D72">
        <w:rPr>
          <w:rFonts w:cs="Simplified Arabic" w:hint="cs"/>
          <w:b/>
          <w:bCs/>
          <w:color w:val="000000"/>
          <w:sz w:val="16"/>
          <w:szCs w:val="16"/>
          <w:rtl/>
        </w:rPr>
        <w:t xml:space="preserve"> </w:t>
      </w:r>
    </w:p>
    <w:sectPr w:rsidR="00FB0851" w:rsidRPr="0037720B" w:rsidSect="0037720B">
      <w:footerReference w:type="default" r:id="rId8"/>
      <w:type w:val="continuous"/>
      <w:pgSz w:w="11906" w:h="16838" w:code="9"/>
      <w:pgMar w:top="426" w:right="720" w:bottom="720" w:left="720" w:header="284" w:footer="0" w:gutter="0"/>
      <w:cols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34" w:rsidRDefault="00B11934" w:rsidP="00FE5188">
      <w:r>
        <w:separator/>
      </w:r>
    </w:p>
  </w:endnote>
  <w:endnote w:type="continuationSeparator" w:id="0">
    <w:p w:rsidR="00B11934" w:rsidRDefault="00B11934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3F" w:rsidRPr="000466C3" w:rsidRDefault="00CD193F" w:rsidP="0037720B">
    <w:pPr>
      <w:pStyle w:val="Footer"/>
      <w:jc w:val="center"/>
      <w:rPr>
        <w:rFonts w:ascii="Times New Roman" w:hAnsi="Times New Roman" w:cs="Times New Roman"/>
        <w:sz w:val="20"/>
        <w:szCs w:val="20"/>
        <w:rtl/>
      </w:rPr>
    </w:pPr>
    <w:r w:rsidRPr="000466C3">
      <w:rPr>
        <w:rFonts w:ascii="Times New Roman" w:hAnsi="Times New Roman" w:cs="Times New Roman"/>
        <w:sz w:val="20"/>
        <w:szCs w:val="20"/>
      </w:rPr>
      <w:fldChar w:fldCharType="begin"/>
    </w:r>
    <w:r w:rsidRPr="000466C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466C3">
      <w:rPr>
        <w:rFonts w:ascii="Times New Roman" w:hAnsi="Times New Roman" w:cs="Times New Roman"/>
        <w:sz w:val="20"/>
        <w:szCs w:val="20"/>
      </w:rPr>
      <w:fldChar w:fldCharType="separate"/>
    </w:r>
    <w:r w:rsidR="00DE1D02">
      <w:rPr>
        <w:rFonts w:ascii="Times New Roman" w:hAnsi="Times New Roman" w:cs="Times New Roman"/>
        <w:noProof/>
        <w:sz w:val="20"/>
        <w:szCs w:val="20"/>
        <w:rtl/>
      </w:rPr>
      <w:t>2</w:t>
    </w:r>
    <w:r w:rsidRPr="000466C3">
      <w:rPr>
        <w:rFonts w:ascii="Times New Roman" w:hAnsi="Times New Roman" w:cs="Times New Roman"/>
        <w:sz w:val="20"/>
        <w:szCs w:val="20"/>
      </w:rPr>
      <w:fldChar w:fldCharType="end"/>
    </w:r>
  </w:p>
  <w:p w:rsidR="00CD193F" w:rsidRDefault="00CD193F">
    <w:pPr>
      <w:pStyle w:val="Footer"/>
    </w:pPr>
  </w:p>
  <w:p w:rsidR="00CD193F" w:rsidRDefault="00CD193F"/>
  <w:p w:rsidR="00CD193F" w:rsidRDefault="00CD19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34" w:rsidRDefault="00B11934" w:rsidP="00FE5188">
      <w:r>
        <w:separator/>
      </w:r>
    </w:p>
  </w:footnote>
  <w:footnote w:type="continuationSeparator" w:id="0">
    <w:p w:rsidR="00B11934" w:rsidRDefault="00B11934" w:rsidP="00FE5188">
      <w:r>
        <w:continuationSeparator/>
      </w:r>
    </w:p>
  </w:footnote>
  <w:footnote w:id="1">
    <w:p w:rsidR="00245913" w:rsidRPr="00083868" w:rsidRDefault="00245913">
      <w:pPr>
        <w:pStyle w:val="FootnoteText"/>
        <w:rPr>
          <w:rFonts w:hint="cs"/>
          <w:rtl/>
        </w:rPr>
      </w:pPr>
      <w:r w:rsidRPr="00083868">
        <w:rPr>
          <w:rStyle w:val="FootnoteReference"/>
        </w:rPr>
        <w:footnoteRef/>
      </w:r>
      <w:r w:rsidRPr="00083868">
        <w:rPr>
          <w:rtl/>
        </w:rPr>
        <w:t xml:space="preserve"> </w:t>
      </w:r>
      <w:r w:rsidRPr="00083868">
        <w:rPr>
          <w:rFonts w:ascii="Simplified Arabic" w:hAnsi="Simplified Arabic" w:cs="Simplified Arabic"/>
          <w:rtl/>
        </w:rPr>
        <w:t>تتطلب مهارات القراءة الاساسية من الاطفال الذين شملهم المسح قراءة نص قصير والاجابة على اسئلة الفهم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NK8FANWn/XItAAAA"/>
  </w:docVars>
  <w:rsids>
    <w:rsidRoot w:val="005E6289"/>
    <w:rsid w:val="00001D49"/>
    <w:rsid w:val="00002112"/>
    <w:rsid w:val="0000378F"/>
    <w:rsid w:val="00005E3B"/>
    <w:rsid w:val="00006630"/>
    <w:rsid w:val="00007365"/>
    <w:rsid w:val="0001032B"/>
    <w:rsid w:val="0001058B"/>
    <w:rsid w:val="00010598"/>
    <w:rsid w:val="00012356"/>
    <w:rsid w:val="00012897"/>
    <w:rsid w:val="00013A0F"/>
    <w:rsid w:val="00014E0C"/>
    <w:rsid w:val="00014E38"/>
    <w:rsid w:val="000151E4"/>
    <w:rsid w:val="000152C2"/>
    <w:rsid w:val="00015A6A"/>
    <w:rsid w:val="00016054"/>
    <w:rsid w:val="0001614F"/>
    <w:rsid w:val="000171EF"/>
    <w:rsid w:val="000172EC"/>
    <w:rsid w:val="00023617"/>
    <w:rsid w:val="0002365B"/>
    <w:rsid w:val="000240AC"/>
    <w:rsid w:val="00025E1A"/>
    <w:rsid w:val="00031409"/>
    <w:rsid w:val="00031E46"/>
    <w:rsid w:val="00032760"/>
    <w:rsid w:val="00033376"/>
    <w:rsid w:val="0003710A"/>
    <w:rsid w:val="000405CC"/>
    <w:rsid w:val="000409AD"/>
    <w:rsid w:val="000410C8"/>
    <w:rsid w:val="00041483"/>
    <w:rsid w:val="000423AF"/>
    <w:rsid w:val="00043CF3"/>
    <w:rsid w:val="000466C3"/>
    <w:rsid w:val="00047685"/>
    <w:rsid w:val="00050692"/>
    <w:rsid w:val="000523FA"/>
    <w:rsid w:val="000528BB"/>
    <w:rsid w:val="00053AA4"/>
    <w:rsid w:val="00054147"/>
    <w:rsid w:val="00054539"/>
    <w:rsid w:val="0005461B"/>
    <w:rsid w:val="000546DE"/>
    <w:rsid w:val="0005579F"/>
    <w:rsid w:val="0005613F"/>
    <w:rsid w:val="00060519"/>
    <w:rsid w:val="00061718"/>
    <w:rsid w:val="00062DAC"/>
    <w:rsid w:val="00063ACF"/>
    <w:rsid w:val="00063C60"/>
    <w:rsid w:val="0006400F"/>
    <w:rsid w:val="000644B9"/>
    <w:rsid w:val="0006635C"/>
    <w:rsid w:val="000667A6"/>
    <w:rsid w:val="0006719A"/>
    <w:rsid w:val="0007013C"/>
    <w:rsid w:val="00070272"/>
    <w:rsid w:val="00070617"/>
    <w:rsid w:val="0007082F"/>
    <w:rsid w:val="00071524"/>
    <w:rsid w:val="0007244F"/>
    <w:rsid w:val="0007306F"/>
    <w:rsid w:val="00073C25"/>
    <w:rsid w:val="00073E04"/>
    <w:rsid w:val="00075C9C"/>
    <w:rsid w:val="00080662"/>
    <w:rsid w:val="00081045"/>
    <w:rsid w:val="000819E3"/>
    <w:rsid w:val="000833D4"/>
    <w:rsid w:val="00083868"/>
    <w:rsid w:val="00085068"/>
    <w:rsid w:val="000865CE"/>
    <w:rsid w:val="00086A34"/>
    <w:rsid w:val="00087514"/>
    <w:rsid w:val="00092140"/>
    <w:rsid w:val="000934D5"/>
    <w:rsid w:val="00094567"/>
    <w:rsid w:val="00094E10"/>
    <w:rsid w:val="00095AC5"/>
    <w:rsid w:val="00095C43"/>
    <w:rsid w:val="00096314"/>
    <w:rsid w:val="0009756A"/>
    <w:rsid w:val="000A02C0"/>
    <w:rsid w:val="000A2CCD"/>
    <w:rsid w:val="000A4EBC"/>
    <w:rsid w:val="000A53F0"/>
    <w:rsid w:val="000A7CAC"/>
    <w:rsid w:val="000B1678"/>
    <w:rsid w:val="000B18D8"/>
    <w:rsid w:val="000B35C9"/>
    <w:rsid w:val="000B3E4A"/>
    <w:rsid w:val="000B4149"/>
    <w:rsid w:val="000B4C59"/>
    <w:rsid w:val="000B66D7"/>
    <w:rsid w:val="000B7ADA"/>
    <w:rsid w:val="000B7FCE"/>
    <w:rsid w:val="000C0546"/>
    <w:rsid w:val="000C4688"/>
    <w:rsid w:val="000C4C36"/>
    <w:rsid w:val="000C4C71"/>
    <w:rsid w:val="000C4D72"/>
    <w:rsid w:val="000C7EFF"/>
    <w:rsid w:val="000D1703"/>
    <w:rsid w:val="000D21AD"/>
    <w:rsid w:val="000D2ABD"/>
    <w:rsid w:val="000D65FF"/>
    <w:rsid w:val="000D7AB2"/>
    <w:rsid w:val="000E0740"/>
    <w:rsid w:val="000E0F32"/>
    <w:rsid w:val="000E2010"/>
    <w:rsid w:val="000E2FA3"/>
    <w:rsid w:val="000E4F2D"/>
    <w:rsid w:val="000E53CE"/>
    <w:rsid w:val="000E5E3D"/>
    <w:rsid w:val="000E66C4"/>
    <w:rsid w:val="000E76F0"/>
    <w:rsid w:val="000F1369"/>
    <w:rsid w:val="000F1F14"/>
    <w:rsid w:val="000F2359"/>
    <w:rsid w:val="000F4585"/>
    <w:rsid w:val="000F5AC9"/>
    <w:rsid w:val="000F6777"/>
    <w:rsid w:val="000F76BE"/>
    <w:rsid w:val="000F7D50"/>
    <w:rsid w:val="000F7D78"/>
    <w:rsid w:val="00101FFC"/>
    <w:rsid w:val="00102C1D"/>
    <w:rsid w:val="00106731"/>
    <w:rsid w:val="0010764B"/>
    <w:rsid w:val="00107CC2"/>
    <w:rsid w:val="001112DF"/>
    <w:rsid w:val="001127DC"/>
    <w:rsid w:val="001129D5"/>
    <w:rsid w:val="001164F3"/>
    <w:rsid w:val="001168BB"/>
    <w:rsid w:val="00116F66"/>
    <w:rsid w:val="00117811"/>
    <w:rsid w:val="00117A0E"/>
    <w:rsid w:val="00121CA3"/>
    <w:rsid w:val="001231AD"/>
    <w:rsid w:val="001238FE"/>
    <w:rsid w:val="00126663"/>
    <w:rsid w:val="0012761A"/>
    <w:rsid w:val="00131246"/>
    <w:rsid w:val="00132633"/>
    <w:rsid w:val="00133079"/>
    <w:rsid w:val="00134DC7"/>
    <w:rsid w:val="00137193"/>
    <w:rsid w:val="001372EE"/>
    <w:rsid w:val="00137F54"/>
    <w:rsid w:val="00140016"/>
    <w:rsid w:val="00141629"/>
    <w:rsid w:val="00141727"/>
    <w:rsid w:val="00142AC7"/>
    <w:rsid w:val="00143C5B"/>
    <w:rsid w:val="00145369"/>
    <w:rsid w:val="00145699"/>
    <w:rsid w:val="00146915"/>
    <w:rsid w:val="00146F76"/>
    <w:rsid w:val="00146FDB"/>
    <w:rsid w:val="00150413"/>
    <w:rsid w:val="00151BB5"/>
    <w:rsid w:val="001520C7"/>
    <w:rsid w:val="00152229"/>
    <w:rsid w:val="00153563"/>
    <w:rsid w:val="00153964"/>
    <w:rsid w:val="0015597D"/>
    <w:rsid w:val="00156951"/>
    <w:rsid w:val="00156D6A"/>
    <w:rsid w:val="001579ED"/>
    <w:rsid w:val="00161E61"/>
    <w:rsid w:val="00163993"/>
    <w:rsid w:val="00163A41"/>
    <w:rsid w:val="00163B70"/>
    <w:rsid w:val="001646F3"/>
    <w:rsid w:val="00165DA6"/>
    <w:rsid w:val="00170063"/>
    <w:rsid w:val="00171155"/>
    <w:rsid w:val="00171B42"/>
    <w:rsid w:val="00173284"/>
    <w:rsid w:val="00173C8F"/>
    <w:rsid w:val="0017410A"/>
    <w:rsid w:val="001745CD"/>
    <w:rsid w:val="00175D85"/>
    <w:rsid w:val="001760EF"/>
    <w:rsid w:val="00177148"/>
    <w:rsid w:val="0018109B"/>
    <w:rsid w:val="00181D48"/>
    <w:rsid w:val="0018474B"/>
    <w:rsid w:val="001859F6"/>
    <w:rsid w:val="00186014"/>
    <w:rsid w:val="0018633D"/>
    <w:rsid w:val="0018744F"/>
    <w:rsid w:val="0019070B"/>
    <w:rsid w:val="00193E6B"/>
    <w:rsid w:val="00195C6B"/>
    <w:rsid w:val="001973D0"/>
    <w:rsid w:val="00197BA4"/>
    <w:rsid w:val="001A0963"/>
    <w:rsid w:val="001A2483"/>
    <w:rsid w:val="001A28F7"/>
    <w:rsid w:val="001A39AB"/>
    <w:rsid w:val="001A4D51"/>
    <w:rsid w:val="001A513E"/>
    <w:rsid w:val="001A67BA"/>
    <w:rsid w:val="001B05CF"/>
    <w:rsid w:val="001B11F6"/>
    <w:rsid w:val="001B1641"/>
    <w:rsid w:val="001B2492"/>
    <w:rsid w:val="001B28E9"/>
    <w:rsid w:val="001B3812"/>
    <w:rsid w:val="001B61C2"/>
    <w:rsid w:val="001B66C6"/>
    <w:rsid w:val="001B6C2A"/>
    <w:rsid w:val="001C05C9"/>
    <w:rsid w:val="001C147D"/>
    <w:rsid w:val="001C149C"/>
    <w:rsid w:val="001C184A"/>
    <w:rsid w:val="001C215E"/>
    <w:rsid w:val="001C2F95"/>
    <w:rsid w:val="001C40F3"/>
    <w:rsid w:val="001C47B6"/>
    <w:rsid w:val="001C4D8A"/>
    <w:rsid w:val="001C62C6"/>
    <w:rsid w:val="001C6E07"/>
    <w:rsid w:val="001C730A"/>
    <w:rsid w:val="001C7BA0"/>
    <w:rsid w:val="001C7C35"/>
    <w:rsid w:val="001D31C7"/>
    <w:rsid w:val="001D41A3"/>
    <w:rsid w:val="001D5CB1"/>
    <w:rsid w:val="001E00C6"/>
    <w:rsid w:val="001E0C71"/>
    <w:rsid w:val="001E5FE8"/>
    <w:rsid w:val="001E6191"/>
    <w:rsid w:val="001E6A78"/>
    <w:rsid w:val="001E7195"/>
    <w:rsid w:val="001E77DB"/>
    <w:rsid w:val="001E7A7F"/>
    <w:rsid w:val="001E7B7F"/>
    <w:rsid w:val="001F1673"/>
    <w:rsid w:val="001F24CE"/>
    <w:rsid w:val="001F289C"/>
    <w:rsid w:val="001F2F78"/>
    <w:rsid w:val="001F53C5"/>
    <w:rsid w:val="002002DA"/>
    <w:rsid w:val="002019EF"/>
    <w:rsid w:val="00201DED"/>
    <w:rsid w:val="00203151"/>
    <w:rsid w:val="00203821"/>
    <w:rsid w:val="00205A25"/>
    <w:rsid w:val="00207CD9"/>
    <w:rsid w:val="00207F21"/>
    <w:rsid w:val="00210AC3"/>
    <w:rsid w:val="00211B04"/>
    <w:rsid w:val="002137B6"/>
    <w:rsid w:val="00217202"/>
    <w:rsid w:val="00217C7C"/>
    <w:rsid w:val="00221300"/>
    <w:rsid w:val="002224E0"/>
    <w:rsid w:val="002235B7"/>
    <w:rsid w:val="00223EEF"/>
    <w:rsid w:val="00232F82"/>
    <w:rsid w:val="00232F91"/>
    <w:rsid w:val="00233424"/>
    <w:rsid w:val="00233D1D"/>
    <w:rsid w:val="002341AC"/>
    <w:rsid w:val="00236764"/>
    <w:rsid w:val="00240BD6"/>
    <w:rsid w:val="00241253"/>
    <w:rsid w:val="00241677"/>
    <w:rsid w:val="00242C11"/>
    <w:rsid w:val="0024307A"/>
    <w:rsid w:val="00244193"/>
    <w:rsid w:val="00245913"/>
    <w:rsid w:val="0024620D"/>
    <w:rsid w:val="00252939"/>
    <w:rsid w:val="0025410B"/>
    <w:rsid w:val="00255379"/>
    <w:rsid w:val="0025560D"/>
    <w:rsid w:val="002568DD"/>
    <w:rsid w:val="00257133"/>
    <w:rsid w:val="002605BA"/>
    <w:rsid w:val="002624A1"/>
    <w:rsid w:val="002670F7"/>
    <w:rsid w:val="002709C2"/>
    <w:rsid w:val="00270B92"/>
    <w:rsid w:val="002712CC"/>
    <w:rsid w:val="00273090"/>
    <w:rsid w:val="00275B7F"/>
    <w:rsid w:val="00276130"/>
    <w:rsid w:val="00280693"/>
    <w:rsid w:val="002807BB"/>
    <w:rsid w:val="00280F43"/>
    <w:rsid w:val="00282E2A"/>
    <w:rsid w:val="002833CD"/>
    <w:rsid w:val="00285FF4"/>
    <w:rsid w:val="00295FD2"/>
    <w:rsid w:val="0029775C"/>
    <w:rsid w:val="00297D9C"/>
    <w:rsid w:val="002A2440"/>
    <w:rsid w:val="002A5983"/>
    <w:rsid w:val="002A6273"/>
    <w:rsid w:val="002A6C66"/>
    <w:rsid w:val="002A750C"/>
    <w:rsid w:val="002B172B"/>
    <w:rsid w:val="002B5806"/>
    <w:rsid w:val="002B5D6A"/>
    <w:rsid w:val="002B761F"/>
    <w:rsid w:val="002B7A61"/>
    <w:rsid w:val="002B7AE0"/>
    <w:rsid w:val="002C1A39"/>
    <w:rsid w:val="002C45E2"/>
    <w:rsid w:val="002C4ADE"/>
    <w:rsid w:val="002C4FCB"/>
    <w:rsid w:val="002C59E6"/>
    <w:rsid w:val="002C6F82"/>
    <w:rsid w:val="002C7CC1"/>
    <w:rsid w:val="002D0A13"/>
    <w:rsid w:val="002D0BCC"/>
    <w:rsid w:val="002D2519"/>
    <w:rsid w:val="002D2725"/>
    <w:rsid w:val="002D3017"/>
    <w:rsid w:val="002D3B1E"/>
    <w:rsid w:val="002D3D68"/>
    <w:rsid w:val="002D4FCE"/>
    <w:rsid w:val="002D5EEF"/>
    <w:rsid w:val="002D775A"/>
    <w:rsid w:val="002E0B35"/>
    <w:rsid w:val="002E2F0A"/>
    <w:rsid w:val="002E3318"/>
    <w:rsid w:val="002E5C1C"/>
    <w:rsid w:val="002E6627"/>
    <w:rsid w:val="002F118B"/>
    <w:rsid w:val="002F132B"/>
    <w:rsid w:val="002F3E1A"/>
    <w:rsid w:val="002F4130"/>
    <w:rsid w:val="002F45AE"/>
    <w:rsid w:val="002F45C2"/>
    <w:rsid w:val="002F56ED"/>
    <w:rsid w:val="002F56F4"/>
    <w:rsid w:val="002F5882"/>
    <w:rsid w:val="002F5A94"/>
    <w:rsid w:val="002F5C88"/>
    <w:rsid w:val="002F6FCD"/>
    <w:rsid w:val="002F7954"/>
    <w:rsid w:val="00300742"/>
    <w:rsid w:val="00300875"/>
    <w:rsid w:val="00300ECE"/>
    <w:rsid w:val="00301099"/>
    <w:rsid w:val="003013CF"/>
    <w:rsid w:val="00301699"/>
    <w:rsid w:val="0030255F"/>
    <w:rsid w:val="00302A44"/>
    <w:rsid w:val="003031BD"/>
    <w:rsid w:val="00304CF9"/>
    <w:rsid w:val="00304E4D"/>
    <w:rsid w:val="003057D1"/>
    <w:rsid w:val="00305A8D"/>
    <w:rsid w:val="00306961"/>
    <w:rsid w:val="00314D1C"/>
    <w:rsid w:val="00314FB7"/>
    <w:rsid w:val="00316967"/>
    <w:rsid w:val="00320C20"/>
    <w:rsid w:val="00320DDB"/>
    <w:rsid w:val="003235A9"/>
    <w:rsid w:val="003255DE"/>
    <w:rsid w:val="00325A2D"/>
    <w:rsid w:val="0032607B"/>
    <w:rsid w:val="00326600"/>
    <w:rsid w:val="00327916"/>
    <w:rsid w:val="00330D26"/>
    <w:rsid w:val="0033104B"/>
    <w:rsid w:val="003312D4"/>
    <w:rsid w:val="003328DD"/>
    <w:rsid w:val="003329E9"/>
    <w:rsid w:val="00334AEB"/>
    <w:rsid w:val="0033588A"/>
    <w:rsid w:val="00337C4E"/>
    <w:rsid w:val="00340533"/>
    <w:rsid w:val="003407B4"/>
    <w:rsid w:val="00340F3D"/>
    <w:rsid w:val="003436D8"/>
    <w:rsid w:val="00344732"/>
    <w:rsid w:val="00345A5D"/>
    <w:rsid w:val="00347317"/>
    <w:rsid w:val="003508A5"/>
    <w:rsid w:val="003519FD"/>
    <w:rsid w:val="0035458E"/>
    <w:rsid w:val="00354DB6"/>
    <w:rsid w:val="003561D3"/>
    <w:rsid w:val="00356374"/>
    <w:rsid w:val="0035762F"/>
    <w:rsid w:val="00357906"/>
    <w:rsid w:val="00360344"/>
    <w:rsid w:val="003604CA"/>
    <w:rsid w:val="00361460"/>
    <w:rsid w:val="003615CA"/>
    <w:rsid w:val="00361ED6"/>
    <w:rsid w:val="003626D5"/>
    <w:rsid w:val="003628F7"/>
    <w:rsid w:val="0036658F"/>
    <w:rsid w:val="00370883"/>
    <w:rsid w:val="00370ADF"/>
    <w:rsid w:val="00370DBC"/>
    <w:rsid w:val="00372B4D"/>
    <w:rsid w:val="00373C3C"/>
    <w:rsid w:val="00376027"/>
    <w:rsid w:val="003765D0"/>
    <w:rsid w:val="0037720B"/>
    <w:rsid w:val="00380E97"/>
    <w:rsid w:val="0038141F"/>
    <w:rsid w:val="003819FB"/>
    <w:rsid w:val="00385E82"/>
    <w:rsid w:val="00386C9D"/>
    <w:rsid w:val="0038756C"/>
    <w:rsid w:val="00387DE6"/>
    <w:rsid w:val="00387EDD"/>
    <w:rsid w:val="00390723"/>
    <w:rsid w:val="00390BBB"/>
    <w:rsid w:val="00390E05"/>
    <w:rsid w:val="00390EDD"/>
    <w:rsid w:val="00391608"/>
    <w:rsid w:val="003935A2"/>
    <w:rsid w:val="003A0DF3"/>
    <w:rsid w:val="003A40EC"/>
    <w:rsid w:val="003A5310"/>
    <w:rsid w:val="003B253C"/>
    <w:rsid w:val="003B2BEE"/>
    <w:rsid w:val="003B374D"/>
    <w:rsid w:val="003B6539"/>
    <w:rsid w:val="003B69C3"/>
    <w:rsid w:val="003C0ACB"/>
    <w:rsid w:val="003C0C2C"/>
    <w:rsid w:val="003C4E76"/>
    <w:rsid w:val="003C54F3"/>
    <w:rsid w:val="003C569A"/>
    <w:rsid w:val="003C5B4E"/>
    <w:rsid w:val="003C631B"/>
    <w:rsid w:val="003C7C88"/>
    <w:rsid w:val="003C7D60"/>
    <w:rsid w:val="003D0B9C"/>
    <w:rsid w:val="003D13E4"/>
    <w:rsid w:val="003D152B"/>
    <w:rsid w:val="003D281E"/>
    <w:rsid w:val="003D3485"/>
    <w:rsid w:val="003D4536"/>
    <w:rsid w:val="003D4BF0"/>
    <w:rsid w:val="003D4D8F"/>
    <w:rsid w:val="003D607E"/>
    <w:rsid w:val="003D7013"/>
    <w:rsid w:val="003E022F"/>
    <w:rsid w:val="003E172C"/>
    <w:rsid w:val="003E22D0"/>
    <w:rsid w:val="003E2E5A"/>
    <w:rsid w:val="003E2F3D"/>
    <w:rsid w:val="003E38B8"/>
    <w:rsid w:val="003E3FF9"/>
    <w:rsid w:val="003E4BA1"/>
    <w:rsid w:val="003E4F72"/>
    <w:rsid w:val="003E5D70"/>
    <w:rsid w:val="003F173C"/>
    <w:rsid w:val="003F1C19"/>
    <w:rsid w:val="003F219D"/>
    <w:rsid w:val="003F24AF"/>
    <w:rsid w:val="003F428B"/>
    <w:rsid w:val="00400B19"/>
    <w:rsid w:val="00401D64"/>
    <w:rsid w:val="00402D7E"/>
    <w:rsid w:val="004046E5"/>
    <w:rsid w:val="00406198"/>
    <w:rsid w:val="00406C5D"/>
    <w:rsid w:val="004071B6"/>
    <w:rsid w:val="0040796D"/>
    <w:rsid w:val="004079F7"/>
    <w:rsid w:val="00407E16"/>
    <w:rsid w:val="00410044"/>
    <w:rsid w:val="00410687"/>
    <w:rsid w:val="004110E4"/>
    <w:rsid w:val="00413A78"/>
    <w:rsid w:val="004150FD"/>
    <w:rsid w:val="004161A9"/>
    <w:rsid w:val="00416A89"/>
    <w:rsid w:val="0041760A"/>
    <w:rsid w:val="00417D5E"/>
    <w:rsid w:val="00422D9C"/>
    <w:rsid w:val="0042466C"/>
    <w:rsid w:val="00427A77"/>
    <w:rsid w:val="00434514"/>
    <w:rsid w:val="00434AC9"/>
    <w:rsid w:val="00434F83"/>
    <w:rsid w:val="0043519D"/>
    <w:rsid w:val="00435891"/>
    <w:rsid w:val="00436062"/>
    <w:rsid w:val="00440775"/>
    <w:rsid w:val="00442966"/>
    <w:rsid w:val="00445D20"/>
    <w:rsid w:val="004462B5"/>
    <w:rsid w:val="004514A3"/>
    <w:rsid w:val="004525B4"/>
    <w:rsid w:val="00452F15"/>
    <w:rsid w:val="00455107"/>
    <w:rsid w:val="004554A9"/>
    <w:rsid w:val="004558CF"/>
    <w:rsid w:val="00457530"/>
    <w:rsid w:val="004576A1"/>
    <w:rsid w:val="0046013F"/>
    <w:rsid w:val="00460158"/>
    <w:rsid w:val="00461BAF"/>
    <w:rsid w:val="00462F04"/>
    <w:rsid w:val="0046318D"/>
    <w:rsid w:val="00463F56"/>
    <w:rsid w:val="00466781"/>
    <w:rsid w:val="00471160"/>
    <w:rsid w:val="00472443"/>
    <w:rsid w:val="00484628"/>
    <w:rsid w:val="00486E82"/>
    <w:rsid w:val="00491683"/>
    <w:rsid w:val="004936EC"/>
    <w:rsid w:val="004939C6"/>
    <w:rsid w:val="00495787"/>
    <w:rsid w:val="00496A92"/>
    <w:rsid w:val="0049720F"/>
    <w:rsid w:val="004A0D52"/>
    <w:rsid w:val="004A294B"/>
    <w:rsid w:val="004A2EB2"/>
    <w:rsid w:val="004A570E"/>
    <w:rsid w:val="004A5937"/>
    <w:rsid w:val="004A5E9D"/>
    <w:rsid w:val="004A6D82"/>
    <w:rsid w:val="004B0C3E"/>
    <w:rsid w:val="004B29E2"/>
    <w:rsid w:val="004B355D"/>
    <w:rsid w:val="004B37CE"/>
    <w:rsid w:val="004B74A9"/>
    <w:rsid w:val="004B74ED"/>
    <w:rsid w:val="004B7FC4"/>
    <w:rsid w:val="004C0555"/>
    <w:rsid w:val="004C344D"/>
    <w:rsid w:val="004C41D8"/>
    <w:rsid w:val="004C52DD"/>
    <w:rsid w:val="004C61BB"/>
    <w:rsid w:val="004C7014"/>
    <w:rsid w:val="004C7B45"/>
    <w:rsid w:val="004D1288"/>
    <w:rsid w:val="004D14DD"/>
    <w:rsid w:val="004D2E52"/>
    <w:rsid w:val="004D3F5F"/>
    <w:rsid w:val="004D70B4"/>
    <w:rsid w:val="004E2253"/>
    <w:rsid w:val="004E230B"/>
    <w:rsid w:val="004E2AE8"/>
    <w:rsid w:val="004E32FD"/>
    <w:rsid w:val="004E3734"/>
    <w:rsid w:val="004E4D97"/>
    <w:rsid w:val="004E52FB"/>
    <w:rsid w:val="004E56F7"/>
    <w:rsid w:val="004E7035"/>
    <w:rsid w:val="004E70A7"/>
    <w:rsid w:val="004F26CC"/>
    <w:rsid w:val="004F4570"/>
    <w:rsid w:val="004F49E9"/>
    <w:rsid w:val="004F525C"/>
    <w:rsid w:val="004F74F2"/>
    <w:rsid w:val="004F774C"/>
    <w:rsid w:val="0050037E"/>
    <w:rsid w:val="00500553"/>
    <w:rsid w:val="00500A38"/>
    <w:rsid w:val="0050455D"/>
    <w:rsid w:val="00504756"/>
    <w:rsid w:val="005070EA"/>
    <w:rsid w:val="00510461"/>
    <w:rsid w:val="0051108C"/>
    <w:rsid w:val="00513BC0"/>
    <w:rsid w:val="00513EE3"/>
    <w:rsid w:val="0051452A"/>
    <w:rsid w:val="00514D71"/>
    <w:rsid w:val="00515DD5"/>
    <w:rsid w:val="00516DC5"/>
    <w:rsid w:val="00520663"/>
    <w:rsid w:val="00522473"/>
    <w:rsid w:val="00522605"/>
    <w:rsid w:val="00522749"/>
    <w:rsid w:val="00523840"/>
    <w:rsid w:val="00525369"/>
    <w:rsid w:val="00526658"/>
    <w:rsid w:val="00526BE7"/>
    <w:rsid w:val="00530515"/>
    <w:rsid w:val="00532064"/>
    <w:rsid w:val="00533096"/>
    <w:rsid w:val="0053574A"/>
    <w:rsid w:val="00536351"/>
    <w:rsid w:val="00537334"/>
    <w:rsid w:val="005375F1"/>
    <w:rsid w:val="005401BC"/>
    <w:rsid w:val="0054060B"/>
    <w:rsid w:val="005410AA"/>
    <w:rsid w:val="0054280E"/>
    <w:rsid w:val="005437CF"/>
    <w:rsid w:val="00543890"/>
    <w:rsid w:val="00544ED9"/>
    <w:rsid w:val="00545784"/>
    <w:rsid w:val="005468EF"/>
    <w:rsid w:val="00546E86"/>
    <w:rsid w:val="00552215"/>
    <w:rsid w:val="0055352E"/>
    <w:rsid w:val="00554B36"/>
    <w:rsid w:val="00554EBB"/>
    <w:rsid w:val="00555445"/>
    <w:rsid w:val="005564FC"/>
    <w:rsid w:val="00556524"/>
    <w:rsid w:val="0056020E"/>
    <w:rsid w:val="005628B9"/>
    <w:rsid w:val="00563577"/>
    <w:rsid w:val="0056387B"/>
    <w:rsid w:val="00564079"/>
    <w:rsid w:val="005648D6"/>
    <w:rsid w:val="00566CC5"/>
    <w:rsid w:val="00567FEA"/>
    <w:rsid w:val="005717B1"/>
    <w:rsid w:val="00571BF3"/>
    <w:rsid w:val="00571E26"/>
    <w:rsid w:val="005739F3"/>
    <w:rsid w:val="00574F5A"/>
    <w:rsid w:val="0057514E"/>
    <w:rsid w:val="00576F5F"/>
    <w:rsid w:val="00577AD9"/>
    <w:rsid w:val="005821B0"/>
    <w:rsid w:val="0058259F"/>
    <w:rsid w:val="00582A02"/>
    <w:rsid w:val="00584765"/>
    <w:rsid w:val="00587475"/>
    <w:rsid w:val="0059063A"/>
    <w:rsid w:val="00590D07"/>
    <w:rsid w:val="005933D6"/>
    <w:rsid w:val="005950F9"/>
    <w:rsid w:val="00595C0D"/>
    <w:rsid w:val="005A1207"/>
    <w:rsid w:val="005A2480"/>
    <w:rsid w:val="005A257B"/>
    <w:rsid w:val="005A2632"/>
    <w:rsid w:val="005A33FA"/>
    <w:rsid w:val="005A3D56"/>
    <w:rsid w:val="005A3D90"/>
    <w:rsid w:val="005A55B8"/>
    <w:rsid w:val="005B1029"/>
    <w:rsid w:val="005B278D"/>
    <w:rsid w:val="005B292E"/>
    <w:rsid w:val="005B3E99"/>
    <w:rsid w:val="005B3FD8"/>
    <w:rsid w:val="005B56E5"/>
    <w:rsid w:val="005B58CA"/>
    <w:rsid w:val="005B687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74A9"/>
    <w:rsid w:val="005D167D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AFD"/>
    <w:rsid w:val="005E423E"/>
    <w:rsid w:val="005E5B2F"/>
    <w:rsid w:val="005E6289"/>
    <w:rsid w:val="005E77A5"/>
    <w:rsid w:val="005E7DDA"/>
    <w:rsid w:val="005F38F5"/>
    <w:rsid w:val="005F3F56"/>
    <w:rsid w:val="005F457D"/>
    <w:rsid w:val="005F533E"/>
    <w:rsid w:val="005F5963"/>
    <w:rsid w:val="005F6DEB"/>
    <w:rsid w:val="006006E2"/>
    <w:rsid w:val="006034CB"/>
    <w:rsid w:val="006055BE"/>
    <w:rsid w:val="00605F58"/>
    <w:rsid w:val="006066FE"/>
    <w:rsid w:val="00611962"/>
    <w:rsid w:val="006123D3"/>
    <w:rsid w:val="00614051"/>
    <w:rsid w:val="00615A9B"/>
    <w:rsid w:val="00615ECD"/>
    <w:rsid w:val="00621F95"/>
    <w:rsid w:val="00622153"/>
    <w:rsid w:val="00622BB1"/>
    <w:rsid w:val="00624930"/>
    <w:rsid w:val="00626754"/>
    <w:rsid w:val="006304D0"/>
    <w:rsid w:val="00630E73"/>
    <w:rsid w:val="006312F5"/>
    <w:rsid w:val="00631999"/>
    <w:rsid w:val="00631EC5"/>
    <w:rsid w:val="00633A4F"/>
    <w:rsid w:val="00633DAE"/>
    <w:rsid w:val="00634598"/>
    <w:rsid w:val="00634849"/>
    <w:rsid w:val="006374BB"/>
    <w:rsid w:val="006408FE"/>
    <w:rsid w:val="00640CE8"/>
    <w:rsid w:val="00641B92"/>
    <w:rsid w:val="00643C51"/>
    <w:rsid w:val="00645C9B"/>
    <w:rsid w:val="006467A6"/>
    <w:rsid w:val="00651068"/>
    <w:rsid w:val="00652D77"/>
    <w:rsid w:val="00652F7E"/>
    <w:rsid w:val="00653625"/>
    <w:rsid w:val="00654079"/>
    <w:rsid w:val="0065456A"/>
    <w:rsid w:val="0065595B"/>
    <w:rsid w:val="00657054"/>
    <w:rsid w:val="00661767"/>
    <w:rsid w:val="00662DF5"/>
    <w:rsid w:val="006631E1"/>
    <w:rsid w:val="0066321F"/>
    <w:rsid w:val="006636E8"/>
    <w:rsid w:val="00663B44"/>
    <w:rsid w:val="00666AF8"/>
    <w:rsid w:val="006671C5"/>
    <w:rsid w:val="0066746C"/>
    <w:rsid w:val="00670D0D"/>
    <w:rsid w:val="00672DBA"/>
    <w:rsid w:val="00673679"/>
    <w:rsid w:val="00674F3A"/>
    <w:rsid w:val="00675411"/>
    <w:rsid w:val="00675A7B"/>
    <w:rsid w:val="00675D8C"/>
    <w:rsid w:val="00675F24"/>
    <w:rsid w:val="00677CBD"/>
    <w:rsid w:val="0068091E"/>
    <w:rsid w:val="00680C2B"/>
    <w:rsid w:val="00681856"/>
    <w:rsid w:val="006821BE"/>
    <w:rsid w:val="006831C2"/>
    <w:rsid w:val="00686660"/>
    <w:rsid w:val="00687B38"/>
    <w:rsid w:val="00690253"/>
    <w:rsid w:val="00690727"/>
    <w:rsid w:val="00690987"/>
    <w:rsid w:val="00691D48"/>
    <w:rsid w:val="0069312F"/>
    <w:rsid w:val="006953DA"/>
    <w:rsid w:val="00697338"/>
    <w:rsid w:val="006A0D88"/>
    <w:rsid w:val="006A1A17"/>
    <w:rsid w:val="006A5928"/>
    <w:rsid w:val="006A5DA6"/>
    <w:rsid w:val="006A7E8C"/>
    <w:rsid w:val="006A7F9C"/>
    <w:rsid w:val="006B0F0E"/>
    <w:rsid w:val="006B42A7"/>
    <w:rsid w:val="006B62F7"/>
    <w:rsid w:val="006B7113"/>
    <w:rsid w:val="006B7626"/>
    <w:rsid w:val="006B7640"/>
    <w:rsid w:val="006C0AAC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86C"/>
    <w:rsid w:val="006D0A0D"/>
    <w:rsid w:val="006D199C"/>
    <w:rsid w:val="006D4050"/>
    <w:rsid w:val="006E0B0A"/>
    <w:rsid w:val="006E1F19"/>
    <w:rsid w:val="006E4E97"/>
    <w:rsid w:val="006E5C86"/>
    <w:rsid w:val="006F018D"/>
    <w:rsid w:val="006F0B33"/>
    <w:rsid w:val="006F4A43"/>
    <w:rsid w:val="006F5F3B"/>
    <w:rsid w:val="00700B30"/>
    <w:rsid w:val="007032B8"/>
    <w:rsid w:val="007037F5"/>
    <w:rsid w:val="0070498E"/>
    <w:rsid w:val="00704CF9"/>
    <w:rsid w:val="00706A5B"/>
    <w:rsid w:val="00707164"/>
    <w:rsid w:val="007103E8"/>
    <w:rsid w:val="00710F58"/>
    <w:rsid w:val="0071234F"/>
    <w:rsid w:val="00714EC4"/>
    <w:rsid w:val="0071564E"/>
    <w:rsid w:val="00715BBA"/>
    <w:rsid w:val="00721653"/>
    <w:rsid w:val="007219E2"/>
    <w:rsid w:val="00721AFC"/>
    <w:rsid w:val="00722406"/>
    <w:rsid w:val="00724B2E"/>
    <w:rsid w:val="007255DD"/>
    <w:rsid w:val="00730389"/>
    <w:rsid w:val="007314FE"/>
    <w:rsid w:val="0073301E"/>
    <w:rsid w:val="00733A18"/>
    <w:rsid w:val="007349EC"/>
    <w:rsid w:val="00736233"/>
    <w:rsid w:val="0073623C"/>
    <w:rsid w:val="00736638"/>
    <w:rsid w:val="00736D8D"/>
    <w:rsid w:val="007402D2"/>
    <w:rsid w:val="007419C0"/>
    <w:rsid w:val="0074258A"/>
    <w:rsid w:val="0074309C"/>
    <w:rsid w:val="007444C4"/>
    <w:rsid w:val="00744F42"/>
    <w:rsid w:val="007451BF"/>
    <w:rsid w:val="0074645D"/>
    <w:rsid w:val="007472C5"/>
    <w:rsid w:val="00747BB4"/>
    <w:rsid w:val="00747DB0"/>
    <w:rsid w:val="00751283"/>
    <w:rsid w:val="00752BB0"/>
    <w:rsid w:val="007534D3"/>
    <w:rsid w:val="0075629E"/>
    <w:rsid w:val="00757582"/>
    <w:rsid w:val="0076003A"/>
    <w:rsid w:val="00760514"/>
    <w:rsid w:val="00760790"/>
    <w:rsid w:val="00760BDA"/>
    <w:rsid w:val="00761429"/>
    <w:rsid w:val="0076270D"/>
    <w:rsid w:val="00765C57"/>
    <w:rsid w:val="007663B2"/>
    <w:rsid w:val="00766D98"/>
    <w:rsid w:val="00766F56"/>
    <w:rsid w:val="0077380E"/>
    <w:rsid w:val="00773B8A"/>
    <w:rsid w:val="00773E2D"/>
    <w:rsid w:val="00774599"/>
    <w:rsid w:val="007747C0"/>
    <w:rsid w:val="00774EA9"/>
    <w:rsid w:val="0077692D"/>
    <w:rsid w:val="007773D1"/>
    <w:rsid w:val="00782473"/>
    <w:rsid w:val="007841A6"/>
    <w:rsid w:val="00790D98"/>
    <w:rsid w:val="0079269A"/>
    <w:rsid w:val="0079271E"/>
    <w:rsid w:val="00794489"/>
    <w:rsid w:val="00794ACF"/>
    <w:rsid w:val="00795642"/>
    <w:rsid w:val="007959CC"/>
    <w:rsid w:val="007A00CE"/>
    <w:rsid w:val="007A1341"/>
    <w:rsid w:val="007A2C06"/>
    <w:rsid w:val="007A325F"/>
    <w:rsid w:val="007A539F"/>
    <w:rsid w:val="007A5B76"/>
    <w:rsid w:val="007A6F75"/>
    <w:rsid w:val="007A78C4"/>
    <w:rsid w:val="007B146C"/>
    <w:rsid w:val="007B1BCC"/>
    <w:rsid w:val="007B5C14"/>
    <w:rsid w:val="007B696C"/>
    <w:rsid w:val="007B7155"/>
    <w:rsid w:val="007C0642"/>
    <w:rsid w:val="007C60BF"/>
    <w:rsid w:val="007C6264"/>
    <w:rsid w:val="007D19B9"/>
    <w:rsid w:val="007D47F8"/>
    <w:rsid w:val="007D540D"/>
    <w:rsid w:val="007D6E1D"/>
    <w:rsid w:val="007E2A8A"/>
    <w:rsid w:val="007E445A"/>
    <w:rsid w:val="007E5A60"/>
    <w:rsid w:val="007E7B70"/>
    <w:rsid w:val="007F3152"/>
    <w:rsid w:val="007F33DC"/>
    <w:rsid w:val="007F4AA5"/>
    <w:rsid w:val="007F500F"/>
    <w:rsid w:val="007F60AB"/>
    <w:rsid w:val="007F6E8C"/>
    <w:rsid w:val="00802165"/>
    <w:rsid w:val="00802FBC"/>
    <w:rsid w:val="00806BCC"/>
    <w:rsid w:val="00807E67"/>
    <w:rsid w:val="00811490"/>
    <w:rsid w:val="00812126"/>
    <w:rsid w:val="00812A12"/>
    <w:rsid w:val="00812C93"/>
    <w:rsid w:val="0081530C"/>
    <w:rsid w:val="008156A3"/>
    <w:rsid w:val="0081597F"/>
    <w:rsid w:val="008225CF"/>
    <w:rsid w:val="00822BBF"/>
    <w:rsid w:val="008309D9"/>
    <w:rsid w:val="00832751"/>
    <w:rsid w:val="00832BAF"/>
    <w:rsid w:val="00833130"/>
    <w:rsid w:val="00834BBB"/>
    <w:rsid w:val="0083610A"/>
    <w:rsid w:val="00836FF2"/>
    <w:rsid w:val="008401CE"/>
    <w:rsid w:val="00844003"/>
    <w:rsid w:val="008449AE"/>
    <w:rsid w:val="008466E1"/>
    <w:rsid w:val="008466FA"/>
    <w:rsid w:val="008476D5"/>
    <w:rsid w:val="00847A06"/>
    <w:rsid w:val="0085061E"/>
    <w:rsid w:val="00850C09"/>
    <w:rsid w:val="008522AF"/>
    <w:rsid w:val="00853B56"/>
    <w:rsid w:val="00854DD3"/>
    <w:rsid w:val="008555A9"/>
    <w:rsid w:val="00856AAE"/>
    <w:rsid w:val="00856CC4"/>
    <w:rsid w:val="008573A7"/>
    <w:rsid w:val="0085774C"/>
    <w:rsid w:val="00861857"/>
    <w:rsid w:val="00862447"/>
    <w:rsid w:val="00864AA0"/>
    <w:rsid w:val="00865315"/>
    <w:rsid w:val="008668CD"/>
    <w:rsid w:val="00866905"/>
    <w:rsid w:val="008669FE"/>
    <w:rsid w:val="00867105"/>
    <w:rsid w:val="00870766"/>
    <w:rsid w:val="008708B6"/>
    <w:rsid w:val="00870C7B"/>
    <w:rsid w:val="0087232D"/>
    <w:rsid w:val="0087319B"/>
    <w:rsid w:val="008735D8"/>
    <w:rsid w:val="00874406"/>
    <w:rsid w:val="00874A04"/>
    <w:rsid w:val="00877D5B"/>
    <w:rsid w:val="008810EC"/>
    <w:rsid w:val="00881A40"/>
    <w:rsid w:val="00882805"/>
    <w:rsid w:val="00887180"/>
    <w:rsid w:val="00890FB5"/>
    <w:rsid w:val="008923E3"/>
    <w:rsid w:val="0089247F"/>
    <w:rsid w:val="00893A8B"/>
    <w:rsid w:val="0089507D"/>
    <w:rsid w:val="00895219"/>
    <w:rsid w:val="00895496"/>
    <w:rsid w:val="0089566C"/>
    <w:rsid w:val="00895CA1"/>
    <w:rsid w:val="008978B3"/>
    <w:rsid w:val="008A0D13"/>
    <w:rsid w:val="008A2355"/>
    <w:rsid w:val="008A3651"/>
    <w:rsid w:val="008A646D"/>
    <w:rsid w:val="008A650D"/>
    <w:rsid w:val="008A6EF7"/>
    <w:rsid w:val="008B1E18"/>
    <w:rsid w:val="008B27DE"/>
    <w:rsid w:val="008B29E8"/>
    <w:rsid w:val="008B379A"/>
    <w:rsid w:val="008B6EA1"/>
    <w:rsid w:val="008B77DE"/>
    <w:rsid w:val="008C338C"/>
    <w:rsid w:val="008C4CD6"/>
    <w:rsid w:val="008C5D03"/>
    <w:rsid w:val="008C6CF0"/>
    <w:rsid w:val="008C73FF"/>
    <w:rsid w:val="008D5D84"/>
    <w:rsid w:val="008E0B51"/>
    <w:rsid w:val="008E2D46"/>
    <w:rsid w:val="008E35F6"/>
    <w:rsid w:val="008E37F5"/>
    <w:rsid w:val="008E4EC1"/>
    <w:rsid w:val="008E5253"/>
    <w:rsid w:val="008E6DE8"/>
    <w:rsid w:val="008F2474"/>
    <w:rsid w:val="008F5542"/>
    <w:rsid w:val="008F64C1"/>
    <w:rsid w:val="008F77BC"/>
    <w:rsid w:val="008F7CA0"/>
    <w:rsid w:val="00900F41"/>
    <w:rsid w:val="009024BE"/>
    <w:rsid w:val="00902AF0"/>
    <w:rsid w:val="0090313B"/>
    <w:rsid w:val="009031BB"/>
    <w:rsid w:val="00905019"/>
    <w:rsid w:val="00905C22"/>
    <w:rsid w:val="00906B0F"/>
    <w:rsid w:val="00906F16"/>
    <w:rsid w:val="00907AE3"/>
    <w:rsid w:val="00907C8D"/>
    <w:rsid w:val="009109BE"/>
    <w:rsid w:val="00910C0B"/>
    <w:rsid w:val="0091191A"/>
    <w:rsid w:val="00915FC4"/>
    <w:rsid w:val="0091629C"/>
    <w:rsid w:val="00917400"/>
    <w:rsid w:val="00917B41"/>
    <w:rsid w:val="0092094E"/>
    <w:rsid w:val="00921812"/>
    <w:rsid w:val="00921946"/>
    <w:rsid w:val="0092383A"/>
    <w:rsid w:val="00923A54"/>
    <w:rsid w:val="00927DC0"/>
    <w:rsid w:val="009317DB"/>
    <w:rsid w:val="009328AF"/>
    <w:rsid w:val="009336CC"/>
    <w:rsid w:val="009350D4"/>
    <w:rsid w:val="009362BB"/>
    <w:rsid w:val="0093656B"/>
    <w:rsid w:val="00937D4C"/>
    <w:rsid w:val="0094130B"/>
    <w:rsid w:val="00941B9D"/>
    <w:rsid w:val="00941DF4"/>
    <w:rsid w:val="00941E31"/>
    <w:rsid w:val="00941ED0"/>
    <w:rsid w:val="009435BF"/>
    <w:rsid w:val="00943872"/>
    <w:rsid w:val="00943B92"/>
    <w:rsid w:val="00945DDA"/>
    <w:rsid w:val="00945F2F"/>
    <w:rsid w:val="00946D60"/>
    <w:rsid w:val="00946FB9"/>
    <w:rsid w:val="009476B5"/>
    <w:rsid w:val="00951E15"/>
    <w:rsid w:val="00953ABA"/>
    <w:rsid w:val="00956ACF"/>
    <w:rsid w:val="009615B4"/>
    <w:rsid w:val="00961DA5"/>
    <w:rsid w:val="00962165"/>
    <w:rsid w:val="009629DC"/>
    <w:rsid w:val="009645A7"/>
    <w:rsid w:val="00966AEC"/>
    <w:rsid w:val="00966FC8"/>
    <w:rsid w:val="00967A48"/>
    <w:rsid w:val="00970C34"/>
    <w:rsid w:val="00970D5D"/>
    <w:rsid w:val="00971FF5"/>
    <w:rsid w:val="0097344F"/>
    <w:rsid w:val="009750B7"/>
    <w:rsid w:val="00975286"/>
    <w:rsid w:val="00975365"/>
    <w:rsid w:val="00976187"/>
    <w:rsid w:val="00976ADA"/>
    <w:rsid w:val="00976B99"/>
    <w:rsid w:val="0097753B"/>
    <w:rsid w:val="00981377"/>
    <w:rsid w:val="00982075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710C"/>
    <w:rsid w:val="009A31E6"/>
    <w:rsid w:val="009A3AA5"/>
    <w:rsid w:val="009A3E24"/>
    <w:rsid w:val="009A64E9"/>
    <w:rsid w:val="009A7C5F"/>
    <w:rsid w:val="009B1157"/>
    <w:rsid w:val="009B14A9"/>
    <w:rsid w:val="009B3BDB"/>
    <w:rsid w:val="009B54EA"/>
    <w:rsid w:val="009B5811"/>
    <w:rsid w:val="009B5FBD"/>
    <w:rsid w:val="009B673C"/>
    <w:rsid w:val="009C12C0"/>
    <w:rsid w:val="009C154D"/>
    <w:rsid w:val="009C3777"/>
    <w:rsid w:val="009C3978"/>
    <w:rsid w:val="009C3C6B"/>
    <w:rsid w:val="009C3F46"/>
    <w:rsid w:val="009C4D5B"/>
    <w:rsid w:val="009D0C28"/>
    <w:rsid w:val="009D21C0"/>
    <w:rsid w:val="009D26D2"/>
    <w:rsid w:val="009D42AF"/>
    <w:rsid w:val="009D7101"/>
    <w:rsid w:val="009D7553"/>
    <w:rsid w:val="009E154A"/>
    <w:rsid w:val="009E18DB"/>
    <w:rsid w:val="009E207B"/>
    <w:rsid w:val="009E3F43"/>
    <w:rsid w:val="009E57CF"/>
    <w:rsid w:val="009E5F7A"/>
    <w:rsid w:val="009E7750"/>
    <w:rsid w:val="009F059F"/>
    <w:rsid w:val="009F07CA"/>
    <w:rsid w:val="00A000E6"/>
    <w:rsid w:val="00A0567C"/>
    <w:rsid w:val="00A07461"/>
    <w:rsid w:val="00A07E55"/>
    <w:rsid w:val="00A119D4"/>
    <w:rsid w:val="00A123D9"/>
    <w:rsid w:val="00A1252F"/>
    <w:rsid w:val="00A12532"/>
    <w:rsid w:val="00A12CF7"/>
    <w:rsid w:val="00A16E3E"/>
    <w:rsid w:val="00A173C0"/>
    <w:rsid w:val="00A224C8"/>
    <w:rsid w:val="00A234BA"/>
    <w:rsid w:val="00A2457D"/>
    <w:rsid w:val="00A24FD0"/>
    <w:rsid w:val="00A267B7"/>
    <w:rsid w:val="00A27377"/>
    <w:rsid w:val="00A27818"/>
    <w:rsid w:val="00A31E75"/>
    <w:rsid w:val="00A33649"/>
    <w:rsid w:val="00A3537F"/>
    <w:rsid w:val="00A365B3"/>
    <w:rsid w:val="00A37D98"/>
    <w:rsid w:val="00A419D4"/>
    <w:rsid w:val="00A45325"/>
    <w:rsid w:val="00A463C5"/>
    <w:rsid w:val="00A51113"/>
    <w:rsid w:val="00A5201B"/>
    <w:rsid w:val="00A532C8"/>
    <w:rsid w:val="00A53788"/>
    <w:rsid w:val="00A53880"/>
    <w:rsid w:val="00A562EE"/>
    <w:rsid w:val="00A56869"/>
    <w:rsid w:val="00A600CD"/>
    <w:rsid w:val="00A6059D"/>
    <w:rsid w:val="00A70D6D"/>
    <w:rsid w:val="00A7623B"/>
    <w:rsid w:val="00A77628"/>
    <w:rsid w:val="00A82332"/>
    <w:rsid w:val="00A8408F"/>
    <w:rsid w:val="00A86CE0"/>
    <w:rsid w:val="00A86F21"/>
    <w:rsid w:val="00A9014C"/>
    <w:rsid w:val="00A913B0"/>
    <w:rsid w:val="00A921C4"/>
    <w:rsid w:val="00A93D40"/>
    <w:rsid w:val="00AA0071"/>
    <w:rsid w:val="00AA0394"/>
    <w:rsid w:val="00AA0943"/>
    <w:rsid w:val="00AA13FA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0E25"/>
    <w:rsid w:val="00AB1206"/>
    <w:rsid w:val="00AB13F6"/>
    <w:rsid w:val="00AB373F"/>
    <w:rsid w:val="00AB3AB7"/>
    <w:rsid w:val="00AB3E24"/>
    <w:rsid w:val="00AB6350"/>
    <w:rsid w:val="00AB7C67"/>
    <w:rsid w:val="00AC02FC"/>
    <w:rsid w:val="00AC0EB2"/>
    <w:rsid w:val="00AC3812"/>
    <w:rsid w:val="00AC43A4"/>
    <w:rsid w:val="00AC46F9"/>
    <w:rsid w:val="00AC69F4"/>
    <w:rsid w:val="00AD06C0"/>
    <w:rsid w:val="00AD208F"/>
    <w:rsid w:val="00AD2867"/>
    <w:rsid w:val="00AD32EB"/>
    <w:rsid w:val="00AD49BF"/>
    <w:rsid w:val="00AD55B3"/>
    <w:rsid w:val="00AD5BCE"/>
    <w:rsid w:val="00AE1EF0"/>
    <w:rsid w:val="00AE4F2A"/>
    <w:rsid w:val="00AE4F3D"/>
    <w:rsid w:val="00AE5983"/>
    <w:rsid w:val="00AE74C2"/>
    <w:rsid w:val="00AF0783"/>
    <w:rsid w:val="00AF09A0"/>
    <w:rsid w:val="00AF2F66"/>
    <w:rsid w:val="00AF420E"/>
    <w:rsid w:val="00AF536A"/>
    <w:rsid w:val="00AF665F"/>
    <w:rsid w:val="00AF6ED4"/>
    <w:rsid w:val="00AF7C60"/>
    <w:rsid w:val="00B00837"/>
    <w:rsid w:val="00B01727"/>
    <w:rsid w:val="00B01E54"/>
    <w:rsid w:val="00B0233F"/>
    <w:rsid w:val="00B0282B"/>
    <w:rsid w:val="00B0314D"/>
    <w:rsid w:val="00B04E95"/>
    <w:rsid w:val="00B0637B"/>
    <w:rsid w:val="00B07939"/>
    <w:rsid w:val="00B07E61"/>
    <w:rsid w:val="00B10930"/>
    <w:rsid w:val="00B11934"/>
    <w:rsid w:val="00B11E7F"/>
    <w:rsid w:val="00B12639"/>
    <w:rsid w:val="00B12FBE"/>
    <w:rsid w:val="00B13225"/>
    <w:rsid w:val="00B1381C"/>
    <w:rsid w:val="00B13BA8"/>
    <w:rsid w:val="00B14C06"/>
    <w:rsid w:val="00B14D1C"/>
    <w:rsid w:val="00B16402"/>
    <w:rsid w:val="00B172C3"/>
    <w:rsid w:val="00B2081E"/>
    <w:rsid w:val="00B21D91"/>
    <w:rsid w:val="00B21FD1"/>
    <w:rsid w:val="00B238BF"/>
    <w:rsid w:val="00B24349"/>
    <w:rsid w:val="00B2570A"/>
    <w:rsid w:val="00B2799D"/>
    <w:rsid w:val="00B27A56"/>
    <w:rsid w:val="00B30B2C"/>
    <w:rsid w:val="00B31902"/>
    <w:rsid w:val="00B3200C"/>
    <w:rsid w:val="00B34569"/>
    <w:rsid w:val="00B348A7"/>
    <w:rsid w:val="00B36AF0"/>
    <w:rsid w:val="00B36E21"/>
    <w:rsid w:val="00B3755D"/>
    <w:rsid w:val="00B37A89"/>
    <w:rsid w:val="00B4273C"/>
    <w:rsid w:val="00B42A71"/>
    <w:rsid w:val="00B431BF"/>
    <w:rsid w:val="00B436D9"/>
    <w:rsid w:val="00B437CC"/>
    <w:rsid w:val="00B50BD9"/>
    <w:rsid w:val="00B53634"/>
    <w:rsid w:val="00B54582"/>
    <w:rsid w:val="00B5530F"/>
    <w:rsid w:val="00B569A2"/>
    <w:rsid w:val="00B61E75"/>
    <w:rsid w:val="00B621AD"/>
    <w:rsid w:val="00B622C6"/>
    <w:rsid w:val="00B62F61"/>
    <w:rsid w:val="00B63931"/>
    <w:rsid w:val="00B64B09"/>
    <w:rsid w:val="00B6592E"/>
    <w:rsid w:val="00B65E07"/>
    <w:rsid w:val="00B66CC9"/>
    <w:rsid w:val="00B670B4"/>
    <w:rsid w:val="00B678D7"/>
    <w:rsid w:val="00B70CD4"/>
    <w:rsid w:val="00B70FD4"/>
    <w:rsid w:val="00B7505A"/>
    <w:rsid w:val="00B82A42"/>
    <w:rsid w:val="00B8415B"/>
    <w:rsid w:val="00B84DC5"/>
    <w:rsid w:val="00B85268"/>
    <w:rsid w:val="00B91B43"/>
    <w:rsid w:val="00B92840"/>
    <w:rsid w:val="00B96120"/>
    <w:rsid w:val="00B962A1"/>
    <w:rsid w:val="00B9716E"/>
    <w:rsid w:val="00BA0F76"/>
    <w:rsid w:val="00BA16EF"/>
    <w:rsid w:val="00BA44EB"/>
    <w:rsid w:val="00BA4A5C"/>
    <w:rsid w:val="00BA64D1"/>
    <w:rsid w:val="00BB2837"/>
    <w:rsid w:val="00BB3074"/>
    <w:rsid w:val="00BB533A"/>
    <w:rsid w:val="00BB544E"/>
    <w:rsid w:val="00BC05E1"/>
    <w:rsid w:val="00BC2DFF"/>
    <w:rsid w:val="00BC39AB"/>
    <w:rsid w:val="00BC3D10"/>
    <w:rsid w:val="00BC511C"/>
    <w:rsid w:val="00BC65F5"/>
    <w:rsid w:val="00BC6625"/>
    <w:rsid w:val="00BC778F"/>
    <w:rsid w:val="00BC798F"/>
    <w:rsid w:val="00BC7AB0"/>
    <w:rsid w:val="00BD0368"/>
    <w:rsid w:val="00BD135F"/>
    <w:rsid w:val="00BD1365"/>
    <w:rsid w:val="00BD1CCD"/>
    <w:rsid w:val="00BD3585"/>
    <w:rsid w:val="00BD42C1"/>
    <w:rsid w:val="00BD4F82"/>
    <w:rsid w:val="00BD4FE2"/>
    <w:rsid w:val="00BD6C34"/>
    <w:rsid w:val="00BD7B57"/>
    <w:rsid w:val="00BE337E"/>
    <w:rsid w:val="00BE5868"/>
    <w:rsid w:val="00BE628D"/>
    <w:rsid w:val="00BE7E2C"/>
    <w:rsid w:val="00BF0075"/>
    <w:rsid w:val="00BF173C"/>
    <w:rsid w:val="00BF1F49"/>
    <w:rsid w:val="00BF2D49"/>
    <w:rsid w:val="00BF5C5D"/>
    <w:rsid w:val="00BF62FF"/>
    <w:rsid w:val="00C03745"/>
    <w:rsid w:val="00C04140"/>
    <w:rsid w:val="00C063F6"/>
    <w:rsid w:val="00C11100"/>
    <w:rsid w:val="00C11CB8"/>
    <w:rsid w:val="00C11DE8"/>
    <w:rsid w:val="00C12917"/>
    <w:rsid w:val="00C12D27"/>
    <w:rsid w:val="00C133AC"/>
    <w:rsid w:val="00C1446C"/>
    <w:rsid w:val="00C15B86"/>
    <w:rsid w:val="00C20431"/>
    <w:rsid w:val="00C20775"/>
    <w:rsid w:val="00C21B44"/>
    <w:rsid w:val="00C2257E"/>
    <w:rsid w:val="00C23A20"/>
    <w:rsid w:val="00C24028"/>
    <w:rsid w:val="00C24371"/>
    <w:rsid w:val="00C246F4"/>
    <w:rsid w:val="00C25E3D"/>
    <w:rsid w:val="00C25F09"/>
    <w:rsid w:val="00C26C6F"/>
    <w:rsid w:val="00C27475"/>
    <w:rsid w:val="00C302AC"/>
    <w:rsid w:val="00C3061F"/>
    <w:rsid w:val="00C3153C"/>
    <w:rsid w:val="00C329AA"/>
    <w:rsid w:val="00C32CC1"/>
    <w:rsid w:val="00C3327F"/>
    <w:rsid w:val="00C36388"/>
    <w:rsid w:val="00C36417"/>
    <w:rsid w:val="00C40083"/>
    <w:rsid w:val="00C40A7E"/>
    <w:rsid w:val="00C418C8"/>
    <w:rsid w:val="00C42981"/>
    <w:rsid w:val="00C448CC"/>
    <w:rsid w:val="00C449E2"/>
    <w:rsid w:val="00C455FD"/>
    <w:rsid w:val="00C4760E"/>
    <w:rsid w:val="00C50E2C"/>
    <w:rsid w:val="00C52B21"/>
    <w:rsid w:val="00C5648D"/>
    <w:rsid w:val="00C62A93"/>
    <w:rsid w:val="00C6350D"/>
    <w:rsid w:val="00C6351D"/>
    <w:rsid w:val="00C64897"/>
    <w:rsid w:val="00C676EF"/>
    <w:rsid w:val="00C716A6"/>
    <w:rsid w:val="00C736D4"/>
    <w:rsid w:val="00C73872"/>
    <w:rsid w:val="00C73E98"/>
    <w:rsid w:val="00C73ED3"/>
    <w:rsid w:val="00C74420"/>
    <w:rsid w:val="00C74443"/>
    <w:rsid w:val="00C77E4F"/>
    <w:rsid w:val="00C82E81"/>
    <w:rsid w:val="00C8350E"/>
    <w:rsid w:val="00C8451F"/>
    <w:rsid w:val="00C915FE"/>
    <w:rsid w:val="00C92F62"/>
    <w:rsid w:val="00C9379A"/>
    <w:rsid w:val="00C95765"/>
    <w:rsid w:val="00C960C5"/>
    <w:rsid w:val="00C9626F"/>
    <w:rsid w:val="00C965E0"/>
    <w:rsid w:val="00CA02E0"/>
    <w:rsid w:val="00CA0D19"/>
    <w:rsid w:val="00CA3E14"/>
    <w:rsid w:val="00CA41A1"/>
    <w:rsid w:val="00CA4B0B"/>
    <w:rsid w:val="00CA4C78"/>
    <w:rsid w:val="00CA5146"/>
    <w:rsid w:val="00CA58D7"/>
    <w:rsid w:val="00CA6DFF"/>
    <w:rsid w:val="00CB02E1"/>
    <w:rsid w:val="00CB135D"/>
    <w:rsid w:val="00CB157C"/>
    <w:rsid w:val="00CB3653"/>
    <w:rsid w:val="00CB3992"/>
    <w:rsid w:val="00CB40AD"/>
    <w:rsid w:val="00CB4996"/>
    <w:rsid w:val="00CB5188"/>
    <w:rsid w:val="00CB5924"/>
    <w:rsid w:val="00CB616F"/>
    <w:rsid w:val="00CB7D39"/>
    <w:rsid w:val="00CC18F2"/>
    <w:rsid w:val="00CC3C94"/>
    <w:rsid w:val="00CC4A26"/>
    <w:rsid w:val="00CC5CCF"/>
    <w:rsid w:val="00CC7897"/>
    <w:rsid w:val="00CD07D0"/>
    <w:rsid w:val="00CD09F1"/>
    <w:rsid w:val="00CD0C95"/>
    <w:rsid w:val="00CD193F"/>
    <w:rsid w:val="00CD27D5"/>
    <w:rsid w:val="00CD28A9"/>
    <w:rsid w:val="00CD2DCF"/>
    <w:rsid w:val="00CD338B"/>
    <w:rsid w:val="00CD3D96"/>
    <w:rsid w:val="00CD41C9"/>
    <w:rsid w:val="00CD4C94"/>
    <w:rsid w:val="00CD4C98"/>
    <w:rsid w:val="00CD4CC7"/>
    <w:rsid w:val="00CD607E"/>
    <w:rsid w:val="00CE0B2E"/>
    <w:rsid w:val="00CE18DE"/>
    <w:rsid w:val="00CE24BB"/>
    <w:rsid w:val="00CE468B"/>
    <w:rsid w:val="00CE6709"/>
    <w:rsid w:val="00CE6C27"/>
    <w:rsid w:val="00CE6D84"/>
    <w:rsid w:val="00CF2145"/>
    <w:rsid w:val="00CF2BD8"/>
    <w:rsid w:val="00CF2CB8"/>
    <w:rsid w:val="00CF35FF"/>
    <w:rsid w:val="00CF546A"/>
    <w:rsid w:val="00CF70E1"/>
    <w:rsid w:val="00D0167B"/>
    <w:rsid w:val="00D01A7A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41B2"/>
    <w:rsid w:val="00D14880"/>
    <w:rsid w:val="00D1589F"/>
    <w:rsid w:val="00D16878"/>
    <w:rsid w:val="00D1754A"/>
    <w:rsid w:val="00D20511"/>
    <w:rsid w:val="00D2172C"/>
    <w:rsid w:val="00D21863"/>
    <w:rsid w:val="00D21BA1"/>
    <w:rsid w:val="00D24554"/>
    <w:rsid w:val="00D27FAB"/>
    <w:rsid w:val="00D30120"/>
    <w:rsid w:val="00D31B19"/>
    <w:rsid w:val="00D34788"/>
    <w:rsid w:val="00D35FCC"/>
    <w:rsid w:val="00D42679"/>
    <w:rsid w:val="00D42F48"/>
    <w:rsid w:val="00D43110"/>
    <w:rsid w:val="00D43870"/>
    <w:rsid w:val="00D45D85"/>
    <w:rsid w:val="00D46EBC"/>
    <w:rsid w:val="00D476A3"/>
    <w:rsid w:val="00D47D84"/>
    <w:rsid w:val="00D50BC4"/>
    <w:rsid w:val="00D52C17"/>
    <w:rsid w:val="00D53BF3"/>
    <w:rsid w:val="00D55340"/>
    <w:rsid w:val="00D55A2E"/>
    <w:rsid w:val="00D5604E"/>
    <w:rsid w:val="00D57C33"/>
    <w:rsid w:val="00D6006E"/>
    <w:rsid w:val="00D60F45"/>
    <w:rsid w:val="00D61985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7D89"/>
    <w:rsid w:val="00D80948"/>
    <w:rsid w:val="00D8170B"/>
    <w:rsid w:val="00D81CA5"/>
    <w:rsid w:val="00D82559"/>
    <w:rsid w:val="00D82CFF"/>
    <w:rsid w:val="00D8513F"/>
    <w:rsid w:val="00D85E17"/>
    <w:rsid w:val="00D8656C"/>
    <w:rsid w:val="00D873B0"/>
    <w:rsid w:val="00D8791E"/>
    <w:rsid w:val="00D8799F"/>
    <w:rsid w:val="00D91021"/>
    <w:rsid w:val="00D91144"/>
    <w:rsid w:val="00D9117C"/>
    <w:rsid w:val="00D91273"/>
    <w:rsid w:val="00D91E6F"/>
    <w:rsid w:val="00D93DB5"/>
    <w:rsid w:val="00D94A42"/>
    <w:rsid w:val="00D96258"/>
    <w:rsid w:val="00D96A12"/>
    <w:rsid w:val="00D96E46"/>
    <w:rsid w:val="00D973D6"/>
    <w:rsid w:val="00D97F7F"/>
    <w:rsid w:val="00DA02BA"/>
    <w:rsid w:val="00DA11CE"/>
    <w:rsid w:val="00DA213D"/>
    <w:rsid w:val="00DA28A5"/>
    <w:rsid w:val="00DA29AA"/>
    <w:rsid w:val="00DA3DE2"/>
    <w:rsid w:val="00DA429C"/>
    <w:rsid w:val="00DA577E"/>
    <w:rsid w:val="00DA628A"/>
    <w:rsid w:val="00DA77C2"/>
    <w:rsid w:val="00DB0629"/>
    <w:rsid w:val="00DB162F"/>
    <w:rsid w:val="00DB297C"/>
    <w:rsid w:val="00DB3231"/>
    <w:rsid w:val="00DB5172"/>
    <w:rsid w:val="00DB52AD"/>
    <w:rsid w:val="00DC032C"/>
    <w:rsid w:val="00DC0B63"/>
    <w:rsid w:val="00DC1230"/>
    <w:rsid w:val="00DC2762"/>
    <w:rsid w:val="00DC4B59"/>
    <w:rsid w:val="00DC6FE2"/>
    <w:rsid w:val="00DC7507"/>
    <w:rsid w:val="00DD0053"/>
    <w:rsid w:val="00DD0243"/>
    <w:rsid w:val="00DD0C22"/>
    <w:rsid w:val="00DD23EB"/>
    <w:rsid w:val="00DD257E"/>
    <w:rsid w:val="00DD2F53"/>
    <w:rsid w:val="00DD699B"/>
    <w:rsid w:val="00DD7994"/>
    <w:rsid w:val="00DE04F4"/>
    <w:rsid w:val="00DE0E21"/>
    <w:rsid w:val="00DE0F88"/>
    <w:rsid w:val="00DE1D02"/>
    <w:rsid w:val="00DE2271"/>
    <w:rsid w:val="00DE228F"/>
    <w:rsid w:val="00DE575B"/>
    <w:rsid w:val="00DE650D"/>
    <w:rsid w:val="00DE654C"/>
    <w:rsid w:val="00DF0D4A"/>
    <w:rsid w:val="00DF3008"/>
    <w:rsid w:val="00DF52E1"/>
    <w:rsid w:val="00DF5D6F"/>
    <w:rsid w:val="00DF716B"/>
    <w:rsid w:val="00DF7D4B"/>
    <w:rsid w:val="00DF7FB8"/>
    <w:rsid w:val="00E00E36"/>
    <w:rsid w:val="00E013E6"/>
    <w:rsid w:val="00E01F9C"/>
    <w:rsid w:val="00E032F6"/>
    <w:rsid w:val="00E0385B"/>
    <w:rsid w:val="00E03F0E"/>
    <w:rsid w:val="00E051A7"/>
    <w:rsid w:val="00E055E8"/>
    <w:rsid w:val="00E05621"/>
    <w:rsid w:val="00E100EE"/>
    <w:rsid w:val="00E10195"/>
    <w:rsid w:val="00E12AE0"/>
    <w:rsid w:val="00E12FD0"/>
    <w:rsid w:val="00E14410"/>
    <w:rsid w:val="00E145C3"/>
    <w:rsid w:val="00E146DF"/>
    <w:rsid w:val="00E15137"/>
    <w:rsid w:val="00E15C70"/>
    <w:rsid w:val="00E179C1"/>
    <w:rsid w:val="00E20407"/>
    <w:rsid w:val="00E23336"/>
    <w:rsid w:val="00E23644"/>
    <w:rsid w:val="00E25817"/>
    <w:rsid w:val="00E260D0"/>
    <w:rsid w:val="00E26D54"/>
    <w:rsid w:val="00E26DAC"/>
    <w:rsid w:val="00E27147"/>
    <w:rsid w:val="00E2749A"/>
    <w:rsid w:val="00E27EA9"/>
    <w:rsid w:val="00E323A9"/>
    <w:rsid w:val="00E339F8"/>
    <w:rsid w:val="00E33A60"/>
    <w:rsid w:val="00E34901"/>
    <w:rsid w:val="00E35568"/>
    <w:rsid w:val="00E3667D"/>
    <w:rsid w:val="00E368BB"/>
    <w:rsid w:val="00E37179"/>
    <w:rsid w:val="00E37E4C"/>
    <w:rsid w:val="00E37FA1"/>
    <w:rsid w:val="00E413E5"/>
    <w:rsid w:val="00E4164A"/>
    <w:rsid w:val="00E41771"/>
    <w:rsid w:val="00E42503"/>
    <w:rsid w:val="00E44B43"/>
    <w:rsid w:val="00E462CF"/>
    <w:rsid w:val="00E471A5"/>
    <w:rsid w:val="00E515E4"/>
    <w:rsid w:val="00E51C1A"/>
    <w:rsid w:val="00E52952"/>
    <w:rsid w:val="00E52D00"/>
    <w:rsid w:val="00E53120"/>
    <w:rsid w:val="00E539A1"/>
    <w:rsid w:val="00E54352"/>
    <w:rsid w:val="00E55A03"/>
    <w:rsid w:val="00E56F93"/>
    <w:rsid w:val="00E575E3"/>
    <w:rsid w:val="00E61364"/>
    <w:rsid w:val="00E65605"/>
    <w:rsid w:val="00E665A4"/>
    <w:rsid w:val="00E67E0F"/>
    <w:rsid w:val="00E703AE"/>
    <w:rsid w:val="00E703BF"/>
    <w:rsid w:val="00E721AB"/>
    <w:rsid w:val="00E72F89"/>
    <w:rsid w:val="00E7383D"/>
    <w:rsid w:val="00E74350"/>
    <w:rsid w:val="00E75F58"/>
    <w:rsid w:val="00E779F8"/>
    <w:rsid w:val="00E77E27"/>
    <w:rsid w:val="00E8028E"/>
    <w:rsid w:val="00E802D4"/>
    <w:rsid w:val="00E8080A"/>
    <w:rsid w:val="00E81618"/>
    <w:rsid w:val="00E83E4B"/>
    <w:rsid w:val="00E84ACA"/>
    <w:rsid w:val="00E860A0"/>
    <w:rsid w:val="00E87384"/>
    <w:rsid w:val="00E879AD"/>
    <w:rsid w:val="00E90411"/>
    <w:rsid w:val="00E90C24"/>
    <w:rsid w:val="00E91329"/>
    <w:rsid w:val="00E926DA"/>
    <w:rsid w:val="00E9566B"/>
    <w:rsid w:val="00E968FF"/>
    <w:rsid w:val="00E9742D"/>
    <w:rsid w:val="00EA2115"/>
    <w:rsid w:val="00EA2516"/>
    <w:rsid w:val="00EA3953"/>
    <w:rsid w:val="00EA3B44"/>
    <w:rsid w:val="00EA5437"/>
    <w:rsid w:val="00EA5ECA"/>
    <w:rsid w:val="00EA5F13"/>
    <w:rsid w:val="00EA6775"/>
    <w:rsid w:val="00EA71D0"/>
    <w:rsid w:val="00EB0809"/>
    <w:rsid w:val="00EB255A"/>
    <w:rsid w:val="00EB2FE0"/>
    <w:rsid w:val="00EB321F"/>
    <w:rsid w:val="00EB4206"/>
    <w:rsid w:val="00EB44EA"/>
    <w:rsid w:val="00EB54CE"/>
    <w:rsid w:val="00EC1B5A"/>
    <w:rsid w:val="00EC3E7F"/>
    <w:rsid w:val="00ED0214"/>
    <w:rsid w:val="00ED1120"/>
    <w:rsid w:val="00ED1805"/>
    <w:rsid w:val="00ED18CF"/>
    <w:rsid w:val="00ED5BD0"/>
    <w:rsid w:val="00EE16D3"/>
    <w:rsid w:val="00EE3543"/>
    <w:rsid w:val="00EE3F3A"/>
    <w:rsid w:val="00EE5274"/>
    <w:rsid w:val="00EE59DE"/>
    <w:rsid w:val="00EF16C2"/>
    <w:rsid w:val="00EF1BD2"/>
    <w:rsid w:val="00EF347D"/>
    <w:rsid w:val="00EF6132"/>
    <w:rsid w:val="00EF701E"/>
    <w:rsid w:val="00F022EE"/>
    <w:rsid w:val="00F0334F"/>
    <w:rsid w:val="00F05EFD"/>
    <w:rsid w:val="00F061CD"/>
    <w:rsid w:val="00F07D56"/>
    <w:rsid w:val="00F10678"/>
    <w:rsid w:val="00F11019"/>
    <w:rsid w:val="00F122DF"/>
    <w:rsid w:val="00F13790"/>
    <w:rsid w:val="00F13C0C"/>
    <w:rsid w:val="00F1464E"/>
    <w:rsid w:val="00F175D4"/>
    <w:rsid w:val="00F17EE3"/>
    <w:rsid w:val="00F20775"/>
    <w:rsid w:val="00F20FD5"/>
    <w:rsid w:val="00F22110"/>
    <w:rsid w:val="00F22173"/>
    <w:rsid w:val="00F23AF9"/>
    <w:rsid w:val="00F23AFB"/>
    <w:rsid w:val="00F241C3"/>
    <w:rsid w:val="00F255B5"/>
    <w:rsid w:val="00F26065"/>
    <w:rsid w:val="00F266E8"/>
    <w:rsid w:val="00F27EE5"/>
    <w:rsid w:val="00F27EF7"/>
    <w:rsid w:val="00F27FE8"/>
    <w:rsid w:val="00F31CF0"/>
    <w:rsid w:val="00F32181"/>
    <w:rsid w:val="00F32962"/>
    <w:rsid w:val="00F34F9A"/>
    <w:rsid w:val="00F4271E"/>
    <w:rsid w:val="00F433B1"/>
    <w:rsid w:val="00F44E1D"/>
    <w:rsid w:val="00F45BAB"/>
    <w:rsid w:val="00F45CE0"/>
    <w:rsid w:val="00F45E45"/>
    <w:rsid w:val="00F52A84"/>
    <w:rsid w:val="00F554B4"/>
    <w:rsid w:val="00F55F9C"/>
    <w:rsid w:val="00F568E5"/>
    <w:rsid w:val="00F569AD"/>
    <w:rsid w:val="00F56D3B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470"/>
    <w:rsid w:val="00F74A30"/>
    <w:rsid w:val="00F74C1A"/>
    <w:rsid w:val="00F762E3"/>
    <w:rsid w:val="00F7758C"/>
    <w:rsid w:val="00F7797A"/>
    <w:rsid w:val="00F80A11"/>
    <w:rsid w:val="00F81528"/>
    <w:rsid w:val="00F819C1"/>
    <w:rsid w:val="00F82B5B"/>
    <w:rsid w:val="00F8783F"/>
    <w:rsid w:val="00F87CB2"/>
    <w:rsid w:val="00F90358"/>
    <w:rsid w:val="00F912C9"/>
    <w:rsid w:val="00F9211E"/>
    <w:rsid w:val="00F92E3C"/>
    <w:rsid w:val="00F93709"/>
    <w:rsid w:val="00F9480B"/>
    <w:rsid w:val="00F96AB9"/>
    <w:rsid w:val="00FA0B8F"/>
    <w:rsid w:val="00FA23F9"/>
    <w:rsid w:val="00FA320C"/>
    <w:rsid w:val="00FA5068"/>
    <w:rsid w:val="00FA52AB"/>
    <w:rsid w:val="00FA5EF2"/>
    <w:rsid w:val="00FA5FA8"/>
    <w:rsid w:val="00FA672E"/>
    <w:rsid w:val="00FA705F"/>
    <w:rsid w:val="00FA71AF"/>
    <w:rsid w:val="00FA772C"/>
    <w:rsid w:val="00FA7DE7"/>
    <w:rsid w:val="00FB0058"/>
    <w:rsid w:val="00FB0851"/>
    <w:rsid w:val="00FB5091"/>
    <w:rsid w:val="00FB5137"/>
    <w:rsid w:val="00FB606E"/>
    <w:rsid w:val="00FC2905"/>
    <w:rsid w:val="00FC334E"/>
    <w:rsid w:val="00FC34C3"/>
    <w:rsid w:val="00FC63FC"/>
    <w:rsid w:val="00FC7A62"/>
    <w:rsid w:val="00FD119E"/>
    <w:rsid w:val="00FD3FB6"/>
    <w:rsid w:val="00FD5A10"/>
    <w:rsid w:val="00FE3A9E"/>
    <w:rsid w:val="00FE3E6D"/>
    <w:rsid w:val="00FE4462"/>
    <w:rsid w:val="00FE4877"/>
    <w:rsid w:val="00FE5188"/>
    <w:rsid w:val="00FE6389"/>
    <w:rsid w:val="00FE6BF4"/>
    <w:rsid w:val="00FE7090"/>
    <w:rsid w:val="00FE74FC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11D36B-D55F-4D64-9586-BECB61DD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7741"/>
  </w:style>
  <w:style w:type="character" w:styleId="FootnoteReference">
    <w:name w:val="footnote reference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link w:val="Heading4"/>
    <w:uiPriority w:val="9"/>
    <w:semiHidden/>
    <w:rsid w:val="00E12F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table" w:styleId="GridTable4-Accent2">
    <w:name w:val="Grid Table 4 Accent 2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2">
    <w:name w:val="List Table 2 Accent 2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6">
    <w:name w:val="Grid Table 6 Colorful Accent 6"/>
    <w:basedOn w:val="TableNormal"/>
    <w:uiPriority w:val="51"/>
    <w:rsid w:val="006E5C86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FollowedHyperlink">
    <w:name w:val="FollowedHyperlink"/>
    <w:uiPriority w:val="99"/>
    <w:semiHidden/>
    <w:unhideWhenUsed/>
    <w:rsid w:val="00614051"/>
    <w:rPr>
      <w:color w:val="800080"/>
      <w:u w:val="single"/>
    </w:rPr>
  </w:style>
  <w:style w:type="table" w:styleId="GridTable6Colorful-Accent2">
    <w:name w:val="Grid Table 6 Colorful Accent 2"/>
    <w:basedOn w:val="TableNormal"/>
    <w:uiPriority w:val="51"/>
    <w:rsid w:val="00E53120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5Dark-Accent2">
    <w:name w:val="Grid Table 5 Dark Accent 2"/>
    <w:basedOn w:val="TableNormal"/>
    <w:uiPriority w:val="50"/>
    <w:rsid w:val="00AA0394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dTable5Dark-Accent1">
    <w:name w:val="Grid Table 5 Dark Accent 1"/>
    <w:basedOn w:val="TableNormal"/>
    <w:uiPriority w:val="50"/>
    <w:rsid w:val="00910C0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1H">
    <w:name w:val="1H"/>
    <w:rsid w:val="00910C0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B821D-E244-4590-806D-7EE96A77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Mohammad Sahmoud</cp:lastModifiedBy>
  <cp:revision>2</cp:revision>
  <cp:lastPrinted>2022-03-30T10:05:00Z</cp:lastPrinted>
  <dcterms:created xsi:type="dcterms:W3CDTF">2022-04-05T06:05:00Z</dcterms:created>
  <dcterms:modified xsi:type="dcterms:W3CDTF">2022-04-05T06:05:00Z</dcterms:modified>
</cp:coreProperties>
</file>