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001" w:rsidRPr="0028516B" w:rsidRDefault="000E2001" w:rsidP="0028516B">
      <w:pPr>
        <w:jc w:val="center"/>
        <w:rPr>
          <w:rFonts w:ascii="Simplified Arabic" w:hAnsi="Simplified Arabic" w:cs="Simplified Arabic"/>
          <w:color w:val="000000"/>
          <w:sz w:val="32"/>
          <w:szCs w:val="32"/>
        </w:rPr>
      </w:pPr>
      <w:r w:rsidRPr="0028516B">
        <w:rPr>
          <w:rFonts w:ascii="Simplified Arabic" w:hAnsi="Simplified Arabic" w:cs="Simplified Arabic"/>
          <w:b/>
          <w:bCs/>
          <w:color w:val="000000"/>
          <w:sz w:val="32"/>
          <w:szCs w:val="32"/>
          <w:rtl/>
        </w:rPr>
        <w:t>د. عوض، تواصل مشاركتها في اجتماعات اللجنة الإحصائية للأمم المتحدة بنيويورك</w:t>
      </w:r>
    </w:p>
    <w:p w:rsidR="000E2001" w:rsidRDefault="000E2001" w:rsidP="00C7784F">
      <w:pPr>
        <w:jc w:val="both"/>
        <w:rPr>
          <w:rFonts w:ascii="Simplified Arabic" w:hAnsi="Simplified Arabic" w:cs="Simplified Arabic"/>
          <w:color w:val="000000"/>
          <w:sz w:val="26"/>
          <w:szCs w:val="26"/>
          <w:rtl/>
        </w:rPr>
      </w:pPr>
      <w:r w:rsidRPr="000E2001">
        <w:rPr>
          <w:rFonts w:ascii="Simplified Arabic" w:hAnsi="Simplified Arabic" w:cs="Simplified Arabic"/>
          <w:color w:val="000000"/>
          <w:sz w:val="26"/>
          <w:szCs w:val="26"/>
        </w:rPr>
        <w:br/>
      </w:r>
      <w:r w:rsidR="00112B8B" w:rsidRPr="00112B8B">
        <w:rPr>
          <w:rFonts w:ascii="Simplified Arabic" w:hAnsi="Simplified Arabic" w:cs="Simplified Arabic" w:hint="cs"/>
          <w:b/>
          <w:bCs/>
          <w:color w:val="000000"/>
          <w:sz w:val="26"/>
          <w:szCs w:val="26"/>
          <w:rtl/>
        </w:rPr>
        <w:t xml:space="preserve">نيويورك- </w:t>
      </w:r>
      <w:r w:rsidR="00C7784F">
        <w:rPr>
          <w:rFonts w:ascii="Simplified Arabic" w:hAnsi="Simplified Arabic" w:cs="Simplified Arabic" w:hint="cs"/>
          <w:b/>
          <w:bCs/>
          <w:color w:val="000000"/>
          <w:sz w:val="26"/>
          <w:szCs w:val="26"/>
          <w:rtl/>
        </w:rPr>
        <w:t>04</w:t>
      </w:r>
      <w:bookmarkStart w:id="0" w:name="_GoBack"/>
      <w:bookmarkEnd w:id="0"/>
      <w:r w:rsidR="00112B8B" w:rsidRPr="00112B8B">
        <w:rPr>
          <w:rFonts w:ascii="Simplified Arabic" w:hAnsi="Simplified Arabic" w:cs="Simplified Arabic" w:hint="cs"/>
          <w:b/>
          <w:bCs/>
          <w:color w:val="000000"/>
          <w:sz w:val="26"/>
          <w:szCs w:val="26"/>
          <w:rtl/>
        </w:rPr>
        <w:t>/</w:t>
      </w:r>
      <w:r w:rsidR="00DD0C21">
        <w:rPr>
          <w:rFonts w:ascii="Simplified Arabic" w:hAnsi="Simplified Arabic" w:cs="Simplified Arabic"/>
          <w:b/>
          <w:bCs/>
          <w:color w:val="000000"/>
          <w:sz w:val="26"/>
          <w:szCs w:val="26"/>
        </w:rPr>
        <w:t>03</w:t>
      </w:r>
      <w:r w:rsidR="00112B8B" w:rsidRPr="00112B8B">
        <w:rPr>
          <w:rFonts w:ascii="Simplified Arabic" w:hAnsi="Simplified Arabic" w:cs="Simplified Arabic" w:hint="cs"/>
          <w:b/>
          <w:bCs/>
          <w:color w:val="000000"/>
          <w:sz w:val="26"/>
          <w:szCs w:val="26"/>
          <w:rtl/>
        </w:rPr>
        <w:t>/</w:t>
      </w:r>
      <w:r w:rsidR="00742E70">
        <w:rPr>
          <w:rFonts w:ascii="Simplified Arabic" w:hAnsi="Simplified Arabic" w:cs="Simplified Arabic"/>
          <w:b/>
          <w:bCs/>
          <w:color w:val="000000"/>
          <w:sz w:val="26"/>
          <w:szCs w:val="26"/>
        </w:rPr>
        <w:t>2025</w:t>
      </w:r>
      <w:r w:rsidR="00112B8B" w:rsidRPr="00112B8B">
        <w:rPr>
          <w:rFonts w:ascii="Simplified Arabic" w:hAnsi="Simplified Arabic" w:cs="Simplified Arabic" w:hint="cs"/>
          <w:b/>
          <w:bCs/>
          <w:color w:val="000000"/>
          <w:sz w:val="26"/>
          <w:szCs w:val="26"/>
          <w:rtl/>
        </w:rPr>
        <w:t xml:space="preserve">- </w:t>
      </w:r>
      <w:r w:rsidRPr="000E2001">
        <w:rPr>
          <w:rFonts w:ascii="Simplified Arabic" w:hAnsi="Simplified Arabic" w:cs="Simplified Arabic"/>
          <w:color w:val="000000"/>
          <w:sz w:val="26"/>
          <w:szCs w:val="26"/>
          <w:rtl/>
        </w:rPr>
        <w:t>تواصل معالي د. علا عوض</w:t>
      </w:r>
      <w:r w:rsidR="00112B8B">
        <w:rPr>
          <w:rFonts w:ascii="Simplified Arabic" w:hAnsi="Simplified Arabic" w:cs="Simplified Arabic" w:hint="cs"/>
          <w:color w:val="000000"/>
          <w:sz w:val="26"/>
          <w:szCs w:val="26"/>
          <w:rtl/>
        </w:rPr>
        <w:t>،</w:t>
      </w:r>
      <w:r w:rsidRPr="000E2001">
        <w:rPr>
          <w:rFonts w:ascii="Simplified Arabic" w:hAnsi="Simplified Arabic" w:cs="Simplified Arabic"/>
          <w:color w:val="000000"/>
          <w:sz w:val="26"/>
          <w:szCs w:val="26"/>
          <w:rtl/>
        </w:rPr>
        <w:t xml:space="preserve"> </w:t>
      </w:r>
      <w:r w:rsidR="00951ACF" w:rsidRPr="000E2001">
        <w:rPr>
          <w:rFonts w:ascii="Simplified Arabic" w:hAnsi="Simplified Arabic" w:cs="Simplified Arabic" w:hint="cs"/>
          <w:color w:val="000000"/>
          <w:sz w:val="26"/>
          <w:szCs w:val="26"/>
          <w:rtl/>
        </w:rPr>
        <w:t>رئيس</w:t>
      </w:r>
      <w:r w:rsidR="00951ACF">
        <w:rPr>
          <w:rFonts w:ascii="Simplified Arabic" w:hAnsi="Simplified Arabic" w:cs="Simplified Arabic" w:hint="cs"/>
          <w:color w:val="000000"/>
          <w:sz w:val="26"/>
          <w:szCs w:val="26"/>
          <w:rtl/>
        </w:rPr>
        <w:t>ة</w:t>
      </w:r>
      <w:r w:rsidR="00951ACF" w:rsidRPr="000E2001">
        <w:rPr>
          <w:rFonts w:ascii="Simplified Arabic" w:hAnsi="Simplified Arabic" w:cs="Simplified Arabic" w:hint="cs"/>
          <w:color w:val="000000"/>
          <w:sz w:val="26"/>
          <w:szCs w:val="26"/>
          <w:rtl/>
        </w:rPr>
        <w:t xml:space="preserve"> الإحصاء</w:t>
      </w:r>
      <w:r w:rsidRPr="000E2001">
        <w:rPr>
          <w:rFonts w:ascii="Simplified Arabic" w:hAnsi="Simplified Arabic" w:cs="Simplified Arabic"/>
          <w:color w:val="000000"/>
          <w:sz w:val="26"/>
          <w:szCs w:val="26"/>
          <w:rtl/>
        </w:rPr>
        <w:t xml:space="preserve"> الفلسطيني</w:t>
      </w:r>
      <w:r w:rsidR="0028516B">
        <w:rPr>
          <w:rFonts w:ascii="Simplified Arabic" w:hAnsi="Simplified Arabic" w:cs="Simplified Arabic" w:hint="cs"/>
          <w:color w:val="000000"/>
          <w:sz w:val="26"/>
          <w:szCs w:val="26"/>
          <w:rtl/>
        </w:rPr>
        <w:t>،</w:t>
      </w:r>
      <w:r w:rsidRPr="000E2001">
        <w:rPr>
          <w:rFonts w:ascii="Simplified Arabic" w:hAnsi="Simplified Arabic" w:cs="Simplified Arabic"/>
          <w:color w:val="000000"/>
          <w:sz w:val="26"/>
          <w:szCs w:val="26"/>
          <w:rtl/>
        </w:rPr>
        <w:t xml:space="preserve"> مشاركتها، في أعمال الاجتماعات السنوية للجنة الإحصائية للأمم المتحدة، الدورة رقم (5</w:t>
      </w:r>
      <w:r w:rsidR="00742E70">
        <w:rPr>
          <w:rFonts w:ascii="Simplified Arabic" w:hAnsi="Simplified Arabic" w:cs="Simplified Arabic" w:hint="cs"/>
          <w:color w:val="000000"/>
          <w:sz w:val="26"/>
          <w:szCs w:val="26"/>
          <w:rtl/>
        </w:rPr>
        <w:t>6</w:t>
      </w:r>
      <w:r w:rsidR="00EE2D4F" w:rsidRPr="000E2001">
        <w:rPr>
          <w:rFonts w:ascii="Simplified Arabic" w:hAnsi="Simplified Arabic" w:cs="Simplified Arabic" w:hint="cs"/>
          <w:color w:val="000000"/>
          <w:sz w:val="26"/>
          <w:szCs w:val="26"/>
          <w:rtl/>
        </w:rPr>
        <w:t xml:space="preserve">)، </w:t>
      </w:r>
      <w:r w:rsidR="00EE2D4F">
        <w:rPr>
          <w:rFonts w:ascii="Simplified Arabic" w:hAnsi="Simplified Arabic" w:cs="Simplified Arabic" w:hint="cs"/>
          <w:color w:val="000000"/>
          <w:sz w:val="26"/>
          <w:szCs w:val="26"/>
          <w:rtl/>
        </w:rPr>
        <w:t xml:space="preserve">التي تعقد </w:t>
      </w:r>
      <w:r w:rsidRPr="000E2001">
        <w:rPr>
          <w:rFonts w:ascii="Simplified Arabic" w:hAnsi="Simplified Arabic" w:cs="Simplified Arabic"/>
          <w:color w:val="000000"/>
          <w:sz w:val="26"/>
          <w:szCs w:val="26"/>
          <w:rtl/>
        </w:rPr>
        <w:t xml:space="preserve">في نيويورك. خلال الفترة من </w:t>
      </w:r>
      <w:r w:rsidR="00742E70">
        <w:rPr>
          <w:rFonts w:ascii="Simplified Arabic" w:hAnsi="Simplified Arabic" w:cs="Simplified Arabic" w:hint="cs"/>
          <w:color w:val="000000"/>
          <w:sz w:val="26"/>
          <w:szCs w:val="26"/>
          <w:rtl/>
        </w:rPr>
        <w:t>28</w:t>
      </w:r>
      <w:r w:rsidRPr="000E2001">
        <w:rPr>
          <w:rFonts w:ascii="Simplified Arabic" w:hAnsi="Simplified Arabic" w:cs="Simplified Arabic"/>
          <w:color w:val="000000"/>
          <w:sz w:val="26"/>
          <w:szCs w:val="26"/>
          <w:rtl/>
        </w:rPr>
        <w:t>/</w:t>
      </w:r>
      <w:r>
        <w:rPr>
          <w:rFonts w:ascii="Simplified Arabic" w:hAnsi="Simplified Arabic" w:cs="Simplified Arabic" w:hint="cs"/>
          <w:color w:val="000000"/>
          <w:sz w:val="26"/>
          <w:szCs w:val="26"/>
          <w:rtl/>
        </w:rPr>
        <w:t>02</w:t>
      </w:r>
      <w:r w:rsidR="00112B8B">
        <w:rPr>
          <w:rFonts w:ascii="Simplified Arabic" w:hAnsi="Simplified Arabic" w:cs="Simplified Arabic"/>
          <w:color w:val="000000"/>
          <w:sz w:val="26"/>
          <w:szCs w:val="26"/>
          <w:rtl/>
        </w:rPr>
        <w:t xml:space="preserve">– </w:t>
      </w:r>
      <w:r w:rsidR="00742E70">
        <w:rPr>
          <w:rFonts w:ascii="Simplified Arabic" w:hAnsi="Simplified Arabic" w:cs="Simplified Arabic" w:hint="cs"/>
          <w:color w:val="000000"/>
          <w:sz w:val="26"/>
          <w:szCs w:val="26"/>
          <w:rtl/>
        </w:rPr>
        <w:t>07</w:t>
      </w:r>
      <w:r w:rsidR="00112B8B">
        <w:rPr>
          <w:rFonts w:ascii="Simplified Arabic" w:hAnsi="Simplified Arabic" w:cs="Simplified Arabic"/>
          <w:color w:val="000000"/>
          <w:sz w:val="26"/>
          <w:szCs w:val="26"/>
          <w:rtl/>
        </w:rPr>
        <w:t>/03/</w:t>
      </w:r>
      <w:r w:rsidR="00742E70">
        <w:rPr>
          <w:rFonts w:ascii="Simplified Arabic" w:hAnsi="Simplified Arabic" w:cs="Simplified Arabic" w:hint="cs"/>
          <w:color w:val="000000"/>
          <w:sz w:val="26"/>
          <w:szCs w:val="26"/>
          <w:rtl/>
        </w:rPr>
        <w:t>2025</w:t>
      </w:r>
      <w:r w:rsidRPr="000E2001">
        <w:rPr>
          <w:rFonts w:ascii="Simplified Arabic" w:hAnsi="Simplified Arabic" w:cs="Simplified Arabic"/>
          <w:color w:val="000000"/>
          <w:sz w:val="26"/>
          <w:szCs w:val="26"/>
          <w:rtl/>
        </w:rPr>
        <w:t xml:space="preserve">. </w:t>
      </w:r>
      <w:r w:rsidR="00112B8B">
        <w:rPr>
          <w:rFonts w:ascii="Simplified Arabic" w:hAnsi="Simplified Arabic" w:cs="Simplified Arabic" w:hint="cs"/>
          <w:color w:val="000000"/>
          <w:sz w:val="26"/>
          <w:szCs w:val="26"/>
          <w:rtl/>
        </w:rPr>
        <w:t xml:space="preserve"> </w:t>
      </w:r>
      <w:r w:rsidRPr="000E2001">
        <w:rPr>
          <w:rFonts w:ascii="Simplified Arabic" w:hAnsi="Simplified Arabic" w:cs="Simplified Arabic"/>
          <w:color w:val="000000"/>
          <w:sz w:val="26"/>
          <w:szCs w:val="26"/>
          <w:rtl/>
        </w:rPr>
        <w:t xml:space="preserve">وصرحت </w:t>
      </w:r>
      <w:r w:rsidR="00112B8B">
        <w:rPr>
          <w:rFonts w:ascii="Simplified Arabic" w:hAnsi="Simplified Arabic" w:cs="Simplified Arabic" w:hint="cs"/>
          <w:color w:val="000000"/>
          <w:sz w:val="26"/>
          <w:szCs w:val="26"/>
          <w:rtl/>
        </w:rPr>
        <w:t>د.</w:t>
      </w:r>
      <w:r w:rsidR="00EE2D4F">
        <w:rPr>
          <w:rFonts w:ascii="Simplified Arabic" w:hAnsi="Simplified Arabic" w:cs="Simplified Arabic" w:hint="cs"/>
          <w:color w:val="000000"/>
          <w:sz w:val="26"/>
          <w:szCs w:val="26"/>
          <w:rtl/>
        </w:rPr>
        <w:t xml:space="preserve"> </w:t>
      </w:r>
      <w:r w:rsidRPr="000E2001">
        <w:rPr>
          <w:rFonts w:ascii="Simplified Arabic" w:hAnsi="Simplified Arabic" w:cs="Simplified Arabic"/>
          <w:color w:val="000000"/>
          <w:sz w:val="26"/>
          <w:szCs w:val="26"/>
          <w:rtl/>
        </w:rPr>
        <w:t>عوض، أن اللجنة الإحصائية تضم في عضويتها رؤساء الأجهزة الإحصائية لكافة الدول، وكذلك</w:t>
      </w:r>
      <w:r w:rsidR="0028516B">
        <w:rPr>
          <w:rFonts w:ascii="Simplified Arabic" w:hAnsi="Simplified Arabic" w:cs="Simplified Arabic" w:hint="cs"/>
          <w:color w:val="000000"/>
          <w:sz w:val="26"/>
          <w:szCs w:val="26"/>
          <w:rtl/>
        </w:rPr>
        <w:t xml:space="preserve"> روؤساء و</w:t>
      </w:r>
      <w:r w:rsidRPr="000E2001">
        <w:rPr>
          <w:rFonts w:ascii="Simplified Arabic" w:hAnsi="Simplified Arabic" w:cs="Simplified Arabic"/>
          <w:color w:val="000000"/>
          <w:sz w:val="26"/>
          <w:szCs w:val="26"/>
          <w:rtl/>
        </w:rPr>
        <w:t>ممثلين عن منظمات</w:t>
      </w:r>
      <w:r w:rsidR="00112B8B">
        <w:rPr>
          <w:rFonts w:ascii="Simplified Arabic" w:hAnsi="Simplified Arabic" w:cs="Simplified Arabic"/>
          <w:color w:val="000000"/>
          <w:sz w:val="26"/>
          <w:szCs w:val="26"/>
          <w:rtl/>
        </w:rPr>
        <w:t xml:space="preserve"> إحصائية عربية وإقليمية ودولية</w:t>
      </w:r>
      <w:r w:rsidR="00112B8B">
        <w:rPr>
          <w:rFonts w:ascii="Simplified Arabic" w:hAnsi="Simplified Arabic" w:cs="Simplified Arabic" w:hint="cs"/>
          <w:color w:val="000000"/>
          <w:sz w:val="26"/>
          <w:szCs w:val="26"/>
          <w:rtl/>
        </w:rPr>
        <w:t xml:space="preserve">، مشيرة </w:t>
      </w:r>
      <w:r w:rsidRPr="000E2001">
        <w:rPr>
          <w:rFonts w:ascii="Simplified Arabic" w:hAnsi="Simplified Arabic" w:cs="Simplified Arabic"/>
          <w:color w:val="000000"/>
          <w:sz w:val="26"/>
          <w:szCs w:val="26"/>
          <w:rtl/>
        </w:rPr>
        <w:t>أن اللجنة تبحث في اجتماعاتها السنوية كافة القضايا المتعلقة بتطوير نظام الإحصاءات الرسمية العالمي، وتصدر التوجيهات لتحسين وتطوير العمل الاحصائي، بالإضافة إلى اعتماد المنهجيات</w:t>
      </w:r>
      <w:r w:rsidR="00C61937">
        <w:rPr>
          <w:rFonts w:ascii="Simplified Arabic" w:hAnsi="Simplified Arabic" w:cs="Simplified Arabic" w:hint="cs"/>
          <w:color w:val="000000"/>
          <w:sz w:val="26"/>
          <w:szCs w:val="26"/>
          <w:rtl/>
        </w:rPr>
        <w:t xml:space="preserve"> والادلة</w:t>
      </w:r>
      <w:r w:rsidRPr="000E2001">
        <w:rPr>
          <w:rFonts w:ascii="Simplified Arabic" w:hAnsi="Simplified Arabic" w:cs="Simplified Arabic"/>
          <w:color w:val="000000"/>
          <w:sz w:val="26"/>
          <w:szCs w:val="26"/>
          <w:rtl/>
        </w:rPr>
        <w:t xml:space="preserve"> والمعايير والتصنيفات الإحصائية الدولية الجديدة في مجال جمع وتصنيف وإعداد ونشر البيانات الإحصائية وتبادلها دولياً، وكذلك التباحث في الجهود الدولية المتعلقة بتطوير قدرات العاملين في المجال الاحصائي.</w:t>
      </w:r>
      <w:r w:rsidR="00646D2F">
        <w:rPr>
          <w:rFonts w:ascii="Simplified Arabic" w:hAnsi="Simplified Arabic" w:cs="Simplified Arabic" w:hint="cs"/>
          <w:color w:val="000000"/>
          <w:sz w:val="26"/>
          <w:szCs w:val="26"/>
          <w:rtl/>
        </w:rPr>
        <w:t xml:space="preserve"> ويرافق د. عوض في تلك </w:t>
      </w:r>
      <w:r w:rsidR="005A5D9E">
        <w:rPr>
          <w:rFonts w:ascii="Simplified Arabic" w:hAnsi="Simplified Arabic" w:cs="Simplified Arabic" w:hint="cs"/>
          <w:color w:val="000000"/>
          <w:sz w:val="26"/>
          <w:szCs w:val="26"/>
          <w:rtl/>
        </w:rPr>
        <w:t xml:space="preserve">الاجتماعات </w:t>
      </w:r>
      <w:r w:rsidR="00742E70">
        <w:rPr>
          <w:rFonts w:ascii="Simplified Arabic" w:hAnsi="Simplified Arabic" w:cs="Simplified Arabic" w:hint="cs"/>
          <w:color w:val="000000"/>
          <w:sz w:val="26"/>
          <w:szCs w:val="26"/>
          <w:rtl/>
        </w:rPr>
        <w:t>أسيل زيدان</w:t>
      </w:r>
      <w:r w:rsidR="00646D2F" w:rsidRPr="00646D2F">
        <w:rPr>
          <w:rFonts w:ascii="Simplified Arabic" w:hAnsi="Simplified Arabic" w:cs="Simplified Arabic"/>
          <w:color w:val="000000"/>
          <w:sz w:val="26"/>
          <w:szCs w:val="26"/>
          <w:rtl/>
        </w:rPr>
        <w:t>، مدير</w:t>
      </w:r>
      <w:r w:rsidR="00951ACF">
        <w:rPr>
          <w:rFonts w:ascii="Simplified Arabic" w:hAnsi="Simplified Arabic" w:cs="Simplified Arabic" w:hint="cs"/>
          <w:color w:val="000000"/>
          <w:sz w:val="26"/>
          <w:szCs w:val="26"/>
          <w:rtl/>
        </w:rPr>
        <w:t>ة</w:t>
      </w:r>
      <w:r w:rsidR="00646D2F" w:rsidRPr="00646D2F">
        <w:rPr>
          <w:rFonts w:ascii="Simplified Arabic" w:hAnsi="Simplified Arabic" w:cs="Simplified Arabic"/>
          <w:color w:val="000000"/>
          <w:sz w:val="26"/>
          <w:szCs w:val="26"/>
          <w:rtl/>
        </w:rPr>
        <w:t xml:space="preserve"> دائرة </w:t>
      </w:r>
      <w:r w:rsidR="00742E70">
        <w:rPr>
          <w:rFonts w:ascii="Simplified Arabic" w:hAnsi="Simplified Arabic" w:cs="Simplified Arabic" w:hint="cs"/>
          <w:color w:val="000000"/>
          <w:sz w:val="26"/>
          <w:szCs w:val="26"/>
          <w:rtl/>
        </w:rPr>
        <w:t>الأسعار والأرقام القياسية</w:t>
      </w:r>
      <w:r w:rsidR="0028516B">
        <w:rPr>
          <w:rFonts w:ascii="Simplified Arabic" w:hAnsi="Simplified Arabic" w:cs="Simplified Arabic" w:hint="cs"/>
          <w:color w:val="000000"/>
          <w:sz w:val="26"/>
          <w:szCs w:val="26"/>
          <w:rtl/>
        </w:rPr>
        <w:t xml:space="preserve"> </w:t>
      </w:r>
      <w:r w:rsidR="0032353A">
        <w:rPr>
          <w:rFonts w:ascii="Simplified Arabic" w:hAnsi="Simplified Arabic" w:cs="Simplified Arabic" w:hint="cs"/>
          <w:color w:val="000000"/>
          <w:sz w:val="26"/>
          <w:szCs w:val="26"/>
          <w:rtl/>
        </w:rPr>
        <w:t>بالإحصاء</w:t>
      </w:r>
      <w:r w:rsidR="0028516B">
        <w:rPr>
          <w:rFonts w:ascii="Simplified Arabic" w:hAnsi="Simplified Arabic" w:cs="Simplified Arabic" w:hint="cs"/>
          <w:color w:val="000000"/>
          <w:sz w:val="26"/>
          <w:szCs w:val="26"/>
          <w:rtl/>
        </w:rPr>
        <w:t xml:space="preserve"> الفلسطيني</w:t>
      </w:r>
      <w:r w:rsidR="00646D2F" w:rsidRPr="00646D2F">
        <w:rPr>
          <w:rFonts w:ascii="Simplified Arabic" w:hAnsi="Simplified Arabic" w:cs="Simplified Arabic"/>
          <w:color w:val="000000"/>
          <w:sz w:val="26"/>
          <w:szCs w:val="26"/>
          <w:rtl/>
        </w:rPr>
        <w:t>.</w:t>
      </w:r>
    </w:p>
    <w:p w:rsidR="000E2001" w:rsidRDefault="000E2001" w:rsidP="000E2001">
      <w:pPr>
        <w:jc w:val="both"/>
        <w:rPr>
          <w:rFonts w:ascii="Simplified Arabic" w:hAnsi="Simplified Arabic" w:cs="Simplified Arabic"/>
          <w:color w:val="000000"/>
          <w:sz w:val="26"/>
          <w:szCs w:val="26"/>
          <w:rtl/>
        </w:rPr>
      </w:pPr>
    </w:p>
    <w:p w:rsidR="000E2001" w:rsidRDefault="00112B8B" w:rsidP="00742E70">
      <w:pPr>
        <w:jc w:val="both"/>
        <w:rPr>
          <w:rFonts w:ascii="Simplified Arabic" w:hAnsi="Simplified Arabic" w:cs="Simplified Arabic"/>
          <w:color w:val="000000"/>
          <w:sz w:val="26"/>
          <w:szCs w:val="26"/>
          <w:rtl/>
        </w:rPr>
      </w:pPr>
      <w:r>
        <w:rPr>
          <w:rFonts w:ascii="Simplified Arabic" w:hAnsi="Simplified Arabic" w:cs="Simplified Arabic"/>
          <w:color w:val="000000"/>
          <w:sz w:val="26"/>
          <w:szCs w:val="26"/>
          <w:rtl/>
        </w:rPr>
        <w:t xml:space="preserve"> وأوضح</w:t>
      </w:r>
      <w:r w:rsidR="00951ACF">
        <w:rPr>
          <w:rFonts w:ascii="Simplified Arabic" w:hAnsi="Simplified Arabic" w:cs="Simplified Arabic" w:hint="cs"/>
          <w:color w:val="000000"/>
          <w:sz w:val="26"/>
          <w:szCs w:val="26"/>
          <w:rtl/>
        </w:rPr>
        <w:t>ت</w:t>
      </w:r>
      <w:r>
        <w:rPr>
          <w:rFonts w:ascii="Simplified Arabic" w:hAnsi="Simplified Arabic" w:cs="Simplified Arabic" w:hint="cs"/>
          <w:color w:val="000000"/>
          <w:sz w:val="26"/>
          <w:szCs w:val="26"/>
          <w:rtl/>
        </w:rPr>
        <w:t xml:space="preserve"> رئيس</w:t>
      </w:r>
      <w:r w:rsidR="00951ACF">
        <w:rPr>
          <w:rFonts w:ascii="Simplified Arabic" w:hAnsi="Simplified Arabic" w:cs="Simplified Arabic" w:hint="cs"/>
          <w:color w:val="000000"/>
          <w:sz w:val="26"/>
          <w:szCs w:val="26"/>
          <w:rtl/>
        </w:rPr>
        <w:t>ة</w:t>
      </w:r>
      <w:r>
        <w:rPr>
          <w:rFonts w:ascii="Simplified Arabic" w:hAnsi="Simplified Arabic" w:cs="Simplified Arabic" w:hint="cs"/>
          <w:color w:val="000000"/>
          <w:sz w:val="26"/>
          <w:szCs w:val="26"/>
          <w:rtl/>
        </w:rPr>
        <w:t xml:space="preserve"> الاحصاء الفلسطيني،</w:t>
      </w:r>
      <w:r w:rsidR="000E2001" w:rsidRPr="000E2001">
        <w:rPr>
          <w:rFonts w:ascii="Simplified Arabic" w:hAnsi="Simplified Arabic" w:cs="Simplified Arabic"/>
          <w:color w:val="000000"/>
          <w:sz w:val="26"/>
          <w:szCs w:val="26"/>
          <w:rtl/>
        </w:rPr>
        <w:t xml:space="preserve"> بأن الاجتماع رقم </w:t>
      </w:r>
      <w:r w:rsidR="00742E70">
        <w:rPr>
          <w:rFonts w:ascii="Simplified Arabic" w:hAnsi="Simplified Arabic" w:cs="Simplified Arabic" w:hint="cs"/>
          <w:color w:val="000000"/>
          <w:sz w:val="26"/>
          <w:szCs w:val="26"/>
          <w:rtl/>
        </w:rPr>
        <w:t>56</w:t>
      </w:r>
      <w:r w:rsidR="000E2001" w:rsidRPr="000E2001">
        <w:rPr>
          <w:rFonts w:ascii="Simplified Arabic" w:hAnsi="Simplified Arabic" w:cs="Simplified Arabic"/>
          <w:color w:val="000000"/>
          <w:sz w:val="26"/>
          <w:szCs w:val="26"/>
          <w:rtl/>
        </w:rPr>
        <w:t xml:space="preserve">  للجنة الإحصائية سيناقش العديد من القضايا والموضوعات الهامة المتعلقة بالجوانب الاقتصادية والسكانية والاجتماعية والجغرافية</w:t>
      </w:r>
      <w:r w:rsidR="005A5D9E">
        <w:rPr>
          <w:rFonts w:ascii="Simplified Arabic" w:hAnsi="Simplified Arabic" w:cs="Simplified Arabic" w:hint="cs"/>
          <w:color w:val="000000"/>
          <w:sz w:val="26"/>
          <w:szCs w:val="26"/>
          <w:rtl/>
        </w:rPr>
        <w:t xml:space="preserve"> والبيئية</w:t>
      </w:r>
      <w:r w:rsidR="000E2001" w:rsidRPr="000E2001">
        <w:rPr>
          <w:rFonts w:ascii="Simplified Arabic" w:hAnsi="Simplified Arabic" w:cs="Simplified Arabic"/>
          <w:color w:val="000000"/>
          <w:sz w:val="26"/>
          <w:szCs w:val="26"/>
          <w:rtl/>
        </w:rPr>
        <w:t xml:space="preserve">، ومن أبرزها، البيانات والمؤشرات المتعلقة بخطة التنمية المستدامة لما بعد عام 2030، </w:t>
      </w:r>
      <w:r w:rsidR="00951ACF">
        <w:rPr>
          <w:rFonts w:ascii="Simplified Arabic" w:hAnsi="Simplified Arabic" w:cs="Simplified Arabic" w:hint="cs"/>
          <w:color w:val="000000"/>
          <w:sz w:val="26"/>
          <w:szCs w:val="26"/>
          <w:rtl/>
        </w:rPr>
        <w:t xml:space="preserve">استشراف البيانات، </w:t>
      </w:r>
      <w:r w:rsidR="000E2001" w:rsidRPr="000E2001">
        <w:rPr>
          <w:rFonts w:ascii="Simplified Arabic" w:hAnsi="Simplified Arabic" w:cs="Simplified Arabic"/>
          <w:color w:val="000000"/>
          <w:sz w:val="26"/>
          <w:szCs w:val="26"/>
          <w:rtl/>
        </w:rPr>
        <w:t>البيانات المفتوحة، استخدام البيانات الضخمة لأغراض الإحصاءات الرسمية، وإدارة وتحديث النظم الاحصائية والمبادئ الأساسية للإحصاءات الرسمية،</w:t>
      </w:r>
      <w:r w:rsidR="00951ACF">
        <w:rPr>
          <w:rFonts w:ascii="Simplified Arabic" w:hAnsi="Simplified Arabic" w:cs="Simplified Arabic" w:hint="cs"/>
          <w:color w:val="000000"/>
          <w:sz w:val="26"/>
          <w:szCs w:val="26"/>
          <w:rtl/>
        </w:rPr>
        <w:t xml:space="preserve"> </w:t>
      </w:r>
      <w:r w:rsidR="00951ACF">
        <w:rPr>
          <w:rFonts w:ascii="Simplified Arabic" w:hAnsi="Simplified Arabic" w:cs="Simplified Arabic"/>
          <w:color w:val="000000"/>
          <w:sz w:val="26"/>
          <w:szCs w:val="26"/>
          <w:rtl/>
        </w:rPr>
        <w:t xml:space="preserve">كما </w:t>
      </w:r>
      <w:r w:rsidR="00C61937">
        <w:rPr>
          <w:rFonts w:ascii="Simplified Arabic" w:hAnsi="Simplified Arabic" w:cs="Simplified Arabic" w:hint="cs"/>
          <w:color w:val="000000"/>
          <w:sz w:val="26"/>
          <w:szCs w:val="26"/>
          <w:rtl/>
        </w:rPr>
        <w:t>سي</w:t>
      </w:r>
      <w:r w:rsidR="00951ACF">
        <w:rPr>
          <w:rFonts w:ascii="Simplified Arabic" w:hAnsi="Simplified Arabic" w:cs="Simplified Arabic"/>
          <w:color w:val="000000"/>
          <w:sz w:val="26"/>
          <w:szCs w:val="26"/>
          <w:rtl/>
        </w:rPr>
        <w:t xml:space="preserve">تم نقاش </w:t>
      </w:r>
      <w:r w:rsidR="00951ACF">
        <w:rPr>
          <w:rFonts w:ascii="Simplified Arabic" w:hAnsi="Simplified Arabic" w:cs="Simplified Arabic" w:hint="cs"/>
          <w:color w:val="000000"/>
          <w:sz w:val="26"/>
          <w:szCs w:val="26"/>
          <w:rtl/>
        </w:rPr>
        <w:t>آ</w:t>
      </w:r>
      <w:r w:rsidR="000E2001" w:rsidRPr="000E2001">
        <w:rPr>
          <w:rFonts w:ascii="Simplified Arabic" w:hAnsi="Simplified Arabic" w:cs="Simplified Arabic"/>
          <w:color w:val="000000"/>
          <w:sz w:val="26"/>
          <w:szCs w:val="26"/>
          <w:rtl/>
        </w:rPr>
        <w:t xml:space="preserve">خر التطورات في نطاق واسع من الاحصاءات من حيث </w:t>
      </w:r>
      <w:r w:rsidR="00C61937">
        <w:rPr>
          <w:rFonts w:ascii="Simplified Arabic" w:hAnsi="Simplified Arabic" w:cs="Simplified Arabic" w:hint="cs"/>
          <w:color w:val="000000"/>
          <w:sz w:val="26"/>
          <w:szCs w:val="26"/>
          <w:rtl/>
        </w:rPr>
        <w:t>المنهجيات</w:t>
      </w:r>
      <w:r w:rsidR="000E2001" w:rsidRPr="000E2001">
        <w:rPr>
          <w:rFonts w:ascii="Simplified Arabic" w:hAnsi="Simplified Arabic" w:cs="Simplified Arabic"/>
          <w:color w:val="000000"/>
          <w:sz w:val="26"/>
          <w:szCs w:val="26"/>
          <w:rtl/>
        </w:rPr>
        <w:t xml:space="preserve"> وطرق الاعداد مثل الاحصاءات الزراعية والديموغرافية والصحية، الحسابات القومية والأسعار، والتسجيل المدني وإحصاءات الاحوال المدنية، وإحصاءات تكنولوجيا المعلومات، وإحصاءات النوع الاجتماعي، احصاءات الهجرة الدولية</w:t>
      </w:r>
      <w:r w:rsidR="00951ACF">
        <w:rPr>
          <w:rFonts w:ascii="Simplified Arabic" w:hAnsi="Simplified Arabic" w:cs="Simplified Arabic" w:hint="cs"/>
          <w:color w:val="000000"/>
          <w:sz w:val="26"/>
          <w:szCs w:val="26"/>
          <w:rtl/>
        </w:rPr>
        <w:t xml:space="preserve"> واللاجئين</w:t>
      </w:r>
      <w:r w:rsidR="000E2001" w:rsidRPr="000E2001">
        <w:rPr>
          <w:rFonts w:ascii="Simplified Arabic" w:hAnsi="Simplified Arabic" w:cs="Simplified Arabic"/>
          <w:color w:val="000000"/>
          <w:sz w:val="26"/>
          <w:szCs w:val="26"/>
          <w:rtl/>
        </w:rPr>
        <w:t>، احصاءات التجارة الدولية، سجلات الأعمال التجارية.</w:t>
      </w:r>
    </w:p>
    <w:p w:rsidR="000E2001" w:rsidRDefault="000E2001" w:rsidP="000E2001">
      <w:pPr>
        <w:jc w:val="both"/>
        <w:rPr>
          <w:rFonts w:ascii="Simplified Arabic" w:hAnsi="Simplified Arabic" w:cs="Simplified Arabic"/>
          <w:color w:val="000000"/>
          <w:sz w:val="26"/>
          <w:szCs w:val="26"/>
          <w:rtl/>
        </w:rPr>
      </w:pPr>
    </w:p>
    <w:p w:rsidR="000E2001" w:rsidRDefault="0028516B" w:rsidP="00742E70">
      <w:pPr>
        <w:jc w:val="both"/>
        <w:rPr>
          <w:rFonts w:ascii="Simplified Arabic" w:hAnsi="Simplified Arabic" w:cs="Simplified Arabic"/>
          <w:color w:val="000000"/>
          <w:sz w:val="26"/>
          <w:szCs w:val="26"/>
          <w:rtl/>
        </w:rPr>
      </w:pPr>
      <w:r>
        <w:rPr>
          <w:rFonts w:ascii="Simplified Arabic" w:hAnsi="Simplified Arabic" w:cs="Simplified Arabic" w:hint="cs"/>
          <w:color w:val="000000"/>
          <w:sz w:val="26"/>
          <w:szCs w:val="26"/>
          <w:rtl/>
        </w:rPr>
        <w:t>ومن المقرر أن</w:t>
      </w:r>
      <w:r w:rsidR="000E2001" w:rsidRPr="000E2001">
        <w:rPr>
          <w:rFonts w:ascii="Simplified Arabic" w:hAnsi="Simplified Arabic" w:cs="Simplified Arabic"/>
          <w:color w:val="000000"/>
          <w:sz w:val="26"/>
          <w:szCs w:val="26"/>
          <w:rtl/>
        </w:rPr>
        <w:t xml:space="preserve"> </w:t>
      </w:r>
      <w:r>
        <w:rPr>
          <w:rFonts w:ascii="Simplified Arabic" w:hAnsi="Simplified Arabic" w:cs="Simplified Arabic" w:hint="cs"/>
          <w:color w:val="000000"/>
          <w:sz w:val="26"/>
          <w:szCs w:val="26"/>
          <w:rtl/>
        </w:rPr>
        <w:t>تشارك</w:t>
      </w:r>
      <w:r w:rsidR="000E2001" w:rsidRPr="000E2001">
        <w:rPr>
          <w:rFonts w:ascii="Simplified Arabic" w:hAnsi="Simplified Arabic" w:cs="Simplified Arabic"/>
          <w:color w:val="000000"/>
          <w:sz w:val="26"/>
          <w:szCs w:val="26"/>
          <w:rtl/>
        </w:rPr>
        <w:t xml:space="preserve"> </w:t>
      </w:r>
      <w:r w:rsidR="000E2001">
        <w:rPr>
          <w:rFonts w:ascii="Simplified Arabic" w:hAnsi="Simplified Arabic" w:cs="Simplified Arabic" w:hint="cs"/>
          <w:color w:val="000000"/>
          <w:sz w:val="26"/>
          <w:szCs w:val="26"/>
          <w:rtl/>
        </w:rPr>
        <w:t xml:space="preserve">د. </w:t>
      </w:r>
      <w:r w:rsidR="000E2001" w:rsidRPr="000E2001">
        <w:rPr>
          <w:rFonts w:ascii="Simplified Arabic" w:hAnsi="Simplified Arabic" w:cs="Simplified Arabic"/>
          <w:color w:val="000000"/>
          <w:sz w:val="26"/>
          <w:szCs w:val="26"/>
          <w:rtl/>
        </w:rPr>
        <w:t xml:space="preserve">عوض، في العديد من الندوات بصفتها رئيس ومتحدث في تلك الندوات، منها </w:t>
      </w:r>
      <w:r w:rsidR="00742E70" w:rsidRPr="00742E70">
        <w:rPr>
          <w:rFonts w:ascii="Simplified Arabic" w:hAnsi="Simplified Arabic" w:cs="Simplified Arabic"/>
          <w:color w:val="000000"/>
          <w:sz w:val="26"/>
          <w:szCs w:val="26"/>
          <w:rtl/>
        </w:rPr>
        <w:t>تنمية القدرات من أجل إنشاء أنظمة إحصائية وطنية ذات صلة</w:t>
      </w:r>
      <w:r w:rsidR="000E2001" w:rsidRPr="000E2001">
        <w:rPr>
          <w:rFonts w:ascii="Simplified Arabic" w:hAnsi="Simplified Arabic" w:cs="Simplified Arabic"/>
          <w:color w:val="000000"/>
          <w:sz w:val="26"/>
          <w:szCs w:val="26"/>
          <w:rtl/>
        </w:rPr>
        <w:t>،</w:t>
      </w:r>
      <w:r w:rsidR="00E80F8C">
        <w:rPr>
          <w:rFonts w:ascii="Simplified Arabic" w:hAnsi="Simplified Arabic" w:cs="Simplified Arabic" w:hint="cs"/>
          <w:color w:val="000000"/>
          <w:sz w:val="26"/>
          <w:szCs w:val="26"/>
          <w:rtl/>
        </w:rPr>
        <w:t xml:space="preserve"> </w:t>
      </w:r>
      <w:r w:rsidR="00742E70">
        <w:rPr>
          <w:rFonts w:ascii="Simplified Arabic" w:hAnsi="Simplified Arabic" w:cs="Simplified Arabic" w:hint="cs"/>
          <w:color w:val="000000"/>
          <w:sz w:val="26"/>
          <w:szCs w:val="26"/>
          <w:rtl/>
        </w:rPr>
        <w:t>و</w:t>
      </w:r>
      <w:r w:rsidR="00742E70" w:rsidRPr="00742E70">
        <w:rPr>
          <w:rFonts w:ascii="Simplified Arabic" w:hAnsi="Simplified Arabic" w:cs="Simplified Arabic"/>
          <w:color w:val="000000"/>
          <w:sz w:val="26"/>
          <w:szCs w:val="26"/>
          <w:rtl/>
        </w:rPr>
        <w:t>الاجتماع السنوي لمبادرة البيانات الآنية</w:t>
      </w:r>
      <w:r w:rsidR="00742E70" w:rsidRPr="00742E70">
        <w:rPr>
          <w:rFonts w:ascii="Simplified Arabic" w:hAnsi="Simplified Arabic" w:cs="Simplified Arabic" w:hint="cs"/>
          <w:color w:val="000000"/>
          <w:sz w:val="26"/>
          <w:szCs w:val="26"/>
          <w:rtl/>
        </w:rPr>
        <w:t>، و</w:t>
      </w:r>
      <w:r w:rsidR="00742E70" w:rsidRPr="00742E70">
        <w:rPr>
          <w:rFonts w:ascii="Simplified Arabic" w:hAnsi="Simplified Arabic" w:cs="Simplified Arabic"/>
          <w:color w:val="000000"/>
          <w:sz w:val="26"/>
          <w:szCs w:val="26"/>
          <w:rtl/>
        </w:rPr>
        <w:t>الاجتماع السابع والثلاثون للمجموعة الرفيعة المستوى للشراكة والتنسيق وبناء القدرات في مجال الإحصاء من أجل خطة التنمية المستدامة 2030</w:t>
      </w:r>
      <w:r w:rsidR="00742E70" w:rsidRPr="00742E70">
        <w:rPr>
          <w:rFonts w:ascii="Simplified Arabic" w:hAnsi="Simplified Arabic" w:cs="Simplified Arabic" w:hint="cs"/>
          <w:color w:val="000000"/>
          <w:sz w:val="26"/>
          <w:szCs w:val="26"/>
          <w:rtl/>
        </w:rPr>
        <w:t>، وذلك ل</w:t>
      </w:r>
      <w:r w:rsidR="00E80F8C">
        <w:rPr>
          <w:rFonts w:ascii="Simplified Arabic" w:hAnsi="Simplified Arabic" w:cs="Simplified Arabic" w:hint="cs"/>
          <w:color w:val="000000"/>
          <w:sz w:val="26"/>
          <w:szCs w:val="26"/>
          <w:rtl/>
        </w:rPr>
        <w:t>ضمان جاهزية الأجهزة الإحصائية للنهوض لمواكبة المتطلبات المتزايدة للبيانات لتلبية الاحتياجات التنموية،</w:t>
      </w:r>
      <w:r w:rsidR="000E2001" w:rsidRPr="000E2001">
        <w:rPr>
          <w:rFonts w:ascii="Simplified Arabic" w:hAnsi="Simplified Arabic" w:cs="Simplified Arabic"/>
          <w:color w:val="000000"/>
          <w:sz w:val="26"/>
          <w:szCs w:val="26"/>
          <w:rtl/>
        </w:rPr>
        <w:t xml:space="preserve"> اضافة الى العديد من الاجتماعات الثنائية مع رؤساء الاجهزة الإحصائية</w:t>
      </w:r>
      <w:r w:rsidR="00D141EB">
        <w:rPr>
          <w:rFonts w:ascii="Simplified Arabic" w:hAnsi="Simplified Arabic" w:cs="Simplified Arabic" w:hint="cs"/>
          <w:color w:val="000000"/>
          <w:sz w:val="26"/>
          <w:szCs w:val="26"/>
          <w:rtl/>
        </w:rPr>
        <w:t>،</w:t>
      </w:r>
      <w:r w:rsidR="000E2001" w:rsidRPr="000E2001">
        <w:rPr>
          <w:rFonts w:ascii="Simplified Arabic" w:hAnsi="Simplified Arabic" w:cs="Simplified Arabic"/>
          <w:color w:val="000000"/>
          <w:sz w:val="26"/>
          <w:szCs w:val="26"/>
          <w:rtl/>
        </w:rPr>
        <w:t xml:space="preserve"> منها ال</w:t>
      </w:r>
      <w:r w:rsidR="00951ACF">
        <w:rPr>
          <w:rFonts w:ascii="Simplified Arabic" w:hAnsi="Simplified Arabic" w:cs="Simplified Arabic"/>
          <w:color w:val="000000"/>
          <w:sz w:val="26"/>
          <w:szCs w:val="26"/>
          <w:rtl/>
        </w:rPr>
        <w:t xml:space="preserve">اجتماع مع رئيس الاحصاء </w:t>
      </w:r>
      <w:r w:rsidR="00742E70">
        <w:rPr>
          <w:rFonts w:ascii="Simplified Arabic" w:hAnsi="Simplified Arabic" w:cs="Simplified Arabic" w:hint="cs"/>
          <w:color w:val="000000"/>
          <w:sz w:val="26"/>
          <w:szCs w:val="26"/>
          <w:rtl/>
        </w:rPr>
        <w:t>الإيطالي والليتواني</w:t>
      </w:r>
      <w:r w:rsidR="00951ACF">
        <w:rPr>
          <w:rFonts w:ascii="Simplified Arabic" w:hAnsi="Simplified Arabic" w:cs="Simplified Arabic"/>
          <w:color w:val="000000"/>
          <w:sz w:val="26"/>
          <w:szCs w:val="26"/>
          <w:rtl/>
        </w:rPr>
        <w:t>،</w:t>
      </w:r>
      <w:r w:rsidR="00951ACF">
        <w:rPr>
          <w:rFonts w:ascii="Simplified Arabic" w:hAnsi="Simplified Arabic" w:cs="Simplified Arabic" w:hint="cs"/>
          <w:color w:val="000000"/>
          <w:sz w:val="26"/>
          <w:szCs w:val="26"/>
          <w:rtl/>
        </w:rPr>
        <w:t xml:space="preserve"> </w:t>
      </w:r>
      <w:r w:rsidR="000E2001" w:rsidRPr="000E2001">
        <w:rPr>
          <w:rFonts w:ascii="Simplified Arabic" w:hAnsi="Simplified Arabic" w:cs="Simplified Arabic"/>
          <w:color w:val="000000"/>
          <w:sz w:val="26"/>
          <w:szCs w:val="26"/>
          <w:rtl/>
        </w:rPr>
        <w:t>والاجتماع مع المؤسسات الدولية والإقليمية ذات الصلة بهدف مواصلة تعزيز وتقوية العلاقة بين الطرفين في المجال الإحصائي وتعزيز الشراكات القائمة وعمل شر</w:t>
      </w:r>
      <w:r w:rsidR="0002325C">
        <w:rPr>
          <w:rFonts w:ascii="Simplified Arabic" w:hAnsi="Simplified Arabic" w:cs="Simplified Arabic" w:hint="cs"/>
          <w:color w:val="000000"/>
          <w:sz w:val="26"/>
          <w:szCs w:val="26"/>
          <w:rtl/>
        </w:rPr>
        <w:t>ا</w:t>
      </w:r>
      <w:r w:rsidR="000E2001" w:rsidRPr="000E2001">
        <w:rPr>
          <w:rFonts w:ascii="Simplified Arabic" w:hAnsi="Simplified Arabic" w:cs="Simplified Arabic"/>
          <w:color w:val="000000"/>
          <w:sz w:val="26"/>
          <w:szCs w:val="26"/>
          <w:rtl/>
        </w:rPr>
        <w:t xml:space="preserve">كات حديثة مما يعزز وضع فلسطين على الخارطة الاحصائية العالمية، وبما يؤدي لنهوض النظام الإحصائي في </w:t>
      </w:r>
      <w:r w:rsidR="000E2001">
        <w:rPr>
          <w:rFonts w:ascii="Simplified Arabic" w:hAnsi="Simplified Arabic" w:cs="Simplified Arabic"/>
          <w:color w:val="000000"/>
          <w:sz w:val="26"/>
          <w:szCs w:val="26"/>
          <w:rtl/>
        </w:rPr>
        <w:t>كافة المجالات خاصة الناشئة منها</w:t>
      </w:r>
      <w:r w:rsidR="000E2001">
        <w:rPr>
          <w:rFonts w:ascii="Simplified Arabic" w:hAnsi="Simplified Arabic" w:cs="Simplified Arabic" w:hint="cs"/>
          <w:color w:val="000000"/>
          <w:sz w:val="26"/>
          <w:szCs w:val="26"/>
          <w:rtl/>
        </w:rPr>
        <w:t>.</w:t>
      </w:r>
    </w:p>
    <w:p w:rsidR="00FF70BB" w:rsidRPr="00FF70BB" w:rsidRDefault="00FF70BB" w:rsidP="00E80F8C">
      <w:pPr>
        <w:jc w:val="both"/>
        <w:rPr>
          <w:rFonts w:ascii="Simplified Arabic" w:hAnsi="Simplified Arabic" w:cs="Simplified Arabic"/>
          <w:color w:val="000000"/>
          <w:sz w:val="10"/>
          <w:szCs w:val="10"/>
          <w:rtl/>
        </w:rPr>
      </w:pPr>
    </w:p>
    <w:p w:rsidR="008472CE" w:rsidRPr="00CF5A71" w:rsidRDefault="000E2001" w:rsidP="00CF5A71">
      <w:pPr>
        <w:jc w:val="both"/>
        <w:rPr>
          <w:rFonts w:ascii="Simplified Arabic" w:hAnsi="Simplified Arabic" w:cs="Simplified Arabic"/>
          <w:color w:val="000000"/>
          <w:sz w:val="26"/>
          <w:szCs w:val="26"/>
        </w:rPr>
      </w:pPr>
      <w:r w:rsidRPr="000E2001">
        <w:rPr>
          <w:rFonts w:ascii="Simplified Arabic" w:hAnsi="Simplified Arabic" w:cs="Simplified Arabic"/>
          <w:color w:val="000000"/>
          <w:sz w:val="26"/>
          <w:szCs w:val="26"/>
          <w:rtl/>
        </w:rPr>
        <w:t xml:space="preserve"> ومن الجدير ذكره، أن شعبة الإحصاء في الأمم المتحدة، تقوم بتنظيم هذا الاجتماع بصفة دورية كل عام، حيث يعتبر هذا الاجتماع اعلى منبر احصائي دولي على مستوى الأجهزة الإحصائية بالعالم والمؤسسات ذات الصلة.</w:t>
      </w:r>
    </w:p>
    <w:sectPr w:rsidR="008472CE" w:rsidRPr="00CF5A71" w:rsidSect="000E2001">
      <w:pgSz w:w="11906" w:h="16838"/>
      <w:pgMar w:top="1440" w:right="1134" w:bottom="1440"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001"/>
    <w:rsid w:val="0002325C"/>
    <w:rsid w:val="00093BF2"/>
    <w:rsid w:val="000A364F"/>
    <w:rsid w:val="000C3FC4"/>
    <w:rsid w:val="000E1B66"/>
    <w:rsid w:val="000E2001"/>
    <w:rsid w:val="00104CD9"/>
    <w:rsid w:val="00112B8B"/>
    <w:rsid w:val="001B3274"/>
    <w:rsid w:val="0028516B"/>
    <w:rsid w:val="0032353A"/>
    <w:rsid w:val="00524ECD"/>
    <w:rsid w:val="005847B7"/>
    <w:rsid w:val="005A5D9E"/>
    <w:rsid w:val="00646D2F"/>
    <w:rsid w:val="006A4EDF"/>
    <w:rsid w:val="006F2DD8"/>
    <w:rsid w:val="00742E70"/>
    <w:rsid w:val="007B483D"/>
    <w:rsid w:val="008472CE"/>
    <w:rsid w:val="00951ACF"/>
    <w:rsid w:val="009921F4"/>
    <w:rsid w:val="00A21425"/>
    <w:rsid w:val="00C61937"/>
    <w:rsid w:val="00C7784F"/>
    <w:rsid w:val="00CF5A71"/>
    <w:rsid w:val="00D141EB"/>
    <w:rsid w:val="00D42FDC"/>
    <w:rsid w:val="00DD0C21"/>
    <w:rsid w:val="00E37DCE"/>
    <w:rsid w:val="00E80F8C"/>
    <w:rsid w:val="00EE2D4F"/>
    <w:rsid w:val="00FB3BA3"/>
    <w:rsid w:val="00FF70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5467"/>
  <w15:chartTrackingRefBased/>
  <w15:docId w15:val="{7623669D-70BD-4B39-9639-BA4C2F3C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001"/>
    <w:pPr>
      <w:bidi/>
    </w:pPr>
    <w:rPr>
      <w:rFonts w:ascii="Calibri" w:hAnsi="Calibri" w:cs="Arial"/>
      <w:sz w:val="22"/>
      <w:szCs w:val="22"/>
    </w:rPr>
  </w:style>
  <w:style w:type="paragraph" w:styleId="Heading1">
    <w:name w:val="heading 1"/>
    <w:basedOn w:val="Normal"/>
    <w:next w:val="Normal"/>
    <w:link w:val="Heading1Char"/>
    <w:qFormat/>
    <w:rsid w:val="001B3274"/>
    <w:pPr>
      <w:keepNext/>
      <w:jc w:val="center"/>
      <w:outlineLvl w:val="0"/>
    </w:pPr>
    <w:rPr>
      <w:rFonts w:cs="Simplified Arabic"/>
      <w:sz w:val="28"/>
      <w:szCs w:val="28"/>
    </w:rPr>
  </w:style>
  <w:style w:type="paragraph" w:styleId="Heading2">
    <w:name w:val="heading 2"/>
    <w:basedOn w:val="Normal"/>
    <w:next w:val="Normal"/>
    <w:link w:val="Heading2Char"/>
    <w:qFormat/>
    <w:rsid w:val="001B3274"/>
    <w:pPr>
      <w:keepNext/>
      <w:jc w:val="right"/>
      <w:outlineLvl w:val="1"/>
    </w:pPr>
    <w:rPr>
      <w:rFonts w:cs="Simplified Arabic"/>
      <w:b/>
      <w:bCs/>
    </w:rPr>
  </w:style>
  <w:style w:type="paragraph" w:styleId="Heading3">
    <w:name w:val="heading 3"/>
    <w:basedOn w:val="Normal"/>
    <w:next w:val="Normal"/>
    <w:link w:val="Heading3Char"/>
    <w:qFormat/>
    <w:rsid w:val="001B3274"/>
    <w:pPr>
      <w:keepNext/>
      <w:jc w:val="center"/>
      <w:outlineLvl w:val="2"/>
    </w:pPr>
    <w:rPr>
      <w:rFonts w:cs="Simplified Arabic"/>
      <w:b/>
      <w:bCs/>
      <w:sz w:val="28"/>
      <w:szCs w:val="28"/>
    </w:rPr>
  </w:style>
  <w:style w:type="paragraph" w:styleId="Heading4">
    <w:name w:val="heading 4"/>
    <w:basedOn w:val="Normal"/>
    <w:next w:val="Normal"/>
    <w:link w:val="Heading4Char"/>
    <w:qFormat/>
    <w:rsid w:val="001B3274"/>
    <w:pPr>
      <w:keepNext/>
      <w:outlineLvl w:val="3"/>
    </w:pPr>
    <w:rPr>
      <w:rFonts w:cs="Simplified Arabic"/>
      <w:b/>
      <w:bCs/>
      <w:sz w:val="28"/>
      <w:szCs w:val="28"/>
    </w:rPr>
  </w:style>
  <w:style w:type="paragraph" w:styleId="Heading5">
    <w:name w:val="heading 5"/>
    <w:basedOn w:val="Normal"/>
    <w:next w:val="Normal"/>
    <w:link w:val="Heading5Char"/>
    <w:qFormat/>
    <w:rsid w:val="001B3274"/>
    <w:pPr>
      <w:keepNext/>
      <w:jc w:val="center"/>
      <w:outlineLvl w:val="4"/>
    </w:pPr>
    <w:rPr>
      <w:rFonts w:cs="Simplified Arabic"/>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3274"/>
    <w:rPr>
      <w:rFonts w:cs="Simplified Arabic"/>
      <w:sz w:val="28"/>
      <w:szCs w:val="28"/>
      <w:lang w:eastAsia="ar-SA"/>
    </w:rPr>
  </w:style>
  <w:style w:type="character" w:customStyle="1" w:styleId="Heading2Char">
    <w:name w:val="Heading 2 Char"/>
    <w:link w:val="Heading2"/>
    <w:rsid w:val="001B3274"/>
    <w:rPr>
      <w:rFonts w:cs="Simplified Arabic"/>
      <w:b/>
      <w:bCs/>
      <w:sz w:val="24"/>
      <w:szCs w:val="24"/>
      <w:lang w:eastAsia="ar-SA"/>
    </w:rPr>
  </w:style>
  <w:style w:type="character" w:customStyle="1" w:styleId="Heading3Char">
    <w:name w:val="Heading 3 Char"/>
    <w:link w:val="Heading3"/>
    <w:rsid w:val="001B3274"/>
    <w:rPr>
      <w:rFonts w:cs="Simplified Arabic"/>
      <w:b/>
      <w:bCs/>
      <w:sz w:val="28"/>
      <w:szCs w:val="28"/>
      <w:lang w:eastAsia="ar-SA"/>
    </w:rPr>
  </w:style>
  <w:style w:type="character" w:customStyle="1" w:styleId="Heading4Char">
    <w:name w:val="Heading 4 Char"/>
    <w:link w:val="Heading4"/>
    <w:rsid w:val="001B3274"/>
    <w:rPr>
      <w:rFonts w:cs="Simplified Arabic"/>
      <w:b/>
      <w:bCs/>
      <w:sz w:val="28"/>
      <w:szCs w:val="28"/>
      <w:lang w:eastAsia="ar-SA"/>
    </w:rPr>
  </w:style>
  <w:style w:type="character" w:customStyle="1" w:styleId="Heading5Char">
    <w:name w:val="Heading 5 Char"/>
    <w:link w:val="Heading5"/>
    <w:rsid w:val="001B3274"/>
    <w:rPr>
      <w:rFonts w:cs="Simplified Arabic"/>
      <w:b/>
      <w:bCs/>
      <w:sz w:val="32"/>
      <w:szCs w:val="32"/>
      <w:lang w:eastAsia="ar-SA"/>
    </w:rPr>
  </w:style>
  <w:style w:type="paragraph" w:styleId="ListParagraph">
    <w:name w:val="List Paragraph"/>
    <w:basedOn w:val="Normal"/>
    <w:uiPriority w:val="34"/>
    <w:qFormat/>
    <w:rsid w:val="001B3274"/>
    <w:pPr>
      <w:ind w:left="720"/>
    </w:pPr>
  </w:style>
  <w:style w:type="paragraph" w:styleId="BalloonText">
    <w:name w:val="Balloon Text"/>
    <w:basedOn w:val="Normal"/>
    <w:link w:val="BalloonTextChar"/>
    <w:uiPriority w:val="99"/>
    <w:semiHidden/>
    <w:unhideWhenUsed/>
    <w:rsid w:val="00285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88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loays</dc:creator>
  <cp:keywords/>
  <cp:lastModifiedBy>LOAY SHEHADEH</cp:lastModifiedBy>
  <cp:revision>7</cp:revision>
  <cp:lastPrinted>2023-02-27T08:15:00Z</cp:lastPrinted>
  <dcterms:created xsi:type="dcterms:W3CDTF">2025-02-25T11:32:00Z</dcterms:created>
  <dcterms:modified xsi:type="dcterms:W3CDTF">2025-03-03T08:15:00Z</dcterms:modified>
</cp:coreProperties>
</file>