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9C" w:rsidRDefault="0065039C" w:rsidP="005A1958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</w:p>
    <w:p w:rsidR="005A1958" w:rsidRDefault="00D036A9" w:rsidP="005A1958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036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577187" w:rsidRPr="00D036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تراجع </w:t>
      </w:r>
      <w:r w:rsidR="009F39F9" w:rsidRPr="00D036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كميات </w:t>
      </w:r>
      <w:r w:rsidR="00577187" w:rsidRPr="00D036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الانتاج الصناعي </w:t>
      </w:r>
      <w:r w:rsidR="00E13D1F" w:rsidRPr="00D036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الفلسطين</w:t>
      </w:r>
      <w:r w:rsidR="00E13D1F" w:rsidRPr="00D036A9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ي</w:t>
      </w:r>
      <w:r w:rsidR="005A195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577187" w:rsidRPr="00D036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بحوالي 32% </w:t>
      </w:r>
    </w:p>
    <w:p w:rsidR="00D036A9" w:rsidRPr="005A1958" w:rsidRDefault="00577187" w:rsidP="005A1958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036A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خلال شهرين من العدوان الاسرائيلي على قطاع غزة</w:t>
      </w:r>
    </w:p>
    <w:p w:rsidR="00D036A9" w:rsidRPr="00D036A9" w:rsidRDefault="00D036A9" w:rsidP="00D036A9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036A9" w:rsidRPr="005A1958" w:rsidRDefault="00D036A9" w:rsidP="00515AFF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4751A" w:rsidRPr="00D036A9" w:rsidRDefault="00774AC9" w:rsidP="00515AFF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D036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Pr="00D036A9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/>
        </w:rPr>
        <w:t xml:space="preserve"> </w:t>
      </w:r>
      <w:r w:rsidR="0034751A" w:rsidRPr="00D036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القياسي لكميات الإنتاج الصناعي في فلسطين خلال شهر </w:t>
      </w:r>
      <w:r w:rsidR="00520026" w:rsidRPr="00D036A9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/>
        </w:rPr>
        <w:t xml:space="preserve">تشرين </w:t>
      </w:r>
      <w:r w:rsidR="00643C81" w:rsidRPr="00D036A9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/>
        </w:rPr>
        <w:t>ثاني</w:t>
      </w:r>
      <w:r w:rsidR="00D03393" w:rsidRPr="00D036A9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</w:t>
      </w:r>
      <w:r w:rsidR="008157BA" w:rsidRPr="00D036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2023</w:t>
      </w:r>
    </w:p>
    <w:p w:rsidR="0034751A" w:rsidRPr="00D036A9" w:rsidRDefault="0034751A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774AC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3A71C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15AF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9.3</w:t>
      </w:r>
      <w:r w:rsidR="00EA3C8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52002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643C8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="00040D4A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43C8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اول</w:t>
      </w:r>
      <w:r w:rsidR="00040D4A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D0339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772FA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وذلك بسبب 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استمرار 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العدوان الإسرائيلي على قطاع غزة والذي ادى الى توقف 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العديد من 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المنشآت 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الصناعية 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عن العمل داخل القطاع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اضافة الى تدمير جزء كبير منها،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انعكس ذلك 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ايضاً 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على انخفاض إنتاج معظم المنشآت العاملة في الضفة الغربية بسبب 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قلة الطلب المحلي وتقليص ساعات العمل وتسريح العديد من العمال بسبب الظروف الساسية الراهنة من اغلاقات وتقطيع للطرق اضافة الى تراجع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التصدير</w:t>
      </w:r>
      <w:r w:rsidR="0057718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من الانتاج المحلي للخارج</w:t>
      </w:r>
      <w:r w:rsidR="00FB6C0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إذ 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515AF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74.47</w:t>
      </w:r>
      <w:r w:rsidR="003D6A4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94133C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2002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643C8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94133C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مقارنة</w:t>
      </w:r>
      <w:r w:rsidR="00A74F3A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15AF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82.13</w:t>
      </w:r>
      <w:r w:rsidR="008C0838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="00BB694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="001340D0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43C8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اول</w:t>
      </w:r>
      <w:r w:rsidR="00260BC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0339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D036A9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D036A9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D036A9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C35EAF" w:rsidRPr="00D036A9" w:rsidRDefault="00C35EAF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D036A9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774AC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3512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12.08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2002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643C8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2023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C35EAF" w:rsidRPr="00D036A9" w:rsidRDefault="00C35EAF" w:rsidP="00C35EA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B3A53" w:rsidRPr="00D036A9" w:rsidRDefault="00C35EAF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52002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معظم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2002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643C8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2023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</w:t>
      </w:r>
      <w:r w:rsidR="00B60D50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؛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صناعة منتجات المعادن اللافلزية الأخرى،</w:t>
      </w:r>
      <w:r w:rsidR="00F74200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F6CA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المنتجات الغذائية، </w:t>
      </w:r>
      <w:r w:rsidR="00F74200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منتجات المعادن المشكلة عدا الماكنات والمعدات،</w:t>
      </w:r>
      <w:r w:rsidR="00BF6CA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الاثاث، وصناعة الملابس</w:t>
      </w:r>
      <w:r w:rsidR="00F74200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BF6CA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الخشب ومنتجات الخشب، وصناعة منتجات التبغ، وصناعة المشروبات، وصناعة الورق ومنتجات الورق</w:t>
      </w:r>
      <w:r w:rsidR="005127D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F6CA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127D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F6CA1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BF6CA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F6CA1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الفلزات الاساسية </w:t>
      </w:r>
      <w:r w:rsid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                    </w:t>
      </w:r>
      <w:r w:rsidR="00BF6CA1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(صناعة المنتجات المعدنية الأساسية)</w:t>
      </w:r>
      <w:r w:rsidR="00BF6CA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. </w:t>
      </w:r>
    </w:p>
    <w:p w:rsidR="00577187" w:rsidRPr="00D036A9" w:rsidRDefault="00577187" w:rsidP="0023226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B2066" w:rsidRPr="00D036A9" w:rsidRDefault="00C35EAF" w:rsidP="00D036A9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4812B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</w:t>
      </w:r>
      <w:r w:rsidR="0052002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تفاعاً في </w:t>
      </w:r>
      <w:r w:rsidR="0023226F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انشطة</w:t>
      </w:r>
      <w:r w:rsidR="00520026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74200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</w:t>
      </w:r>
      <w:r w:rsidR="00B23221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المنسوجات، و</w:t>
      </w:r>
      <w:r w:rsidR="00B23221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170517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5F38B5" w:rsidRPr="00D036A9" w:rsidRDefault="005F38B5" w:rsidP="00D036A9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5F38B5" w:rsidRPr="002E2E8C" w:rsidRDefault="005F38B5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>س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جلت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036A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="00D06892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4.95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60179" w:rsidRPr="00D036A9" w:rsidRDefault="00D60179" w:rsidP="00D036A9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D60179" w:rsidRPr="00D036A9" w:rsidRDefault="00D60179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036A9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15.0</w:t>
      </w:r>
      <w:r w:rsidR="00EA3C8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D036A9" w:rsidRDefault="00D036A9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5A1958" w:rsidRDefault="005A1958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5A1958" w:rsidRDefault="005A1958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5A1958" w:rsidRDefault="005A1958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bookmarkStart w:id="2" w:name="_GoBack"/>
      <w:bookmarkEnd w:id="2"/>
    </w:p>
    <w:p w:rsidR="00D036A9" w:rsidRPr="00D036A9" w:rsidRDefault="00170517" w:rsidP="00D036A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B3A5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3B3A5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3B3A5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3B3A5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D036A9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3B3A53" w:rsidRPr="00D036A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3B3A53" w:rsidRPr="00D036A9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3B3A53" w:rsidRPr="00D036A9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D6017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D60179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60179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1.54</w:t>
      </w:r>
      <w:r w:rsidR="003B3A5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3B3A5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3B3A5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3B3A5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3B3A5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3B3A53" w:rsidRPr="00D036A9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3B3A53" w:rsidRPr="00D036A9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036A9" w:rsidRDefault="00D036A9" w:rsidP="00D036A9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3A5B7F" w:rsidRPr="00D036A9" w:rsidRDefault="003A5B7F" w:rsidP="00D036A9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D036A9">
        <w:rPr>
          <w:rFonts w:cs="Simplified Arabic" w:hint="cs"/>
          <w:b/>
          <w:bCs/>
          <w:rtl/>
        </w:rPr>
        <w:t>تنويه لمستخدمي البيانات:</w:t>
      </w:r>
    </w:p>
    <w:p w:rsidR="003A5B7F" w:rsidRPr="00D036A9" w:rsidRDefault="003A5B7F" w:rsidP="00D036A9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D036A9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D036A9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D036A9">
        <w:rPr>
          <w:rFonts w:ascii="Simplified Arabic" w:cs="Simplified Arabic" w:hint="cs"/>
          <w:sz w:val="24"/>
          <w:szCs w:val="24"/>
          <w:rtl/>
        </w:rPr>
        <w:t xml:space="preserve"> تشرين الأول من العام 202</w:t>
      </w:r>
      <w:r w:rsidRPr="00D036A9">
        <w:rPr>
          <w:rFonts w:ascii="Simplified Arabic" w:cs="Simplified Arabic"/>
          <w:sz w:val="24"/>
          <w:szCs w:val="24"/>
          <w:rtl/>
        </w:rPr>
        <w:t>3</w:t>
      </w:r>
      <w:r w:rsidR="00FB6C03"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 تم تقدير قيم الإ</w:t>
      </w:r>
      <w:r w:rsidR="00DA5200"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نتاج </w:t>
      </w:r>
      <w:r w:rsidR="007667F6" w:rsidRPr="00D036A9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187BA4"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لمنشآت الصناعية العاملة في قطاع غزة لشهر </w:t>
      </w:r>
      <w:r w:rsidR="00FB6C03"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643C81" w:rsidRPr="00D036A9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187BA4"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 2023</w:t>
      </w:r>
      <w:r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 اعتماد على التوصيات الدولية</w:t>
      </w:r>
      <w:r w:rsidR="00187BA4" w:rsidRPr="00D036A9">
        <w:rPr>
          <w:rFonts w:ascii="Simplified Arabic" w:hAnsi="Simplified Arabic" w:cs="Simplified Arabic" w:hint="cs"/>
          <w:sz w:val="24"/>
          <w:szCs w:val="24"/>
          <w:rtl/>
        </w:rPr>
        <w:t xml:space="preserve"> في هذا المجال</w:t>
      </w:r>
      <w:r w:rsidRPr="00D036A9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D036A9" w:rsidRPr="00D036A9" w:rsidRDefault="00D036A9" w:rsidP="00D036A9">
      <w:pPr>
        <w:tabs>
          <w:tab w:val="left" w:pos="282"/>
        </w:tabs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577187" w:rsidRPr="002E2E8C" w:rsidRDefault="00577187" w:rsidP="00643C81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59121D" w:rsidRPr="002E2E8C" w:rsidRDefault="0059121D" w:rsidP="0059121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4D4A98" w:rsidRPr="002E2E8C" w:rsidRDefault="004D4A98" w:rsidP="0059121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  <w:sectPr w:rsidR="004D4A98" w:rsidRPr="002E2E8C" w:rsidSect="005A1958">
          <w:footerReference w:type="even" r:id="rId8"/>
          <w:footerReference w:type="default" r:id="rId9"/>
          <w:pgSz w:w="11907" w:h="16840" w:code="9"/>
          <w:pgMar w:top="709" w:right="1134" w:bottom="1134" w:left="1134" w:header="0" w:footer="409" w:gutter="0"/>
          <w:pgNumType w:start="1"/>
          <w:cols w:space="851"/>
          <w:bidi/>
          <w:docGrid w:linePitch="360"/>
        </w:sectPr>
      </w:pPr>
    </w:p>
    <w:p w:rsidR="00BA5028" w:rsidRPr="002E2E8C" w:rsidRDefault="00BA5028" w:rsidP="0059121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bookmarkEnd w:id="0"/>
    <w:bookmarkEnd w:id="1"/>
    <w:p w:rsidR="00721396" w:rsidRPr="002E2E8C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721396" w:rsidRPr="002E2E8C" w:rsidSect="00BB0BD6">
      <w:type w:val="continuous"/>
      <w:pgSz w:w="11907" w:h="16840" w:code="9"/>
      <w:pgMar w:top="851" w:right="851" w:bottom="851" w:left="851" w:header="720" w:footer="720" w:gutter="0"/>
      <w:pgNumType w:start="1"/>
      <w:cols w:num="2"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A5" w:rsidRDefault="004E79A5">
      <w:r>
        <w:separator/>
      </w:r>
    </w:p>
  </w:endnote>
  <w:endnote w:type="continuationSeparator" w:id="0">
    <w:p w:rsidR="004E79A5" w:rsidRDefault="004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76452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36A9" w:rsidRDefault="00D03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39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036A9" w:rsidRDefault="00D03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A5" w:rsidRDefault="004E79A5">
      <w:r>
        <w:separator/>
      </w:r>
    </w:p>
  </w:footnote>
  <w:footnote w:type="continuationSeparator" w:id="0">
    <w:p w:rsidR="004E79A5" w:rsidRDefault="004E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665B"/>
    <w:rsid w:val="00226E68"/>
    <w:rsid w:val="00230529"/>
    <w:rsid w:val="0023226F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66DD0"/>
    <w:rsid w:val="00273540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E79A5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1958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3C81"/>
    <w:rsid w:val="00644771"/>
    <w:rsid w:val="00644EC0"/>
    <w:rsid w:val="0064537F"/>
    <w:rsid w:val="00647868"/>
    <w:rsid w:val="00647E57"/>
    <w:rsid w:val="0065039C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E87"/>
    <w:rsid w:val="006E62A8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123E"/>
    <w:rsid w:val="0081332E"/>
    <w:rsid w:val="00813512"/>
    <w:rsid w:val="008151E9"/>
    <w:rsid w:val="008157BA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5A90"/>
    <w:rsid w:val="0087210B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267F"/>
    <w:rsid w:val="008C464C"/>
    <w:rsid w:val="008C5DCC"/>
    <w:rsid w:val="008C68D4"/>
    <w:rsid w:val="008C6A00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71DAE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3190D"/>
    <w:rsid w:val="00B31D05"/>
    <w:rsid w:val="00B3243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6CA1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36A9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223E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E446A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5E71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460"/>
    <w:rsid w:val="00F32840"/>
    <w:rsid w:val="00F3650E"/>
    <w:rsid w:val="00F36F64"/>
    <w:rsid w:val="00F4068F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0FCF"/>
    <w:rsid w:val="00FB2345"/>
    <w:rsid w:val="00FB238E"/>
    <w:rsid w:val="00FB25DF"/>
    <w:rsid w:val="00FB31A3"/>
    <w:rsid w:val="00FB474D"/>
    <w:rsid w:val="00FB6B29"/>
    <w:rsid w:val="00FB6C03"/>
    <w:rsid w:val="00FB6F9D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025A52"/>
  <w15:chartTrackingRefBased/>
  <w15:docId w15:val="{CD25FEFC-EEA9-49A1-A196-DC7C0C61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A6AA-32A5-4DDC-99F5-D5996FA0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2699</CharactersWithSpaces>
  <SharedDoc>false</SharedDoc>
  <HLinks>
    <vt:vector size="18" baseType="variant">
      <vt:variant>
        <vt:i4>5832728</vt:i4>
      </vt:variant>
      <vt:variant>
        <vt:i4>3</vt:i4>
      </vt:variant>
      <vt:variant>
        <vt:i4>0</vt:i4>
      </vt:variant>
      <vt:variant>
        <vt:i4>5</vt:i4>
      </vt:variant>
      <vt:variant>
        <vt:lpwstr>../AppData/Local/Packages/Microsoft.MicrosoftEdge_8wekyb3d8bbwe/TempState/AppData/Local/Packages/Microsoft.MicrosoftEdge_8wekyb3d8bbwe/TempState/Downloads/www.pcbs.gov.ps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13190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Hadeel Badran</cp:lastModifiedBy>
  <cp:revision>5</cp:revision>
  <cp:lastPrinted>2024-01-02T06:55:00Z</cp:lastPrinted>
  <dcterms:created xsi:type="dcterms:W3CDTF">2024-01-02T10:56:00Z</dcterms:created>
  <dcterms:modified xsi:type="dcterms:W3CDTF">2024-01-02T11:31:00Z</dcterms:modified>
</cp:coreProperties>
</file>