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7AE8C" w14:textId="20994C8D" w:rsidR="006D3FEC" w:rsidRDefault="006D3FEC" w:rsidP="00655C34">
      <w:pPr>
        <w:bidi/>
        <w:spacing w:after="0" w:line="240" w:lineRule="auto"/>
        <w:jc w:val="center"/>
        <w:rPr>
          <w:rFonts w:cs="Simplified Arabic"/>
          <w:b/>
          <w:bCs/>
          <w:sz w:val="28"/>
          <w:szCs w:val="28"/>
          <w:rtl/>
        </w:rPr>
      </w:pPr>
      <w:r>
        <w:rPr>
          <w:rFonts w:ascii="Simplified Arabic" w:hAnsi="Simplified Arabic" w:cs="Simplified Arabic"/>
          <w:b/>
          <w:bCs/>
          <w:sz w:val="28"/>
          <w:szCs w:val="28"/>
          <w:rtl/>
          <w:lang w:bidi="ar-JO"/>
        </w:rPr>
        <w:t xml:space="preserve">الاحصاء الفلسطيني يصدر </w:t>
      </w:r>
      <w:r w:rsidR="00141E3C">
        <w:rPr>
          <w:rFonts w:ascii="Simplified Arabic" w:hAnsi="Simplified Arabic" w:cs="Simplified Arabic" w:hint="cs"/>
          <w:b/>
          <w:bCs/>
          <w:sz w:val="28"/>
          <w:szCs w:val="28"/>
          <w:rtl/>
        </w:rPr>
        <w:t>تحديثاً</w:t>
      </w:r>
      <w:r>
        <w:rPr>
          <w:rFonts w:ascii="Simplified Arabic" w:hAnsi="Simplified Arabic" w:cs="Simplified Arabic"/>
          <w:b/>
          <w:bCs/>
          <w:sz w:val="28"/>
          <w:szCs w:val="28"/>
          <w:rtl/>
          <w:lang w:bidi="ar-JO"/>
        </w:rPr>
        <w:t xml:space="preserve"> حول أثر عدوان الاحتلال الاسرائيلي على القطاع الزراعي في </w:t>
      </w:r>
      <w:r>
        <w:rPr>
          <w:rFonts w:cs="Simplified Arabic"/>
          <w:b/>
          <w:bCs/>
          <w:sz w:val="28"/>
          <w:szCs w:val="28"/>
          <w:rtl/>
        </w:rPr>
        <w:t>قطاع غزة، 2023</w:t>
      </w:r>
    </w:p>
    <w:p w14:paraId="341A8CB9" w14:textId="77777777" w:rsidR="00655C34" w:rsidRDefault="00655C34" w:rsidP="00655C34">
      <w:pPr>
        <w:bidi/>
        <w:spacing w:after="0" w:line="240" w:lineRule="auto"/>
        <w:jc w:val="center"/>
        <w:rPr>
          <w:rFonts w:cs="Simplified Arabic"/>
          <w:b/>
          <w:bCs/>
          <w:sz w:val="28"/>
          <w:szCs w:val="28"/>
        </w:rPr>
      </w:pPr>
    </w:p>
    <w:p w14:paraId="5DF01B8E" w14:textId="77777777" w:rsidR="006D3FEC" w:rsidRPr="00D0189C" w:rsidRDefault="006D3FEC" w:rsidP="00655C34">
      <w:pPr>
        <w:bidi/>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D0189C">
        <w:rPr>
          <w:rFonts w:ascii="Simplified Arabic" w:hAnsi="Simplified Arabic" w:cs="Simplified Arabic" w:hint="cs"/>
          <w:b/>
          <w:bCs/>
          <w:sz w:val="28"/>
          <w:szCs w:val="28"/>
          <w:rtl/>
          <w:lang w:bidi="ar-JO"/>
        </w:rPr>
        <w:t xml:space="preserve">العدوان الاسرائيلي على قطاع غزة يتلف ويدمر </w:t>
      </w:r>
      <w:r>
        <w:rPr>
          <w:rFonts w:ascii="Simplified Arabic" w:hAnsi="Simplified Arabic" w:cs="Simplified Arabic" w:hint="cs"/>
          <w:b/>
          <w:bCs/>
          <w:sz w:val="28"/>
          <w:szCs w:val="28"/>
          <w:rtl/>
        </w:rPr>
        <w:t>حوالي</w:t>
      </w:r>
      <w:r w:rsidRPr="00D0189C">
        <w:rPr>
          <w:rFonts w:ascii="Simplified Arabic" w:hAnsi="Simplified Arabic" w:cs="Simplified Arabic" w:hint="cs"/>
          <w:b/>
          <w:bCs/>
          <w:sz w:val="28"/>
          <w:szCs w:val="28"/>
          <w:rtl/>
          <w:lang w:bidi="ar-JO"/>
        </w:rPr>
        <w:t xml:space="preserve"> خمس الاراضي الزراعية</w:t>
      </w:r>
      <w:r>
        <w:rPr>
          <w:rFonts w:ascii="Simplified Arabic" w:hAnsi="Simplified Arabic" w:cs="Simplified Arabic" w:hint="cs"/>
          <w:b/>
          <w:bCs/>
          <w:sz w:val="28"/>
          <w:szCs w:val="28"/>
          <w:rtl/>
          <w:lang w:bidi="ar-JO"/>
        </w:rPr>
        <w:t xml:space="preserve"> في قطاع غزة </w:t>
      </w:r>
      <w:r w:rsidRPr="00D0189C">
        <w:rPr>
          <w:rFonts w:ascii="Simplified Arabic" w:hAnsi="Simplified Arabic" w:cs="Simplified Arabic" w:hint="cs"/>
          <w:b/>
          <w:bCs/>
          <w:sz w:val="28"/>
          <w:szCs w:val="28"/>
          <w:rtl/>
          <w:lang w:bidi="ar-JO"/>
        </w:rPr>
        <w:t xml:space="preserve"> لغاية </w:t>
      </w:r>
      <w:r>
        <w:rPr>
          <w:rFonts w:ascii="Simplified Arabic" w:hAnsi="Simplified Arabic" w:cs="Simplified Arabic" w:hint="cs"/>
          <w:b/>
          <w:bCs/>
          <w:sz w:val="28"/>
          <w:szCs w:val="28"/>
          <w:rtl/>
          <w:lang w:bidi="ar-JO"/>
        </w:rPr>
        <w:t>13</w:t>
      </w:r>
      <w:r w:rsidRPr="00D0189C">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12</w:t>
      </w:r>
      <w:r w:rsidRPr="00D0189C">
        <w:rPr>
          <w:rFonts w:ascii="Simplified Arabic" w:hAnsi="Simplified Arabic" w:cs="Simplified Arabic" w:hint="cs"/>
          <w:b/>
          <w:bCs/>
          <w:sz w:val="28"/>
          <w:szCs w:val="28"/>
          <w:rtl/>
          <w:lang w:bidi="ar-JO"/>
        </w:rPr>
        <w:t>/2023</w:t>
      </w:r>
      <w:r>
        <w:rPr>
          <w:rFonts w:ascii="Simplified Arabic" w:hAnsi="Simplified Arabic" w:cs="Simplified Arabic" w:hint="cs"/>
          <w:b/>
          <w:bCs/>
          <w:sz w:val="28"/>
          <w:szCs w:val="28"/>
          <w:rtl/>
          <w:lang w:bidi="ar-JO"/>
        </w:rPr>
        <w:t xml:space="preserve">" </w:t>
      </w:r>
    </w:p>
    <w:p w14:paraId="5F5E0999" w14:textId="77777777" w:rsidR="006D3FEC" w:rsidRDefault="006D3FEC" w:rsidP="00655C34">
      <w:pPr>
        <w:bidi/>
        <w:spacing w:after="0" w:line="240" w:lineRule="auto"/>
        <w:jc w:val="center"/>
        <w:rPr>
          <w:rFonts w:cs="Simplified Arabic"/>
          <w:b/>
          <w:bCs/>
          <w:sz w:val="28"/>
          <w:szCs w:val="28"/>
          <w:lang w:bidi="ar-JO"/>
        </w:rPr>
      </w:pPr>
    </w:p>
    <w:p w14:paraId="35A32BD1" w14:textId="26C8C8BB" w:rsidR="006D3FEC" w:rsidRPr="00655C34" w:rsidRDefault="006D3FEC" w:rsidP="00655C34">
      <w:pPr>
        <w:bidi/>
        <w:spacing w:after="0" w:line="240" w:lineRule="auto"/>
        <w:rPr>
          <w:rFonts w:ascii="Simplified Arabic" w:hAnsi="Simplified Arabic" w:cs="Simplified Arabic"/>
          <w:b/>
          <w:bCs/>
          <w:sz w:val="26"/>
          <w:szCs w:val="26"/>
          <w:lang w:bidi="ar-JO"/>
        </w:rPr>
      </w:pPr>
      <w:r w:rsidRPr="00655C34">
        <w:rPr>
          <w:rFonts w:ascii="Simplified Arabic" w:hAnsi="Simplified Arabic" w:cs="Simplified Arabic"/>
          <w:b/>
          <w:bCs/>
          <w:color w:val="FF0000"/>
          <w:sz w:val="26"/>
          <w:szCs w:val="26"/>
          <w:rtl/>
          <w:lang w:bidi="ar-JO"/>
        </w:rPr>
        <w:t>رام الله -</w:t>
      </w:r>
      <w:r w:rsidR="00CA41E8" w:rsidRPr="00655C34">
        <w:rPr>
          <w:rFonts w:ascii="Simplified Arabic" w:hAnsi="Simplified Arabic" w:cs="Simplified Arabic"/>
          <w:b/>
          <w:bCs/>
          <w:color w:val="FF0000"/>
          <w:sz w:val="26"/>
          <w:szCs w:val="26"/>
          <w:lang w:bidi="ar-JO"/>
        </w:rPr>
        <w:t>24</w:t>
      </w:r>
      <w:r w:rsidRPr="00655C34">
        <w:rPr>
          <w:rFonts w:ascii="Simplified Arabic" w:hAnsi="Simplified Arabic" w:cs="Simplified Arabic"/>
          <w:b/>
          <w:bCs/>
          <w:color w:val="FF0000"/>
          <w:sz w:val="26"/>
          <w:szCs w:val="26"/>
          <w:rtl/>
          <w:lang w:bidi="ar-JO"/>
        </w:rPr>
        <w:t>/</w:t>
      </w:r>
      <w:r w:rsidRPr="00655C34">
        <w:rPr>
          <w:rFonts w:ascii="Simplified Arabic" w:hAnsi="Simplified Arabic" w:cs="Simplified Arabic"/>
          <w:b/>
          <w:bCs/>
          <w:color w:val="FF0000"/>
          <w:sz w:val="26"/>
          <w:szCs w:val="26"/>
          <w:lang w:bidi="ar-JO"/>
        </w:rPr>
        <w:t>12</w:t>
      </w:r>
      <w:r w:rsidRPr="00655C34">
        <w:rPr>
          <w:rFonts w:ascii="Simplified Arabic" w:hAnsi="Simplified Arabic" w:cs="Simplified Arabic"/>
          <w:b/>
          <w:bCs/>
          <w:color w:val="FF0000"/>
          <w:sz w:val="26"/>
          <w:szCs w:val="26"/>
          <w:rtl/>
          <w:lang w:bidi="ar-JO"/>
        </w:rPr>
        <w:t>/2023 - الساعة 12:00 بتوقيت فلسطين</w:t>
      </w:r>
    </w:p>
    <w:p w14:paraId="4FD4C6B8" w14:textId="77777777" w:rsidR="003D275E" w:rsidRDefault="003D275E" w:rsidP="00655C34">
      <w:pPr>
        <w:bidi/>
        <w:spacing w:after="0" w:line="240" w:lineRule="auto"/>
        <w:jc w:val="both"/>
        <w:rPr>
          <w:rFonts w:ascii="Simplified Arabic" w:hAnsi="Simplified Arabic" w:cs="Simplified Arabic"/>
          <w:sz w:val="24"/>
          <w:szCs w:val="24"/>
          <w:lang w:bidi="ar-JO"/>
        </w:rPr>
      </w:pPr>
    </w:p>
    <w:p w14:paraId="30D859DC" w14:textId="26E873EE" w:rsidR="00FE570C" w:rsidRPr="00655C34" w:rsidRDefault="00FE570C" w:rsidP="00655C34">
      <w:pPr>
        <w:bidi/>
        <w:spacing w:after="0" w:line="240" w:lineRule="auto"/>
        <w:jc w:val="both"/>
        <w:rPr>
          <w:rFonts w:ascii="Simplified Arabic" w:hAnsi="Simplified Arabic" w:cs="Simplified Arabic"/>
          <w:sz w:val="26"/>
          <w:szCs w:val="26"/>
          <w:rtl/>
          <w:lang w:bidi="ar-JO"/>
        </w:rPr>
      </w:pPr>
      <w:r w:rsidRPr="00655C34">
        <w:rPr>
          <w:rFonts w:ascii="Simplified Arabic" w:hAnsi="Simplified Arabic" w:cs="Simplified Arabic"/>
          <w:sz w:val="26"/>
          <w:szCs w:val="26"/>
          <w:rtl/>
          <w:lang w:bidi="ar-JO"/>
        </w:rPr>
        <w:t xml:space="preserve">قام الجهاز المركزي للإحصاء الفلسطيني وبالاعتماد على </w:t>
      </w:r>
      <w:r w:rsidR="003D275E" w:rsidRPr="00655C34">
        <w:rPr>
          <w:rFonts w:ascii="Simplified Arabic" w:hAnsi="Simplified Arabic" w:cs="Simplified Arabic"/>
          <w:sz w:val="26"/>
          <w:szCs w:val="26"/>
          <w:rtl/>
        </w:rPr>
        <w:t xml:space="preserve">التعداد الزراعي 2021 </w:t>
      </w:r>
      <w:r w:rsidR="00E96804" w:rsidRPr="00655C34">
        <w:rPr>
          <w:rFonts w:ascii="Simplified Arabic" w:hAnsi="Simplified Arabic" w:cs="Simplified Arabic"/>
          <w:sz w:val="26"/>
          <w:szCs w:val="26"/>
          <w:rtl/>
          <w:lang w:bidi="ar-JO"/>
        </w:rPr>
        <w:t xml:space="preserve">والذي يوضح المساحات الزراعية المزروعة وتركيبة القطاع الزراعي في قطاع غزة </w:t>
      </w:r>
      <w:r w:rsidR="003D275E" w:rsidRPr="00655C34">
        <w:rPr>
          <w:rFonts w:ascii="Simplified Arabic" w:hAnsi="Simplified Arabic" w:cs="Simplified Arabic"/>
          <w:sz w:val="26"/>
          <w:szCs w:val="26"/>
          <w:rtl/>
        </w:rPr>
        <w:t xml:space="preserve">ومطابقته مع </w:t>
      </w:r>
      <w:r w:rsidR="00EE698D" w:rsidRPr="00655C34">
        <w:rPr>
          <w:rFonts w:ascii="Simplified Arabic" w:hAnsi="Simplified Arabic" w:cs="Simplified Arabic"/>
          <w:sz w:val="26"/>
          <w:szCs w:val="26"/>
          <w:rtl/>
        </w:rPr>
        <w:t>صورة الأقمار ال</w:t>
      </w:r>
      <w:r w:rsidR="00A8545D" w:rsidRPr="00655C34">
        <w:rPr>
          <w:rFonts w:ascii="Simplified Arabic" w:hAnsi="Simplified Arabic" w:cs="Simplified Arabic"/>
          <w:sz w:val="26"/>
          <w:szCs w:val="26"/>
          <w:rtl/>
        </w:rPr>
        <w:t>ا</w:t>
      </w:r>
      <w:r w:rsidR="00EE698D" w:rsidRPr="00655C34">
        <w:rPr>
          <w:rFonts w:ascii="Simplified Arabic" w:hAnsi="Simplified Arabic" w:cs="Simplified Arabic"/>
          <w:sz w:val="26"/>
          <w:szCs w:val="26"/>
          <w:rtl/>
        </w:rPr>
        <w:t>ص</w:t>
      </w:r>
      <w:r w:rsidR="00A8545D" w:rsidRPr="00655C34">
        <w:rPr>
          <w:rFonts w:ascii="Simplified Arabic" w:hAnsi="Simplified Arabic" w:cs="Simplified Arabic"/>
          <w:sz w:val="26"/>
          <w:szCs w:val="26"/>
          <w:rtl/>
        </w:rPr>
        <w:t>ط</w:t>
      </w:r>
      <w:r w:rsidR="00EE698D" w:rsidRPr="00655C34">
        <w:rPr>
          <w:rFonts w:ascii="Simplified Arabic" w:hAnsi="Simplified Arabic" w:cs="Simplified Arabic"/>
          <w:sz w:val="26"/>
          <w:szCs w:val="26"/>
          <w:rtl/>
        </w:rPr>
        <w:t>ناعية</w:t>
      </w:r>
      <w:r w:rsidR="00967BCE" w:rsidRPr="00655C34">
        <w:rPr>
          <w:rFonts w:ascii="Simplified Arabic" w:hAnsi="Simplified Arabic" w:cs="Simplified Arabic"/>
          <w:sz w:val="26"/>
          <w:szCs w:val="26"/>
          <w:rtl/>
          <w:lang w:bidi="ar-JO"/>
        </w:rPr>
        <w:t xml:space="preserve"> </w:t>
      </w:r>
      <w:r w:rsidRPr="00655C34">
        <w:rPr>
          <w:rFonts w:ascii="Simplified Arabic" w:hAnsi="Simplified Arabic" w:cs="Simplified Arabic"/>
          <w:sz w:val="26"/>
          <w:szCs w:val="26"/>
          <w:rtl/>
          <w:lang w:bidi="ar-JO"/>
        </w:rPr>
        <w:t xml:space="preserve">التي </w:t>
      </w:r>
      <w:r w:rsidR="00967BCE" w:rsidRPr="00655C34">
        <w:rPr>
          <w:rFonts w:ascii="Simplified Arabic" w:hAnsi="Simplified Arabic" w:cs="Simplified Arabic"/>
          <w:sz w:val="26"/>
          <w:szCs w:val="26"/>
          <w:rtl/>
          <w:lang w:bidi="ar-JO"/>
        </w:rPr>
        <w:t>تبين التقييم الثالث للأض</w:t>
      </w:r>
      <w:r w:rsidR="003D275E" w:rsidRPr="00655C34">
        <w:rPr>
          <w:rFonts w:ascii="Simplified Arabic" w:hAnsi="Simplified Arabic" w:cs="Simplified Arabic"/>
          <w:sz w:val="26"/>
          <w:szCs w:val="26"/>
          <w:rtl/>
          <w:lang w:bidi="ar-JO"/>
        </w:rPr>
        <w:t>رار الزراعية في قطاع غزة والذي أ</w:t>
      </w:r>
      <w:r w:rsidR="00967BCE" w:rsidRPr="00655C34">
        <w:rPr>
          <w:rFonts w:ascii="Simplified Arabic" w:hAnsi="Simplified Arabic" w:cs="Simplified Arabic"/>
          <w:sz w:val="26"/>
          <w:szCs w:val="26"/>
          <w:rtl/>
          <w:lang w:bidi="ar-JO"/>
        </w:rPr>
        <w:t>جرته</w:t>
      </w:r>
      <w:r w:rsidRPr="00655C34">
        <w:rPr>
          <w:rFonts w:ascii="Simplified Arabic" w:hAnsi="Simplified Arabic" w:cs="Simplified Arabic"/>
          <w:sz w:val="26"/>
          <w:szCs w:val="26"/>
          <w:rtl/>
          <w:lang w:bidi="ar-JO"/>
        </w:rPr>
        <w:t xml:space="preserve"> يونوسات</w:t>
      </w:r>
      <w:r w:rsidR="003D275E" w:rsidRPr="00655C34">
        <w:rPr>
          <w:rFonts w:ascii="Simplified Arabic" w:hAnsi="Simplified Arabic" w:cs="Simplified Arabic"/>
          <w:sz w:val="26"/>
          <w:szCs w:val="26"/>
          <w:rtl/>
          <w:lang w:bidi="ar-JO"/>
        </w:rPr>
        <w:t>،</w:t>
      </w:r>
      <w:r w:rsidR="00186BF3" w:rsidRPr="00655C34">
        <w:rPr>
          <w:rFonts w:ascii="Simplified Arabic" w:hAnsi="Simplified Arabic" w:cs="Simplified Arabic"/>
          <w:sz w:val="26"/>
          <w:szCs w:val="26"/>
          <w:rtl/>
          <w:lang w:bidi="ar-JO"/>
        </w:rPr>
        <w:t xml:space="preserve"> </w:t>
      </w:r>
      <w:r w:rsidR="003D275E" w:rsidRPr="00655C34">
        <w:rPr>
          <w:rFonts w:ascii="Simplified Arabic" w:hAnsi="Simplified Arabic" w:cs="Simplified Arabic"/>
          <w:sz w:val="26"/>
          <w:szCs w:val="26"/>
          <w:rtl/>
          <w:lang w:bidi="ar-JO"/>
        </w:rPr>
        <w:t>ب</w:t>
      </w:r>
      <w:r w:rsidR="00141E3C" w:rsidRPr="00655C34">
        <w:rPr>
          <w:rFonts w:ascii="Simplified Arabic" w:hAnsi="Simplified Arabic" w:cs="Simplified Arabic"/>
          <w:sz w:val="26"/>
          <w:szCs w:val="26"/>
          <w:rtl/>
          <w:lang w:bidi="ar-JO"/>
        </w:rPr>
        <w:t xml:space="preserve">تحديث للأضرار بناء على </w:t>
      </w:r>
      <w:r w:rsidR="00186BF3" w:rsidRPr="00655C34">
        <w:rPr>
          <w:rFonts w:ascii="Simplified Arabic" w:hAnsi="Simplified Arabic" w:cs="Simplified Arabic"/>
          <w:sz w:val="26"/>
          <w:szCs w:val="26"/>
          <w:rtl/>
          <w:lang w:bidi="ar-JO"/>
        </w:rPr>
        <w:t>الآثار التي أبرزتها هذه الخارطة على المساحات الزراعية</w:t>
      </w:r>
      <w:r w:rsidRPr="00655C34">
        <w:rPr>
          <w:rFonts w:ascii="Simplified Arabic" w:hAnsi="Simplified Arabic" w:cs="Simplified Arabic"/>
          <w:sz w:val="26"/>
          <w:szCs w:val="26"/>
          <w:rtl/>
          <w:lang w:bidi="ar-JO"/>
        </w:rPr>
        <w:t xml:space="preserve">.  </w:t>
      </w:r>
      <w:r w:rsidR="00967BCE" w:rsidRPr="00655C34">
        <w:rPr>
          <w:rStyle w:val="rynqvb"/>
          <w:rFonts w:ascii="Simplified Arabic" w:hAnsi="Simplified Arabic" w:cs="Simplified Arabic"/>
          <w:color w:val="3C4043"/>
          <w:sz w:val="26"/>
          <w:szCs w:val="26"/>
          <w:rtl/>
        </w:rPr>
        <w:t xml:space="preserve">ويبين </w:t>
      </w:r>
      <w:r w:rsidR="003D275E" w:rsidRPr="00655C34">
        <w:rPr>
          <w:rStyle w:val="rynqvb"/>
          <w:rFonts w:ascii="Simplified Arabic" w:hAnsi="Simplified Arabic" w:cs="Simplified Arabic"/>
          <w:color w:val="3C4043"/>
          <w:sz w:val="26"/>
          <w:szCs w:val="26"/>
          <w:rtl/>
        </w:rPr>
        <w:t>التحديث</w:t>
      </w:r>
      <w:r w:rsidR="00967BCE" w:rsidRPr="00655C34">
        <w:rPr>
          <w:rStyle w:val="rynqvb"/>
          <w:rFonts w:ascii="Simplified Arabic" w:hAnsi="Simplified Arabic" w:cs="Simplified Arabic"/>
          <w:color w:val="3C4043"/>
          <w:sz w:val="26"/>
          <w:szCs w:val="26"/>
          <w:rtl/>
        </w:rPr>
        <w:t xml:space="preserve"> التغيرات التي تم رصدها عبر الأقمار ال</w:t>
      </w:r>
      <w:r w:rsidR="00D1167C" w:rsidRPr="00655C34">
        <w:rPr>
          <w:rStyle w:val="rynqvb"/>
          <w:rFonts w:ascii="Simplified Arabic" w:hAnsi="Simplified Arabic" w:cs="Simplified Arabic"/>
          <w:color w:val="3C4043"/>
          <w:sz w:val="26"/>
          <w:szCs w:val="26"/>
          <w:rtl/>
        </w:rPr>
        <w:t>ا</w:t>
      </w:r>
      <w:r w:rsidR="00967BCE" w:rsidRPr="00655C34">
        <w:rPr>
          <w:rStyle w:val="rynqvb"/>
          <w:rFonts w:ascii="Simplified Arabic" w:hAnsi="Simplified Arabic" w:cs="Simplified Arabic"/>
          <w:color w:val="3C4043"/>
          <w:sz w:val="26"/>
          <w:szCs w:val="26"/>
          <w:rtl/>
        </w:rPr>
        <w:t>ص</w:t>
      </w:r>
      <w:r w:rsidR="00D1167C" w:rsidRPr="00655C34">
        <w:rPr>
          <w:rStyle w:val="rynqvb"/>
          <w:rFonts w:ascii="Simplified Arabic" w:hAnsi="Simplified Arabic" w:cs="Simplified Arabic"/>
          <w:color w:val="3C4043"/>
          <w:sz w:val="26"/>
          <w:szCs w:val="26"/>
          <w:rtl/>
        </w:rPr>
        <w:t>ط</w:t>
      </w:r>
      <w:r w:rsidR="00967BCE" w:rsidRPr="00655C34">
        <w:rPr>
          <w:rStyle w:val="rynqvb"/>
          <w:rFonts w:ascii="Simplified Arabic" w:hAnsi="Simplified Arabic" w:cs="Simplified Arabic"/>
          <w:color w:val="3C4043"/>
          <w:sz w:val="26"/>
          <w:szCs w:val="26"/>
          <w:rtl/>
        </w:rPr>
        <w:t>ناعية في المناطق الزراعية في قطاع غزة نتيجة لتدهور</w:t>
      </w:r>
      <w:r w:rsidR="00E96804" w:rsidRPr="00655C34">
        <w:rPr>
          <w:rStyle w:val="rynqvb"/>
          <w:rFonts w:ascii="Simplified Arabic" w:hAnsi="Simplified Arabic" w:cs="Simplified Arabic"/>
          <w:color w:val="3C4043"/>
          <w:sz w:val="26"/>
          <w:szCs w:val="26"/>
          <w:rtl/>
        </w:rPr>
        <w:t xml:space="preserve"> القطاع الزراعي</w:t>
      </w:r>
      <w:r w:rsidR="00967BCE" w:rsidRPr="00655C34">
        <w:rPr>
          <w:rStyle w:val="rynqvb"/>
          <w:rFonts w:ascii="Simplified Arabic" w:hAnsi="Simplified Arabic" w:cs="Simplified Arabic"/>
          <w:color w:val="3C4043"/>
          <w:sz w:val="26"/>
          <w:szCs w:val="26"/>
          <w:rtl/>
        </w:rPr>
        <w:t xml:space="preserve"> </w:t>
      </w:r>
      <w:r w:rsidR="00E96804" w:rsidRPr="00655C34">
        <w:rPr>
          <w:rStyle w:val="rynqvb"/>
          <w:rFonts w:ascii="Simplified Arabic" w:hAnsi="Simplified Arabic" w:cs="Simplified Arabic"/>
          <w:color w:val="3C4043"/>
          <w:sz w:val="26"/>
          <w:szCs w:val="26"/>
          <w:rtl/>
        </w:rPr>
        <w:t xml:space="preserve">والتأثير على </w:t>
      </w:r>
      <w:r w:rsidR="00967BCE" w:rsidRPr="00655C34">
        <w:rPr>
          <w:rStyle w:val="rynqvb"/>
          <w:rFonts w:ascii="Simplified Arabic" w:hAnsi="Simplified Arabic" w:cs="Simplified Arabic"/>
          <w:color w:val="3C4043"/>
          <w:sz w:val="26"/>
          <w:szCs w:val="26"/>
          <w:rtl/>
        </w:rPr>
        <w:t>صحة وكثافة المحاصيل بسبب العدوان</w:t>
      </w:r>
      <w:r w:rsidR="003D275E" w:rsidRPr="00655C34">
        <w:rPr>
          <w:rStyle w:val="rynqvb"/>
          <w:rFonts w:ascii="Simplified Arabic" w:hAnsi="Simplified Arabic" w:cs="Simplified Arabic"/>
          <w:color w:val="3C4043"/>
          <w:sz w:val="26"/>
          <w:szCs w:val="26"/>
          <w:rtl/>
        </w:rPr>
        <w:t xml:space="preserve"> الاسرائيلي</w:t>
      </w:r>
      <w:r w:rsidR="00967BCE" w:rsidRPr="00655C34">
        <w:rPr>
          <w:rStyle w:val="rynqvb"/>
          <w:rFonts w:ascii="Simplified Arabic" w:hAnsi="Simplified Arabic" w:cs="Simplified Arabic"/>
          <w:color w:val="3C4043"/>
          <w:sz w:val="26"/>
          <w:szCs w:val="26"/>
          <w:rtl/>
        </w:rPr>
        <w:t xml:space="preserve"> المستمر على قطاع غزة</w:t>
      </w:r>
      <w:r w:rsidRPr="00655C34">
        <w:rPr>
          <w:rFonts w:ascii="Simplified Arabic" w:hAnsi="Simplified Arabic" w:cs="Simplified Arabic"/>
          <w:sz w:val="26"/>
          <w:szCs w:val="26"/>
          <w:rtl/>
          <w:lang w:bidi="ar-JO"/>
        </w:rPr>
        <w:t>.</w:t>
      </w:r>
      <w:r w:rsidR="003D275E" w:rsidRPr="00655C34">
        <w:rPr>
          <w:rFonts w:ascii="Simplified Arabic" w:hAnsi="Simplified Arabic" w:cs="Simplified Arabic"/>
          <w:sz w:val="26"/>
          <w:szCs w:val="26"/>
          <w:rtl/>
          <w:lang w:bidi="ar-JO"/>
        </w:rPr>
        <w:t xml:space="preserve">  </w:t>
      </w:r>
    </w:p>
    <w:p w14:paraId="76FC1EAA" w14:textId="77777777" w:rsidR="00FE570C" w:rsidRPr="00655C34" w:rsidRDefault="00FE570C" w:rsidP="00655C34">
      <w:pPr>
        <w:bidi/>
        <w:spacing w:after="0" w:line="240" w:lineRule="auto"/>
        <w:jc w:val="both"/>
        <w:rPr>
          <w:rFonts w:ascii="Simplified Arabic" w:hAnsi="Simplified Arabic" w:cs="Simplified Arabic"/>
          <w:sz w:val="26"/>
          <w:szCs w:val="26"/>
          <w:rtl/>
          <w:lang w:bidi="ar-JO"/>
        </w:rPr>
      </w:pPr>
    </w:p>
    <w:p w14:paraId="4131667B" w14:textId="08EE8043" w:rsidR="00713A08" w:rsidRPr="00655C34" w:rsidRDefault="003D275E" w:rsidP="00655C34">
      <w:pPr>
        <w:bidi/>
        <w:spacing w:after="0" w:line="240" w:lineRule="auto"/>
        <w:jc w:val="both"/>
        <w:rPr>
          <w:rStyle w:val="rynqvb"/>
          <w:rFonts w:ascii="Simplified Arabic" w:hAnsi="Simplified Arabic" w:cs="Simplified Arabic"/>
          <w:b/>
          <w:bCs/>
          <w:color w:val="3C4043"/>
          <w:sz w:val="26"/>
          <w:szCs w:val="26"/>
          <w:rtl/>
        </w:rPr>
      </w:pPr>
      <w:r w:rsidRPr="00655C34">
        <w:rPr>
          <w:rFonts w:ascii="Simplified Arabic" w:hAnsi="Simplified Arabic" w:cs="Simplified Arabic"/>
          <w:sz w:val="26"/>
          <w:szCs w:val="26"/>
          <w:rtl/>
          <w:lang w:bidi="ar-JO"/>
        </w:rPr>
        <w:t>لقد تعرضت</w:t>
      </w:r>
      <w:r w:rsidR="00FE570C" w:rsidRPr="00655C34">
        <w:rPr>
          <w:rFonts w:ascii="Simplified Arabic" w:hAnsi="Simplified Arabic" w:cs="Simplified Arabic"/>
          <w:sz w:val="26"/>
          <w:szCs w:val="26"/>
          <w:rtl/>
          <w:lang w:bidi="ar-JO"/>
        </w:rPr>
        <w:t xml:space="preserve"> صحة وكثافة ال</w:t>
      </w:r>
      <w:r w:rsidRPr="00655C34">
        <w:rPr>
          <w:rFonts w:ascii="Simplified Arabic" w:hAnsi="Simplified Arabic" w:cs="Simplified Arabic"/>
          <w:sz w:val="26"/>
          <w:szCs w:val="26"/>
          <w:rtl/>
          <w:lang w:bidi="ar-JO"/>
        </w:rPr>
        <w:t>محاصيل الزراعية خلال شهر كانون أ</w:t>
      </w:r>
      <w:r w:rsidR="00FE570C" w:rsidRPr="00655C34">
        <w:rPr>
          <w:rFonts w:ascii="Simplified Arabic" w:hAnsi="Simplified Arabic" w:cs="Simplified Arabic"/>
          <w:sz w:val="26"/>
          <w:szCs w:val="26"/>
          <w:rtl/>
          <w:lang w:bidi="ar-JO"/>
        </w:rPr>
        <w:t>ول 2023 مقارنة بالمواسم</w:t>
      </w:r>
      <w:r w:rsidRPr="00655C34">
        <w:rPr>
          <w:rFonts w:ascii="Simplified Arabic" w:hAnsi="Simplified Arabic" w:cs="Simplified Arabic"/>
          <w:sz w:val="26"/>
          <w:szCs w:val="26"/>
          <w:rtl/>
          <w:lang w:bidi="ar-JO"/>
        </w:rPr>
        <w:t xml:space="preserve"> الستة السابقة الممتدة من 2017 إ</w:t>
      </w:r>
      <w:r w:rsidR="00FE570C" w:rsidRPr="00655C34">
        <w:rPr>
          <w:rFonts w:ascii="Simplified Arabic" w:hAnsi="Simplified Arabic" w:cs="Simplified Arabic"/>
          <w:sz w:val="26"/>
          <w:szCs w:val="26"/>
          <w:rtl/>
          <w:lang w:bidi="ar-JO"/>
        </w:rPr>
        <w:t>لى 2022</w:t>
      </w:r>
      <w:r w:rsidRPr="00655C34">
        <w:rPr>
          <w:rFonts w:ascii="Simplified Arabic" w:hAnsi="Simplified Arabic" w:cs="Simplified Arabic"/>
          <w:sz w:val="26"/>
          <w:szCs w:val="26"/>
          <w:rtl/>
          <w:lang w:bidi="ar-JO"/>
        </w:rPr>
        <w:t xml:space="preserve"> إلى تراجع كبير</w:t>
      </w:r>
      <w:r w:rsidR="00D1167C" w:rsidRPr="00655C34">
        <w:rPr>
          <w:rFonts w:ascii="Simplified Arabic" w:hAnsi="Simplified Arabic" w:cs="Simplified Arabic"/>
          <w:sz w:val="26"/>
          <w:szCs w:val="26"/>
          <w:rtl/>
          <w:lang w:bidi="ar-JO"/>
        </w:rPr>
        <w:t>. تجدر الإشارة إلى أن التحليل أخذ بعين الاعتبار الأضرار التي لحقت بحقول المحاصيل النباتية النشطة المؤقته والأراضي البور بالإضافة إلى الحدائق المنزلية، ولا يشمل التحليل أراضي المحاصيل الدائمة والغابات كذلك الزراعات المحمية والإنتاج الحيواني</w:t>
      </w:r>
      <w:r w:rsidRPr="00655C34">
        <w:rPr>
          <w:rStyle w:val="rynqvb"/>
          <w:rFonts w:ascii="Simplified Arabic" w:hAnsi="Simplified Arabic" w:cs="Simplified Arabic"/>
          <w:color w:val="3C4043"/>
          <w:sz w:val="26"/>
          <w:szCs w:val="26"/>
          <w:rtl/>
        </w:rPr>
        <w:t xml:space="preserve">، </w:t>
      </w:r>
      <w:r w:rsidRPr="00655C34">
        <w:rPr>
          <w:rFonts w:ascii="Simplified Arabic" w:hAnsi="Simplified Arabic" w:cs="Simplified Arabic"/>
          <w:sz w:val="26"/>
          <w:szCs w:val="26"/>
          <w:rtl/>
          <w:lang w:bidi="ar-JO"/>
        </w:rPr>
        <w:t>وي</w:t>
      </w:r>
      <w:r w:rsidR="00FE570C" w:rsidRPr="00655C34">
        <w:rPr>
          <w:rFonts w:ascii="Simplified Arabic" w:hAnsi="Simplified Arabic" w:cs="Simplified Arabic"/>
          <w:sz w:val="26"/>
          <w:szCs w:val="26"/>
          <w:rtl/>
          <w:lang w:bidi="ar-JO"/>
        </w:rPr>
        <w:t xml:space="preserve">عزى </w:t>
      </w:r>
      <w:r w:rsidRPr="00655C34">
        <w:rPr>
          <w:rFonts w:ascii="Simplified Arabic" w:hAnsi="Simplified Arabic" w:cs="Simplified Arabic"/>
          <w:sz w:val="26"/>
          <w:szCs w:val="26"/>
          <w:rtl/>
          <w:lang w:bidi="ar-JO"/>
        </w:rPr>
        <w:t>هذا التراجع إ</w:t>
      </w:r>
      <w:r w:rsidR="00FE570C" w:rsidRPr="00655C34">
        <w:rPr>
          <w:rFonts w:ascii="Simplified Arabic" w:hAnsi="Simplified Arabic" w:cs="Simplified Arabic"/>
          <w:sz w:val="26"/>
          <w:szCs w:val="26"/>
          <w:rtl/>
          <w:lang w:bidi="ar-JO"/>
        </w:rPr>
        <w:t>لى تأثير أنشطة تجريف الأراضي ونشاط المركبات</w:t>
      </w:r>
      <w:r w:rsidR="002D1014" w:rsidRPr="00655C34">
        <w:rPr>
          <w:rFonts w:ascii="Simplified Arabic" w:hAnsi="Simplified Arabic" w:cs="Simplified Arabic"/>
          <w:sz w:val="26"/>
          <w:szCs w:val="26"/>
          <w:rtl/>
          <w:lang w:bidi="ar-JO"/>
        </w:rPr>
        <w:t xml:space="preserve"> الثقيلة إضافة الى القصف المستمر.</w:t>
      </w:r>
      <w:r w:rsidR="00713A08" w:rsidRPr="00655C34">
        <w:rPr>
          <w:rStyle w:val="rynqvb"/>
          <w:rFonts w:ascii="Simplified Arabic" w:hAnsi="Simplified Arabic" w:cs="Simplified Arabic"/>
          <w:color w:val="3C4043"/>
          <w:sz w:val="26"/>
          <w:szCs w:val="26"/>
          <w:rtl/>
        </w:rPr>
        <w:t xml:space="preserve"> </w:t>
      </w:r>
    </w:p>
    <w:p w14:paraId="1F3546F1" w14:textId="77777777" w:rsidR="00FE570C" w:rsidRPr="00655C34" w:rsidRDefault="00FE570C" w:rsidP="00655C34">
      <w:pPr>
        <w:bidi/>
        <w:spacing w:after="0" w:line="240" w:lineRule="auto"/>
        <w:jc w:val="both"/>
        <w:rPr>
          <w:rFonts w:ascii="Simplified Arabic" w:hAnsi="Simplified Arabic" w:cs="Simplified Arabic"/>
          <w:sz w:val="26"/>
          <w:szCs w:val="26"/>
          <w:lang w:bidi="ar-JO"/>
        </w:rPr>
      </w:pPr>
    </w:p>
    <w:p w14:paraId="59EF3F40" w14:textId="77777777" w:rsidR="00150791" w:rsidRPr="00655C34" w:rsidRDefault="00A564A4" w:rsidP="00655C34">
      <w:pPr>
        <w:bidi/>
        <w:spacing w:after="0" w:line="240" w:lineRule="auto"/>
        <w:jc w:val="both"/>
        <w:rPr>
          <w:rFonts w:ascii="Simplified Arabic" w:hAnsi="Simplified Arabic" w:cs="Simplified Arabic"/>
          <w:b/>
          <w:bCs/>
          <w:sz w:val="28"/>
          <w:szCs w:val="28"/>
          <w:rtl/>
        </w:rPr>
      </w:pPr>
      <w:r w:rsidRPr="00655C34">
        <w:rPr>
          <w:rFonts w:ascii="Simplified Arabic" w:hAnsi="Simplified Arabic" w:cs="Simplified Arabic"/>
          <w:b/>
          <w:bCs/>
          <w:sz w:val="28"/>
          <w:szCs w:val="28"/>
          <w:rtl/>
        </w:rPr>
        <w:t>39</w:t>
      </w:r>
      <w:r w:rsidR="00FE570C" w:rsidRPr="00655C34">
        <w:rPr>
          <w:rFonts w:ascii="Simplified Arabic" w:hAnsi="Simplified Arabic" w:cs="Simplified Arabic"/>
          <w:b/>
          <w:bCs/>
          <w:sz w:val="28"/>
          <w:szCs w:val="28"/>
          <w:rtl/>
        </w:rPr>
        <w:t xml:space="preserve">% نسبة الأراضي الزراعية المتضررة في </w:t>
      </w:r>
      <w:r w:rsidRPr="00655C34">
        <w:rPr>
          <w:rFonts w:ascii="Simplified Arabic" w:hAnsi="Simplified Arabic" w:cs="Simplified Arabic"/>
          <w:b/>
          <w:bCs/>
          <w:sz w:val="28"/>
          <w:szCs w:val="28"/>
          <w:rtl/>
        </w:rPr>
        <w:t xml:space="preserve">محافظة شمال غزة </w:t>
      </w:r>
    </w:p>
    <w:p w14:paraId="4A5A60D4" w14:textId="58B34678" w:rsidR="00303D05" w:rsidRPr="00655C34" w:rsidRDefault="002D1014" w:rsidP="00655C34">
      <w:pPr>
        <w:bidi/>
        <w:spacing w:after="0" w:line="240" w:lineRule="auto"/>
        <w:jc w:val="both"/>
        <w:rPr>
          <w:rFonts w:ascii="Simplified Arabic" w:hAnsi="Simplified Arabic" w:cs="Simplified Arabic"/>
          <w:sz w:val="26"/>
          <w:szCs w:val="26"/>
          <w:rtl/>
        </w:rPr>
      </w:pPr>
      <w:r w:rsidRPr="00655C34">
        <w:rPr>
          <w:rFonts w:ascii="Simplified Arabic" w:hAnsi="Simplified Arabic" w:cs="Simplified Arabic"/>
          <w:sz w:val="26"/>
          <w:szCs w:val="26"/>
          <w:rtl/>
        </w:rPr>
        <w:t>تشير</w:t>
      </w:r>
      <w:r w:rsidR="00303D05" w:rsidRPr="00655C34">
        <w:rPr>
          <w:rFonts w:ascii="Simplified Arabic" w:hAnsi="Simplified Arabic" w:cs="Simplified Arabic"/>
          <w:sz w:val="26"/>
          <w:szCs w:val="26"/>
          <w:rtl/>
        </w:rPr>
        <w:t xml:space="preserve"> البيان</w:t>
      </w:r>
      <w:r w:rsidR="00C9648E" w:rsidRPr="00655C34">
        <w:rPr>
          <w:rFonts w:ascii="Simplified Arabic" w:hAnsi="Simplified Arabic" w:cs="Simplified Arabic"/>
          <w:sz w:val="26"/>
          <w:szCs w:val="26"/>
          <w:rtl/>
        </w:rPr>
        <w:t>ات إ</w:t>
      </w:r>
      <w:r w:rsidR="00303D05" w:rsidRPr="00655C34">
        <w:rPr>
          <w:rFonts w:ascii="Simplified Arabic" w:hAnsi="Simplified Arabic" w:cs="Simplified Arabic"/>
          <w:sz w:val="26"/>
          <w:szCs w:val="26"/>
          <w:rtl/>
        </w:rPr>
        <w:t xml:space="preserve">لى تضرر18% من المساحات الزراعية في القطاع وقد كان الضرر المباشر والأكبر </w:t>
      </w:r>
      <w:r w:rsidRPr="00655C34">
        <w:rPr>
          <w:rFonts w:ascii="Simplified Arabic" w:hAnsi="Simplified Arabic" w:cs="Simplified Arabic"/>
          <w:sz w:val="26"/>
          <w:szCs w:val="26"/>
          <w:rtl/>
        </w:rPr>
        <w:t>في</w:t>
      </w:r>
      <w:r w:rsidR="00303D05" w:rsidRPr="00655C34">
        <w:rPr>
          <w:rFonts w:ascii="Simplified Arabic" w:hAnsi="Simplified Arabic" w:cs="Simplified Arabic"/>
          <w:sz w:val="26"/>
          <w:szCs w:val="26"/>
          <w:rtl/>
        </w:rPr>
        <w:t xml:space="preserve"> محافظات شمال غزة </w:t>
      </w:r>
      <w:r w:rsidRPr="00655C34">
        <w:rPr>
          <w:rFonts w:ascii="Simplified Arabic" w:hAnsi="Simplified Arabic" w:cs="Simplified Arabic"/>
          <w:sz w:val="26"/>
          <w:szCs w:val="26"/>
          <w:rtl/>
        </w:rPr>
        <w:t xml:space="preserve">حيث أن الضرر قد طال </w:t>
      </w:r>
      <w:r w:rsidR="00303D05" w:rsidRPr="00655C34">
        <w:rPr>
          <w:rFonts w:ascii="Simplified Arabic" w:hAnsi="Simplified Arabic" w:cs="Simplified Arabic"/>
          <w:sz w:val="26"/>
          <w:szCs w:val="26"/>
          <w:rtl/>
        </w:rPr>
        <w:t xml:space="preserve">39% من المساحات </w:t>
      </w:r>
      <w:r w:rsidR="00724498" w:rsidRPr="00655C34">
        <w:rPr>
          <w:rFonts w:ascii="Simplified Arabic" w:hAnsi="Simplified Arabic" w:cs="Simplified Arabic"/>
          <w:sz w:val="26"/>
          <w:szCs w:val="26"/>
          <w:rtl/>
        </w:rPr>
        <w:t xml:space="preserve">الزراعية </w:t>
      </w:r>
      <w:r w:rsidR="00303D05" w:rsidRPr="00655C34">
        <w:rPr>
          <w:rFonts w:ascii="Simplified Arabic" w:hAnsi="Simplified Arabic" w:cs="Simplified Arabic"/>
          <w:sz w:val="26"/>
          <w:szCs w:val="26"/>
          <w:rtl/>
        </w:rPr>
        <w:t>في محا</w:t>
      </w:r>
      <w:r w:rsidRPr="00655C34">
        <w:rPr>
          <w:rFonts w:ascii="Simplified Arabic" w:hAnsi="Simplified Arabic" w:cs="Simplified Arabic"/>
          <w:sz w:val="26"/>
          <w:szCs w:val="26"/>
          <w:rtl/>
        </w:rPr>
        <w:t>فظة شمال غزة و27% في محافظة غزة</w:t>
      </w:r>
      <w:r w:rsidR="00341E40" w:rsidRPr="00655C34">
        <w:rPr>
          <w:rFonts w:ascii="Simplified Arabic" w:hAnsi="Simplified Arabic" w:cs="Simplified Arabic"/>
          <w:sz w:val="26"/>
          <w:szCs w:val="26"/>
          <w:rtl/>
        </w:rPr>
        <w:t>.</w:t>
      </w:r>
    </w:p>
    <w:p w14:paraId="0841720C" w14:textId="77777777" w:rsidR="00186BF3" w:rsidRPr="00655C34" w:rsidRDefault="00186BF3" w:rsidP="00655C34">
      <w:pPr>
        <w:bidi/>
        <w:spacing w:after="0" w:line="240" w:lineRule="auto"/>
        <w:jc w:val="both"/>
        <w:rPr>
          <w:rFonts w:ascii="Simplified Arabic" w:hAnsi="Simplified Arabic" w:cs="Simplified Arabic"/>
          <w:sz w:val="26"/>
          <w:szCs w:val="26"/>
          <w:rtl/>
        </w:rPr>
      </w:pPr>
      <w:r w:rsidRPr="00655C34">
        <w:rPr>
          <w:rFonts w:ascii="Simplified Arabic" w:hAnsi="Simplified Arabic" w:cs="Simplified Arabic"/>
          <w:sz w:val="26"/>
          <w:szCs w:val="26"/>
          <w:rtl/>
        </w:rPr>
        <w:t>وقد أشارت</w:t>
      </w:r>
      <w:r w:rsidR="00466372" w:rsidRPr="00655C34">
        <w:rPr>
          <w:rFonts w:ascii="Simplified Arabic" w:hAnsi="Simplified Arabic" w:cs="Simplified Arabic"/>
          <w:sz w:val="26"/>
          <w:szCs w:val="26"/>
          <w:rtl/>
        </w:rPr>
        <w:t xml:space="preserve"> بيانات التعداد الزراعي 2021 </w:t>
      </w:r>
      <w:r w:rsidRPr="00655C34">
        <w:rPr>
          <w:rFonts w:ascii="Simplified Arabic" w:hAnsi="Simplified Arabic" w:cs="Simplified Arabic"/>
          <w:sz w:val="26"/>
          <w:szCs w:val="26"/>
          <w:rtl/>
        </w:rPr>
        <w:t>أ</w:t>
      </w:r>
      <w:r w:rsidR="00466372" w:rsidRPr="00655C34">
        <w:rPr>
          <w:rFonts w:ascii="Simplified Arabic" w:hAnsi="Simplified Arabic" w:cs="Simplified Arabic"/>
          <w:sz w:val="26"/>
          <w:szCs w:val="26"/>
          <w:rtl/>
        </w:rPr>
        <w:t>ن 32% من المساحة المزروعة في قطاع غزة هي في محافظة خانيونس، و29% في محافظة شمال غزة</w:t>
      </w:r>
      <w:r w:rsidRPr="00655C34">
        <w:rPr>
          <w:rFonts w:ascii="Simplified Arabic" w:hAnsi="Simplified Arabic" w:cs="Simplified Arabic"/>
          <w:sz w:val="26"/>
          <w:szCs w:val="26"/>
          <w:rtl/>
        </w:rPr>
        <w:t>.</w:t>
      </w:r>
    </w:p>
    <w:p w14:paraId="6F451A84" w14:textId="77777777" w:rsidR="00466372" w:rsidRPr="00655C34" w:rsidRDefault="00466372" w:rsidP="00655C34">
      <w:pPr>
        <w:bidi/>
        <w:spacing w:after="0" w:line="240" w:lineRule="auto"/>
        <w:jc w:val="both"/>
        <w:rPr>
          <w:rFonts w:ascii="Simplified Arabic" w:hAnsi="Simplified Arabic" w:cs="Simplified Arabic"/>
          <w:sz w:val="26"/>
          <w:szCs w:val="26"/>
          <w:rtl/>
        </w:rPr>
      </w:pPr>
    </w:p>
    <w:p w14:paraId="49173B34" w14:textId="357ED867" w:rsidR="00144C57" w:rsidRPr="00655C34" w:rsidRDefault="00A564A4" w:rsidP="00655C34">
      <w:pPr>
        <w:bidi/>
        <w:spacing w:after="0" w:line="240" w:lineRule="auto"/>
        <w:jc w:val="both"/>
        <w:rPr>
          <w:rFonts w:ascii="Simplified Arabic" w:hAnsi="Simplified Arabic" w:cs="Simplified Arabic"/>
          <w:b/>
          <w:bCs/>
          <w:sz w:val="28"/>
          <w:szCs w:val="28"/>
        </w:rPr>
      </w:pPr>
      <w:r w:rsidRPr="00655C34">
        <w:rPr>
          <w:rFonts w:ascii="Simplified Arabic" w:hAnsi="Simplified Arabic" w:cs="Simplified Arabic"/>
          <w:b/>
          <w:bCs/>
          <w:sz w:val="28"/>
          <w:szCs w:val="28"/>
          <w:rtl/>
        </w:rPr>
        <w:t>المساحات المزروعة ب</w:t>
      </w:r>
      <w:r w:rsidR="00144C57" w:rsidRPr="00655C34">
        <w:rPr>
          <w:rFonts w:ascii="Simplified Arabic" w:hAnsi="Simplified Arabic" w:cs="Simplified Arabic"/>
          <w:b/>
          <w:bCs/>
          <w:sz w:val="28"/>
          <w:szCs w:val="28"/>
          <w:rtl/>
        </w:rPr>
        <w:t xml:space="preserve">الخضروات هي الأكثر تضررا </w:t>
      </w:r>
    </w:p>
    <w:p w14:paraId="1B472078" w14:textId="77777777" w:rsidR="00150791" w:rsidRPr="00655C34" w:rsidRDefault="00144C57" w:rsidP="00655C34">
      <w:pPr>
        <w:bidi/>
        <w:spacing w:line="240" w:lineRule="auto"/>
        <w:jc w:val="both"/>
        <w:rPr>
          <w:rFonts w:ascii="Simplified Arabic" w:hAnsi="Simplified Arabic" w:cs="Simplified Arabic"/>
          <w:sz w:val="26"/>
          <w:szCs w:val="26"/>
          <w:rtl/>
        </w:rPr>
      </w:pPr>
      <w:r w:rsidRPr="00655C34">
        <w:rPr>
          <w:rFonts w:ascii="Simplified Arabic" w:hAnsi="Simplified Arabic" w:cs="Simplified Arabic"/>
          <w:sz w:val="26"/>
          <w:szCs w:val="26"/>
          <w:rtl/>
        </w:rPr>
        <w:t xml:space="preserve">بالنظر الى تركيبة المساحات المزروعة في قطاع غزة وربطها مع المساحات الأكثر تضررا وفقا </w:t>
      </w:r>
      <w:r w:rsidR="00C9648E" w:rsidRPr="00655C34">
        <w:rPr>
          <w:rFonts w:ascii="Simplified Arabic" w:hAnsi="Simplified Arabic" w:cs="Simplified Arabic"/>
          <w:sz w:val="26"/>
          <w:szCs w:val="26"/>
          <w:rtl/>
        </w:rPr>
        <w:t>للأقمار</w:t>
      </w:r>
      <w:r w:rsidRPr="00655C34">
        <w:rPr>
          <w:rFonts w:ascii="Simplified Arabic" w:hAnsi="Simplified Arabic" w:cs="Simplified Arabic"/>
          <w:sz w:val="26"/>
          <w:szCs w:val="26"/>
          <w:rtl/>
        </w:rPr>
        <w:t xml:space="preserve"> الصناعية فإن المؤشرات تشير </w:t>
      </w:r>
      <w:r w:rsidR="00186BF3" w:rsidRPr="00655C34">
        <w:rPr>
          <w:rFonts w:ascii="Simplified Arabic" w:hAnsi="Simplified Arabic" w:cs="Simplified Arabic"/>
          <w:sz w:val="26"/>
          <w:szCs w:val="26"/>
          <w:rtl/>
        </w:rPr>
        <w:t>إ</w:t>
      </w:r>
      <w:r w:rsidRPr="00655C34">
        <w:rPr>
          <w:rFonts w:ascii="Simplified Arabic" w:hAnsi="Simplified Arabic" w:cs="Simplified Arabic"/>
          <w:sz w:val="26"/>
          <w:szCs w:val="26"/>
          <w:rtl/>
        </w:rPr>
        <w:t xml:space="preserve">لى </w:t>
      </w:r>
      <w:r w:rsidR="00186BF3" w:rsidRPr="00655C34">
        <w:rPr>
          <w:rFonts w:ascii="Simplified Arabic" w:hAnsi="Simplified Arabic" w:cs="Simplified Arabic"/>
          <w:sz w:val="26"/>
          <w:szCs w:val="26"/>
          <w:rtl/>
        </w:rPr>
        <w:t>أ</w:t>
      </w:r>
      <w:r w:rsidRPr="00655C34">
        <w:rPr>
          <w:rFonts w:ascii="Simplified Arabic" w:hAnsi="Simplified Arabic" w:cs="Simplified Arabic"/>
          <w:sz w:val="26"/>
          <w:szCs w:val="26"/>
          <w:rtl/>
        </w:rPr>
        <w:t xml:space="preserve">ن الخضروات هو </w:t>
      </w:r>
      <w:r w:rsidR="00724498" w:rsidRPr="00655C34">
        <w:rPr>
          <w:rFonts w:ascii="Simplified Arabic" w:hAnsi="Simplified Arabic" w:cs="Simplified Arabic"/>
          <w:sz w:val="26"/>
          <w:szCs w:val="26"/>
          <w:rtl/>
        </w:rPr>
        <w:t xml:space="preserve">المحاصيل </w:t>
      </w:r>
      <w:r w:rsidRPr="00655C34">
        <w:rPr>
          <w:rFonts w:ascii="Simplified Arabic" w:hAnsi="Simplified Arabic" w:cs="Simplified Arabic"/>
          <w:sz w:val="26"/>
          <w:szCs w:val="26"/>
          <w:rtl/>
        </w:rPr>
        <w:t xml:space="preserve">الأكثر </w:t>
      </w:r>
      <w:r w:rsidR="002C77CF" w:rsidRPr="00655C34">
        <w:rPr>
          <w:rFonts w:ascii="Simplified Arabic" w:hAnsi="Simplified Arabic" w:cs="Simplified Arabic"/>
          <w:sz w:val="26"/>
          <w:szCs w:val="26"/>
          <w:rtl/>
        </w:rPr>
        <w:t xml:space="preserve">عرضة للضرر حيث تشكل الخضراوات 53% من المساحة المزروعة في قطاع غزة ويمكن القول </w:t>
      </w:r>
      <w:r w:rsidRPr="00655C34">
        <w:rPr>
          <w:rFonts w:ascii="Simplified Arabic" w:hAnsi="Simplified Arabic" w:cs="Simplified Arabic"/>
          <w:sz w:val="26"/>
          <w:szCs w:val="26"/>
          <w:rtl/>
        </w:rPr>
        <w:t>أن</w:t>
      </w:r>
      <w:r w:rsidR="00044112" w:rsidRPr="00655C34">
        <w:rPr>
          <w:rFonts w:ascii="Simplified Arabic" w:hAnsi="Simplified Arabic" w:cs="Simplified Arabic"/>
          <w:sz w:val="26"/>
          <w:szCs w:val="26"/>
          <w:rtl/>
        </w:rPr>
        <w:t xml:space="preserve"> حوالي</w:t>
      </w:r>
      <w:r w:rsidRPr="00655C34">
        <w:rPr>
          <w:rFonts w:ascii="Simplified Arabic" w:hAnsi="Simplified Arabic" w:cs="Simplified Arabic"/>
          <w:sz w:val="26"/>
          <w:szCs w:val="26"/>
          <w:rtl/>
        </w:rPr>
        <w:t xml:space="preserve"> 21% من المساحات المزروعة بالخضروات قد تعرضت للضرر المباشر فيما أصاب الضرر 19% من المساحات المزروعة بالبستنة و18% من المساحات المزروعة بالمحاصيل الحقلية.</w:t>
      </w:r>
    </w:p>
    <w:p w14:paraId="12B568A0" w14:textId="77777777" w:rsidR="00141E3C" w:rsidRPr="00655C34" w:rsidRDefault="008061D4" w:rsidP="00655C34">
      <w:pPr>
        <w:bidi/>
        <w:spacing w:line="240" w:lineRule="auto"/>
        <w:jc w:val="both"/>
        <w:rPr>
          <w:rFonts w:ascii="Simplified Arabic" w:hAnsi="Simplified Arabic" w:cs="Simplified Arabic"/>
          <w:sz w:val="26"/>
          <w:szCs w:val="26"/>
          <w:rtl/>
        </w:rPr>
      </w:pPr>
      <w:r w:rsidRPr="00655C34">
        <w:rPr>
          <w:rFonts w:ascii="Simplified Arabic" w:hAnsi="Simplified Arabic" w:cs="Simplified Arabic"/>
          <w:sz w:val="26"/>
          <w:szCs w:val="26"/>
          <w:rtl/>
        </w:rPr>
        <w:lastRenderedPageBreak/>
        <w:t xml:space="preserve">ومن أبرز الخضروات </w:t>
      </w:r>
      <w:r w:rsidR="00044112" w:rsidRPr="00655C34">
        <w:rPr>
          <w:rFonts w:ascii="Simplified Arabic" w:hAnsi="Simplified Arabic" w:cs="Simplified Arabic"/>
          <w:sz w:val="26"/>
          <w:szCs w:val="26"/>
          <w:rtl/>
        </w:rPr>
        <w:t>المعرضة للضرر</w:t>
      </w:r>
      <w:r w:rsidRPr="00655C34">
        <w:rPr>
          <w:rFonts w:ascii="Simplified Arabic" w:hAnsi="Simplified Arabic" w:cs="Simplified Arabic"/>
          <w:sz w:val="26"/>
          <w:szCs w:val="26"/>
          <w:rtl/>
        </w:rPr>
        <w:t xml:space="preserve"> هي التوت الأرضي والبطاطا </w:t>
      </w:r>
      <w:r w:rsidR="00044112" w:rsidRPr="00655C34">
        <w:rPr>
          <w:rFonts w:ascii="Simplified Arabic" w:hAnsi="Simplified Arabic" w:cs="Simplified Arabic"/>
          <w:sz w:val="26"/>
          <w:szCs w:val="26"/>
          <w:rtl/>
        </w:rPr>
        <w:t xml:space="preserve">العادية </w:t>
      </w:r>
      <w:r w:rsidRPr="00655C34">
        <w:rPr>
          <w:rFonts w:ascii="Simplified Arabic" w:hAnsi="Simplified Arabic" w:cs="Simplified Arabic"/>
          <w:sz w:val="26"/>
          <w:szCs w:val="26"/>
          <w:rtl/>
        </w:rPr>
        <w:t xml:space="preserve">في محافظة شمال غزة </w:t>
      </w:r>
      <w:r w:rsidR="002C77CF" w:rsidRPr="00655C34">
        <w:rPr>
          <w:rFonts w:ascii="Simplified Arabic" w:hAnsi="Simplified Arabic" w:cs="Simplified Arabic"/>
          <w:sz w:val="26"/>
          <w:szCs w:val="26"/>
          <w:rtl/>
        </w:rPr>
        <w:t xml:space="preserve">حيث تشكل المساحة المزروعة </w:t>
      </w:r>
      <w:r w:rsidR="00141E3C" w:rsidRPr="00655C34">
        <w:rPr>
          <w:rFonts w:ascii="Simplified Arabic" w:hAnsi="Simplified Arabic" w:cs="Simplified Arabic"/>
          <w:sz w:val="26"/>
          <w:szCs w:val="26"/>
          <w:rtl/>
        </w:rPr>
        <w:t>بهما 44</w:t>
      </w:r>
      <w:r w:rsidRPr="00655C34">
        <w:rPr>
          <w:rFonts w:ascii="Simplified Arabic" w:hAnsi="Simplified Arabic" w:cs="Simplified Arabic"/>
          <w:sz w:val="26"/>
          <w:szCs w:val="26"/>
          <w:rtl/>
        </w:rPr>
        <w:t>%</w:t>
      </w:r>
      <w:r w:rsidR="002C77CF" w:rsidRPr="00655C34">
        <w:rPr>
          <w:rFonts w:ascii="Simplified Arabic" w:hAnsi="Simplified Arabic" w:cs="Simplified Arabic"/>
          <w:sz w:val="26"/>
          <w:szCs w:val="26"/>
          <w:rtl/>
        </w:rPr>
        <w:t xml:space="preserve"> من المساحة المزروعة </w:t>
      </w:r>
      <w:r w:rsidR="00141E3C" w:rsidRPr="00655C34">
        <w:rPr>
          <w:rFonts w:ascii="Simplified Arabic" w:hAnsi="Simplified Arabic" w:cs="Simplified Arabic"/>
          <w:sz w:val="26"/>
          <w:szCs w:val="26"/>
          <w:rtl/>
        </w:rPr>
        <w:t>ب</w:t>
      </w:r>
      <w:r w:rsidR="003073CD" w:rsidRPr="00655C34">
        <w:rPr>
          <w:rFonts w:ascii="Simplified Arabic" w:hAnsi="Simplified Arabic" w:cs="Simplified Arabic"/>
          <w:sz w:val="26"/>
          <w:szCs w:val="26"/>
          <w:rtl/>
        </w:rPr>
        <w:t>الخضراوات</w:t>
      </w:r>
      <w:r w:rsidR="002C77CF" w:rsidRPr="00655C34">
        <w:rPr>
          <w:rFonts w:ascii="Simplified Arabic" w:hAnsi="Simplified Arabic" w:cs="Simplified Arabic"/>
          <w:sz w:val="26"/>
          <w:szCs w:val="26"/>
          <w:rtl/>
        </w:rPr>
        <w:t xml:space="preserve"> في محافظة شمال غزة</w:t>
      </w:r>
      <w:r w:rsidRPr="00655C34">
        <w:rPr>
          <w:rFonts w:ascii="Simplified Arabic" w:hAnsi="Simplified Arabic" w:cs="Simplified Arabic"/>
          <w:sz w:val="26"/>
          <w:szCs w:val="26"/>
          <w:rtl/>
        </w:rPr>
        <w:t xml:space="preserve">، في حين كانت البندورة والبطاطا </w:t>
      </w:r>
      <w:r w:rsidR="009E0D74" w:rsidRPr="00655C34">
        <w:rPr>
          <w:rFonts w:ascii="Simplified Arabic" w:hAnsi="Simplified Arabic" w:cs="Simplified Arabic"/>
          <w:sz w:val="26"/>
          <w:szCs w:val="26"/>
          <w:rtl/>
        </w:rPr>
        <w:t xml:space="preserve">العادية </w:t>
      </w:r>
      <w:r w:rsidRPr="00655C34">
        <w:rPr>
          <w:rFonts w:ascii="Simplified Arabic" w:hAnsi="Simplified Arabic" w:cs="Simplified Arabic"/>
          <w:sz w:val="26"/>
          <w:szCs w:val="26"/>
          <w:rtl/>
        </w:rPr>
        <w:t xml:space="preserve">الأكثر </w:t>
      </w:r>
      <w:r w:rsidR="00044112" w:rsidRPr="00655C34">
        <w:rPr>
          <w:rFonts w:ascii="Simplified Arabic" w:hAnsi="Simplified Arabic" w:cs="Simplified Arabic"/>
          <w:sz w:val="26"/>
          <w:szCs w:val="26"/>
          <w:rtl/>
        </w:rPr>
        <w:t xml:space="preserve">عرضة للضرر </w:t>
      </w:r>
      <w:r w:rsidRPr="00655C34">
        <w:rPr>
          <w:rFonts w:ascii="Simplified Arabic" w:hAnsi="Simplified Arabic" w:cs="Simplified Arabic"/>
          <w:sz w:val="26"/>
          <w:szCs w:val="26"/>
          <w:rtl/>
        </w:rPr>
        <w:t xml:space="preserve">في محافظة خانيونس </w:t>
      </w:r>
      <w:r w:rsidR="002C77CF" w:rsidRPr="00655C34">
        <w:rPr>
          <w:rFonts w:ascii="Simplified Arabic" w:hAnsi="Simplified Arabic" w:cs="Simplified Arabic"/>
          <w:sz w:val="26"/>
          <w:szCs w:val="26"/>
          <w:rtl/>
        </w:rPr>
        <w:t>حيث تشكل المساحة المزروعة بهما</w:t>
      </w:r>
      <w:r w:rsidRPr="00655C34">
        <w:rPr>
          <w:rFonts w:ascii="Simplified Arabic" w:hAnsi="Simplified Arabic" w:cs="Simplified Arabic"/>
          <w:sz w:val="26"/>
          <w:szCs w:val="26"/>
          <w:rtl/>
        </w:rPr>
        <w:t>31%</w:t>
      </w:r>
      <w:r w:rsidR="002C77CF" w:rsidRPr="00655C34">
        <w:rPr>
          <w:rFonts w:ascii="Simplified Arabic" w:hAnsi="Simplified Arabic" w:cs="Simplified Arabic"/>
          <w:sz w:val="26"/>
          <w:szCs w:val="26"/>
          <w:rtl/>
        </w:rPr>
        <w:t xml:space="preserve"> من المساحة المزروعة </w:t>
      </w:r>
      <w:r w:rsidR="00186BF3" w:rsidRPr="00655C34">
        <w:rPr>
          <w:rFonts w:ascii="Simplified Arabic" w:hAnsi="Simplified Arabic" w:cs="Simplified Arabic"/>
          <w:sz w:val="26"/>
          <w:szCs w:val="26"/>
          <w:rtl/>
        </w:rPr>
        <w:t>ب</w:t>
      </w:r>
      <w:r w:rsidR="002C77CF" w:rsidRPr="00655C34">
        <w:rPr>
          <w:rFonts w:ascii="Simplified Arabic" w:hAnsi="Simplified Arabic" w:cs="Simplified Arabic"/>
          <w:sz w:val="26"/>
          <w:szCs w:val="26"/>
          <w:rtl/>
        </w:rPr>
        <w:t>الخضراوات في محافظة خانيونس</w:t>
      </w:r>
      <w:r w:rsidRPr="00655C34">
        <w:rPr>
          <w:rFonts w:ascii="Simplified Arabic" w:hAnsi="Simplified Arabic" w:cs="Simplified Arabic"/>
          <w:sz w:val="26"/>
          <w:szCs w:val="26"/>
          <w:rtl/>
        </w:rPr>
        <w:t>.</w:t>
      </w:r>
    </w:p>
    <w:p w14:paraId="547B6B1C" w14:textId="77777777" w:rsidR="00144C57" w:rsidRPr="00655C34" w:rsidRDefault="008061D4" w:rsidP="00655C34">
      <w:pPr>
        <w:bidi/>
        <w:spacing w:after="0" w:line="240" w:lineRule="auto"/>
        <w:rPr>
          <w:rFonts w:ascii="Simplified Arabic" w:hAnsi="Simplified Arabic" w:cs="Simplified Arabic"/>
          <w:sz w:val="28"/>
          <w:szCs w:val="28"/>
          <w:rtl/>
        </w:rPr>
      </w:pPr>
      <w:r w:rsidRPr="00655C34">
        <w:rPr>
          <w:rFonts w:ascii="Simplified Arabic" w:hAnsi="Simplified Arabic" w:cs="Simplified Arabic"/>
          <w:sz w:val="28"/>
          <w:szCs w:val="28"/>
          <w:rtl/>
        </w:rPr>
        <w:t xml:space="preserve"> </w:t>
      </w:r>
      <w:r w:rsidR="00A564A4" w:rsidRPr="00655C34">
        <w:rPr>
          <w:rFonts w:ascii="Simplified Arabic" w:hAnsi="Simplified Arabic" w:cs="Simplified Arabic"/>
          <w:b/>
          <w:bCs/>
          <w:sz w:val="28"/>
          <w:szCs w:val="28"/>
          <w:rtl/>
        </w:rPr>
        <w:t xml:space="preserve">القمح من أبرز المحاصيل الحقلية </w:t>
      </w:r>
      <w:r w:rsidR="001B6594" w:rsidRPr="00655C34">
        <w:rPr>
          <w:rFonts w:ascii="Simplified Arabic" w:hAnsi="Simplified Arabic" w:cs="Simplified Arabic"/>
          <w:b/>
          <w:bCs/>
          <w:sz w:val="28"/>
          <w:szCs w:val="28"/>
          <w:rtl/>
        </w:rPr>
        <w:t>عرضة للضرر</w:t>
      </w:r>
    </w:p>
    <w:p w14:paraId="1DC8F8BA" w14:textId="4858CF8D" w:rsidR="00A564A4" w:rsidRDefault="00A564A4" w:rsidP="00655C34">
      <w:pPr>
        <w:bidi/>
        <w:spacing w:after="0" w:line="240" w:lineRule="auto"/>
        <w:jc w:val="both"/>
        <w:rPr>
          <w:rFonts w:ascii="Simplified Arabic" w:hAnsi="Simplified Arabic" w:cs="Simplified Arabic"/>
          <w:sz w:val="26"/>
          <w:szCs w:val="26"/>
          <w:rtl/>
        </w:rPr>
      </w:pPr>
      <w:r w:rsidRPr="00655C34">
        <w:rPr>
          <w:rFonts w:ascii="Simplified Arabic" w:hAnsi="Simplified Arabic" w:cs="Simplified Arabic"/>
          <w:sz w:val="26"/>
          <w:szCs w:val="26"/>
          <w:rtl/>
        </w:rPr>
        <w:t xml:space="preserve">عند ربط البيانات الصادرة عن التعداد مع المساحات الزراعية المتضررة </w:t>
      </w:r>
      <w:r w:rsidR="00141E3C" w:rsidRPr="00655C34">
        <w:rPr>
          <w:rFonts w:ascii="Simplified Arabic" w:hAnsi="Simplified Arabic" w:cs="Simplified Arabic"/>
          <w:sz w:val="26"/>
          <w:szCs w:val="26"/>
          <w:rtl/>
        </w:rPr>
        <w:t xml:space="preserve">وفقاً لخارطة الأقمار الصناعية </w:t>
      </w:r>
      <w:r w:rsidRPr="00655C34">
        <w:rPr>
          <w:rFonts w:ascii="Simplified Arabic" w:hAnsi="Simplified Arabic" w:cs="Simplified Arabic"/>
          <w:sz w:val="26"/>
          <w:szCs w:val="26"/>
          <w:rtl/>
        </w:rPr>
        <w:t xml:space="preserve">فإن </w:t>
      </w:r>
      <w:r w:rsidR="00141E3C" w:rsidRPr="00655C34">
        <w:rPr>
          <w:rFonts w:ascii="Simplified Arabic" w:hAnsi="Simplified Arabic" w:cs="Simplified Arabic"/>
          <w:sz w:val="26"/>
          <w:szCs w:val="26"/>
          <w:rtl/>
        </w:rPr>
        <w:t>التحليل يشير إ</w:t>
      </w:r>
      <w:r w:rsidRPr="00655C34">
        <w:rPr>
          <w:rFonts w:ascii="Simplified Arabic" w:hAnsi="Simplified Arabic" w:cs="Simplified Arabic"/>
          <w:sz w:val="26"/>
          <w:szCs w:val="26"/>
          <w:rtl/>
        </w:rPr>
        <w:t xml:space="preserve">لى أنه ووفقا لنوع المحاصيل الزراعية فإن القمح يشكل المحصول الزراعي </w:t>
      </w:r>
      <w:r w:rsidR="003073CD" w:rsidRPr="00655C34">
        <w:rPr>
          <w:rFonts w:ascii="Simplified Arabic" w:hAnsi="Simplified Arabic" w:cs="Simplified Arabic"/>
          <w:sz w:val="26"/>
          <w:szCs w:val="26"/>
          <w:rtl/>
        </w:rPr>
        <w:t xml:space="preserve">الاكثر عرضة للضرر </w:t>
      </w:r>
      <w:r w:rsidR="00141E3C" w:rsidRPr="00655C34">
        <w:rPr>
          <w:rFonts w:ascii="Simplified Arabic" w:hAnsi="Simplified Arabic" w:cs="Simplified Arabic"/>
          <w:sz w:val="26"/>
          <w:szCs w:val="26"/>
          <w:rtl/>
        </w:rPr>
        <w:t>ضمن المحاصيل الحقلية</w:t>
      </w:r>
      <w:r w:rsidRPr="00655C34">
        <w:rPr>
          <w:rFonts w:ascii="Simplified Arabic" w:hAnsi="Simplified Arabic" w:cs="Simplified Arabic"/>
          <w:sz w:val="26"/>
          <w:szCs w:val="26"/>
          <w:rtl/>
        </w:rPr>
        <w:t>، حيث يشكل 69% من اجمالي المساحات المزروعة بالمحاصيل الحقلية في خانيونس و52% من المساحات المزروعة بالمحاصيل الحقلية في محافظة شمال غزة.</w:t>
      </w:r>
    </w:p>
    <w:p w14:paraId="121F2C44" w14:textId="77777777" w:rsidR="004403E7" w:rsidRPr="00655C34" w:rsidRDefault="004403E7" w:rsidP="004403E7">
      <w:pPr>
        <w:bidi/>
        <w:spacing w:after="0" w:line="240" w:lineRule="auto"/>
        <w:jc w:val="both"/>
        <w:rPr>
          <w:rFonts w:ascii="Simplified Arabic" w:hAnsi="Simplified Arabic" w:cs="Simplified Arabic"/>
          <w:sz w:val="26"/>
          <w:szCs w:val="26"/>
          <w:rtl/>
        </w:rPr>
      </w:pPr>
      <w:bookmarkStart w:id="0" w:name="_GoBack"/>
      <w:bookmarkEnd w:id="0"/>
    </w:p>
    <w:p w14:paraId="41FAAC18" w14:textId="77777777" w:rsidR="00A564A4" w:rsidRPr="00655C34" w:rsidRDefault="00A564A4" w:rsidP="00655C34">
      <w:pPr>
        <w:bidi/>
        <w:spacing w:after="0" w:line="240" w:lineRule="auto"/>
        <w:jc w:val="both"/>
        <w:rPr>
          <w:rFonts w:ascii="Simplified Arabic" w:hAnsi="Simplified Arabic" w:cs="Simplified Arabic"/>
          <w:b/>
          <w:bCs/>
          <w:sz w:val="28"/>
          <w:szCs w:val="28"/>
          <w:rtl/>
        </w:rPr>
      </w:pPr>
      <w:r w:rsidRPr="00655C34">
        <w:rPr>
          <w:rFonts w:ascii="Simplified Arabic" w:hAnsi="Simplified Arabic" w:cs="Simplified Arabic"/>
          <w:b/>
          <w:bCs/>
          <w:sz w:val="28"/>
          <w:szCs w:val="28"/>
          <w:rtl/>
        </w:rPr>
        <w:t>الأضرار تطال أشجار الزيتون في محافظة خانيونس وشمال غزة</w:t>
      </w:r>
    </w:p>
    <w:p w14:paraId="44DCFD03" w14:textId="74DCE14F" w:rsidR="004C5975" w:rsidRPr="00655C34" w:rsidRDefault="00A564A4" w:rsidP="00655C34">
      <w:pPr>
        <w:bidi/>
        <w:spacing w:after="0" w:line="240" w:lineRule="auto"/>
        <w:jc w:val="both"/>
        <w:rPr>
          <w:rFonts w:ascii="Simplified Arabic" w:hAnsi="Simplified Arabic" w:cs="Simplified Arabic"/>
          <w:sz w:val="26"/>
          <w:szCs w:val="26"/>
          <w:rtl/>
        </w:rPr>
      </w:pPr>
      <w:r w:rsidRPr="00655C34">
        <w:rPr>
          <w:rFonts w:ascii="Simplified Arabic" w:hAnsi="Simplified Arabic" w:cs="Simplified Arabic"/>
          <w:sz w:val="26"/>
          <w:szCs w:val="26"/>
          <w:rtl/>
        </w:rPr>
        <w:t>تشير البيانات الصادرة عن التعداد</w:t>
      </w:r>
      <w:r w:rsidR="003073CD" w:rsidRPr="00655C34">
        <w:rPr>
          <w:rFonts w:ascii="Simplified Arabic" w:hAnsi="Simplified Arabic" w:cs="Simplified Arabic"/>
          <w:sz w:val="26"/>
          <w:szCs w:val="26"/>
          <w:rtl/>
        </w:rPr>
        <w:t xml:space="preserve"> الزراعي</w:t>
      </w:r>
      <w:r w:rsidRPr="00655C34">
        <w:rPr>
          <w:rFonts w:ascii="Simplified Arabic" w:hAnsi="Simplified Arabic" w:cs="Simplified Arabic"/>
          <w:sz w:val="26"/>
          <w:szCs w:val="26"/>
          <w:rtl/>
        </w:rPr>
        <w:t xml:space="preserve"> الى أن المحصول الزراعي الأبرز ضمن أشجار البستنة من حيث مساهمته في اجمالي المساحات المزروعة بأشجار البستنة هو محصول الزيتون، حيث تبلغ نسبة المساحات المزروعة بالزيتون 68% من اجمالي المساحات المزروعة بالبستنة في محافظة خانيونس و47% من اجمالي المساحات المزروعة بالبستنة في محافظة شمال غزة</w:t>
      </w:r>
      <w:r w:rsidR="00141E3C" w:rsidRPr="00655C34">
        <w:rPr>
          <w:rFonts w:ascii="Simplified Arabic" w:hAnsi="Simplified Arabic" w:cs="Simplified Arabic"/>
          <w:sz w:val="26"/>
          <w:szCs w:val="26"/>
          <w:rtl/>
        </w:rPr>
        <w:t>.</w:t>
      </w:r>
    </w:p>
    <w:sectPr w:rsidR="004C5975" w:rsidRPr="00655C34" w:rsidSect="00655C34">
      <w:footerReference w:type="default" r:id="rId8"/>
      <w:pgSz w:w="12240" w:h="15840"/>
      <w:pgMar w:top="1440" w:right="851" w:bottom="1440"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013650" w16cex:dateUtc="2023-12-20T17:04:00Z"/>
  <w16cex:commentExtensible w16cex:durableId="4F0254F7" w16cex:dateUtc="2023-12-20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1E7EE" w16cid:durableId="5F013650"/>
  <w16cid:commentId w16cid:paraId="21CC4AFC" w16cid:durableId="4F0254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28F6" w14:textId="77777777" w:rsidR="00AE3C47" w:rsidRDefault="00AE3C47" w:rsidP="00655C34">
      <w:pPr>
        <w:spacing w:after="0" w:line="240" w:lineRule="auto"/>
      </w:pPr>
      <w:r>
        <w:separator/>
      </w:r>
    </w:p>
  </w:endnote>
  <w:endnote w:type="continuationSeparator" w:id="0">
    <w:p w14:paraId="7BB93E2E" w14:textId="77777777" w:rsidR="00AE3C47" w:rsidRDefault="00AE3C47" w:rsidP="0065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064269"/>
      <w:docPartObj>
        <w:docPartGallery w:val="Page Numbers (Bottom of Page)"/>
        <w:docPartUnique/>
      </w:docPartObj>
    </w:sdtPr>
    <w:sdtContent>
      <w:p w14:paraId="77CF1C74" w14:textId="582B2387" w:rsidR="00655C34" w:rsidRDefault="00655C34">
        <w:pPr>
          <w:pStyle w:val="Footer"/>
          <w:jc w:val="center"/>
        </w:pPr>
        <w:r>
          <w:fldChar w:fldCharType="begin"/>
        </w:r>
        <w:r>
          <w:instrText xml:space="preserve"> PAGE   \* MERGEFORMAT </w:instrText>
        </w:r>
        <w:r>
          <w:fldChar w:fldCharType="separate"/>
        </w:r>
        <w:r w:rsidR="004403E7">
          <w:rPr>
            <w:noProof/>
          </w:rPr>
          <w:t>2</w:t>
        </w:r>
        <w:r>
          <w:rPr>
            <w:noProof/>
          </w:rPr>
          <w:fldChar w:fldCharType="end"/>
        </w:r>
      </w:p>
    </w:sdtContent>
  </w:sdt>
  <w:p w14:paraId="1FA0E3D9" w14:textId="77777777" w:rsidR="00655C34" w:rsidRDefault="00655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45B2E" w14:textId="77777777" w:rsidR="00AE3C47" w:rsidRDefault="00AE3C47" w:rsidP="00655C34">
      <w:pPr>
        <w:spacing w:after="0" w:line="240" w:lineRule="auto"/>
      </w:pPr>
      <w:r>
        <w:separator/>
      </w:r>
    </w:p>
  </w:footnote>
  <w:footnote w:type="continuationSeparator" w:id="0">
    <w:p w14:paraId="2CA05514" w14:textId="77777777" w:rsidR="00AE3C47" w:rsidRDefault="00AE3C47" w:rsidP="00655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2AD8"/>
    <w:multiLevelType w:val="hybridMultilevel"/>
    <w:tmpl w:val="281C25C4"/>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9361E"/>
    <w:multiLevelType w:val="hybridMultilevel"/>
    <w:tmpl w:val="DA0C9DD6"/>
    <w:lvl w:ilvl="0" w:tplc="A3603EAC">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E276D3"/>
    <w:multiLevelType w:val="hybridMultilevel"/>
    <w:tmpl w:val="281C25C4"/>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A441EF"/>
    <w:multiLevelType w:val="hybridMultilevel"/>
    <w:tmpl w:val="34448412"/>
    <w:lvl w:ilvl="0" w:tplc="17A67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FD"/>
    <w:rsid w:val="00002C2C"/>
    <w:rsid w:val="00044112"/>
    <w:rsid w:val="0005044A"/>
    <w:rsid w:val="00051450"/>
    <w:rsid w:val="000F7E0F"/>
    <w:rsid w:val="0012563A"/>
    <w:rsid w:val="001413DF"/>
    <w:rsid w:val="00141E3C"/>
    <w:rsid w:val="00144C57"/>
    <w:rsid w:val="00150791"/>
    <w:rsid w:val="00163EC4"/>
    <w:rsid w:val="00166BCC"/>
    <w:rsid w:val="00186BF3"/>
    <w:rsid w:val="001A5C89"/>
    <w:rsid w:val="001B6594"/>
    <w:rsid w:val="001F7EE8"/>
    <w:rsid w:val="00281509"/>
    <w:rsid w:val="002A244B"/>
    <w:rsid w:val="002C77CF"/>
    <w:rsid w:val="002D1014"/>
    <w:rsid w:val="00303D05"/>
    <w:rsid w:val="003073CD"/>
    <w:rsid w:val="003318C4"/>
    <w:rsid w:val="0033498A"/>
    <w:rsid w:val="00341E40"/>
    <w:rsid w:val="0035688E"/>
    <w:rsid w:val="0037286A"/>
    <w:rsid w:val="0037724B"/>
    <w:rsid w:val="003D275E"/>
    <w:rsid w:val="003D3D56"/>
    <w:rsid w:val="003F7006"/>
    <w:rsid w:val="00400EF8"/>
    <w:rsid w:val="004403E7"/>
    <w:rsid w:val="00466372"/>
    <w:rsid w:val="004A15E3"/>
    <w:rsid w:val="004C5975"/>
    <w:rsid w:val="004F2398"/>
    <w:rsid w:val="0050041A"/>
    <w:rsid w:val="00511C92"/>
    <w:rsid w:val="00515C84"/>
    <w:rsid w:val="00532844"/>
    <w:rsid w:val="00575B7D"/>
    <w:rsid w:val="005E032E"/>
    <w:rsid w:val="005F0DB0"/>
    <w:rsid w:val="006049EB"/>
    <w:rsid w:val="00650CD6"/>
    <w:rsid w:val="00655C34"/>
    <w:rsid w:val="006977A5"/>
    <w:rsid w:val="006A4D48"/>
    <w:rsid w:val="006C367C"/>
    <w:rsid w:val="006D3FEC"/>
    <w:rsid w:val="00713A08"/>
    <w:rsid w:val="00724498"/>
    <w:rsid w:val="00732134"/>
    <w:rsid w:val="007E2E13"/>
    <w:rsid w:val="008061D4"/>
    <w:rsid w:val="008462BB"/>
    <w:rsid w:val="00855CD2"/>
    <w:rsid w:val="008C0AD3"/>
    <w:rsid w:val="008C6F0B"/>
    <w:rsid w:val="008E1855"/>
    <w:rsid w:val="00967BCE"/>
    <w:rsid w:val="009E0D74"/>
    <w:rsid w:val="00A1445C"/>
    <w:rsid w:val="00A564A4"/>
    <w:rsid w:val="00A8545D"/>
    <w:rsid w:val="00A906E1"/>
    <w:rsid w:val="00AC665C"/>
    <w:rsid w:val="00AE3C47"/>
    <w:rsid w:val="00B65C55"/>
    <w:rsid w:val="00BB1CFD"/>
    <w:rsid w:val="00BD6520"/>
    <w:rsid w:val="00BF7CFA"/>
    <w:rsid w:val="00C12F56"/>
    <w:rsid w:val="00C808DF"/>
    <w:rsid w:val="00C94F67"/>
    <w:rsid w:val="00C9648E"/>
    <w:rsid w:val="00CA41E8"/>
    <w:rsid w:val="00CB29A9"/>
    <w:rsid w:val="00CF327D"/>
    <w:rsid w:val="00D1167C"/>
    <w:rsid w:val="00D765E5"/>
    <w:rsid w:val="00E7463F"/>
    <w:rsid w:val="00E91F68"/>
    <w:rsid w:val="00E940B6"/>
    <w:rsid w:val="00E96804"/>
    <w:rsid w:val="00EA5E44"/>
    <w:rsid w:val="00EB51AE"/>
    <w:rsid w:val="00EE4311"/>
    <w:rsid w:val="00EE698D"/>
    <w:rsid w:val="00EE7588"/>
    <w:rsid w:val="00F02A13"/>
    <w:rsid w:val="00F720C0"/>
    <w:rsid w:val="00FA3DFD"/>
    <w:rsid w:val="00FE5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3084B"/>
  <w15:docId w15:val="{1CBEE9EA-38A5-4541-8DBC-FE2C6DAB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DFD"/>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A906E1"/>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basedOn w:val="DefaultParagraphFont"/>
    <w:link w:val="ListParagraph"/>
    <w:uiPriority w:val="34"/>
    <w:qFormat/>
    <w:rsid w:val="00A906E1"/>
    <w:rPr>
      <w:rFonts w:ascii="Calibri" w:eastAsia="Calibri" w:hAnsi="Calibri" w:cs="Arial"/>
    </w:rPr>
  </w:style>
  <w:style w:type="character" w:styleId="CommentReference">
    <w:name w:val="annotation reference"/>
    <w:basedOn w:val="DefaultParagraphFont"/>
    <w:uiPriority w:val="99"/>
    <w:semiHidden/>
    <w:unhideWhenUsed/>
    <w:rsid w:val="00BD6520"/>
    <w:rPr>
      <w:sz w:val="16"/>
      <w:szCs w:val="16"/>
    </w:rPr>
  </w:style>
  <w:style w:type="paragraph" w:styleId="CommentText">
    <w:name w:val="annotation text"/>
    <w:basedOn w:val="Normal"/>
    <w:link w:val="CommentTextChar"/>
    <w:uiPriority w:val="99"/>
    <w:semiHidden/>
    <w:unhideWhenUsed/>
    <w:rsid w:val="00BD6520"/>
    <w:pPr>
      <w:spacing w:line="240" w:lineRule="auto"/>
    </w:pPr>
    <w:rPr>
      <w:sz w:val="20"/>
      <w:szCs w:val="20"/>
    </w:rPr>
  </w:style>
  <w:style w:type="character" w:customStyle="1" w:styleId="CommentTextChar">
    <w:name w:val="Comment Text Char"/>
    <w:basedOn w:val="DefaultParagraphFont"/>
    <w:link w:val="CommentText"/>
    <w:uiPriority w:val="99"/>
    <w:semiHidden/>
    <w:rsid w:val="00BD652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D6520"/>
    <w:rPr>
      <w:b/>
      <w:bCs/>
    </w:rPr>
  </w:style>
  <w:style w:type="character" w:customStyle="1" w:styleId="CommentSubjectChar">
    <w:name w:val="Comment Subject Char"/>
    <w:basedOn w:val="CommentTextChar"/>
    <w:link w:val="CommentSubject"/>
    <w:uiPriority w:val="99"/>
    <w:semiHidden/>
    <w:rsid w:val="00BD6520"/>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BD6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520"/>
    <w:rPr>
      <w:rFonts w:ascii="Segoe UI" w:eastAsia="Calibri" w:hAnsi="Segoe UI" w:cs="Segoe UI"/>
      <w:sz w:val="18"/>
      <w:szCs w:val="18"/>
    </w:rPr>
  </w:style>
  <w:style w:type="paragraph" w:styleId="Revision">
    <w:name w:val="Revision"/>
    <w:hidden/>
    <w:uiPriority w:val="99"/>
    <w:semiHidden/>
    <w:rsid w:val="007E2E13"/>
    <w:pPr>
      <w:spacing w:after="0" w:line="240" w:lineRule="auto"/>
    </w:pPr>
    <w:rPr>
      <w:rFonts w:ascii="Calibri" w:eastAsia="Calibri" w:hAnsi="Calibri" w:cs="Arial"/>
    </w:rPr>
  </w:style>
  <w:style w:type="paragraph" w:styleId="BodyText">
    <w:name w:val="Body Text"/>
    <w:basedOn w:val="Normal"/>
    <w:link w:val="BodyTextChar"/>
    <w:uiPriority w:val="99"/>
    <w:rsid w:val="00150791"/>
    <w:pPr>
      <w:bidi/>
      <w:spacing w:after="0" w:line="240" w:lineRule="auto"/>
    </w:pPr>
    <w:rPr>
      <w:rFonts w:ascii="Times New Roman" w:eastAsia="Times New Roman" w:hAnsi="Times New Roman" w:cs="Simplified Arabic"/>
      <w:sz w:val="24"/>
      <w:lang w:eastAsia="ar-SA"/>
    </w:rPr>
  </w:style>
  <w:style w:type="character" w:customStyle="1" w:styleId="BodyTextChar">
    <w:name w:val="Body Text Char"/>
    <w:basedOn w:val="DefaultParagraphFont"/>
    <w:link w:val="BodyText"/>
    <w:uiPriority w:val="99"/>
    <w:rsid w:val="00150791"/>
    <w:rPr>
      <w:rFonts w:ascii="Times New Roman" w:eastAsia="Times New Roman" w:hAnsi="Times New Roman" w:cs="Simplified Arabic"/>
      <w:sz w:val="24"/>
      <w:lang w:eastAsia="ar-SA"/>
    </w:rPr>
  </w:style>
  <w:style w:type="character" w:customStyle="1" w:styleId="rynqvb">
    <w:name w:val="rynqvb"/>
    <w:basedOn w:val="DefaultParagraphFont"/>
    <w:rsid w:val="00967BCE"/>
  </w:style>
  <w:style w:type="paragraph" w:styleId="Header">
    <w:name w:val="header"/>
    <w:basedOn w:val="Normal"/>
    <w:link w:val="HeaderChar"/>
    <w:uiPriority w:val="99"/>
    <w:unhideWhenUsed/>
    <w:rsid w:val="00655C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5C34"/>
    <w:rPr>
      <w:rFonts w:ascii="Calibri" w:eastAsia="Calibri" w:hAnsi="Calibri" w:cs="Arial"/>
    </w:rPr>
  </w:style>
  <w:style w:type="paragraph" w:styleId="Footer">
    <w:name w:val="footer"/>
    <w:basedOn w:val="Normal"/>
    <w:link w:val="FooterChar"/>
    <w:uiPriority w:val="99"/>
    <w:unhideWhenUsed/>
    <w:rsid w:val="00655C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5C3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4010">
      <w:bodyDiv w:val="1"/>
      <w:marLeft w:val="0"/>
      <w:marRight w:val="0"/>
      <w:marTop w:val="0"/>
      <w:marBottom w:val="0"/>
      <w:divBdr>
        <w:top w:val="none" w:sz="0" w:space="0" w:color="auto"/>
        <w:left w:val="none" w:sz="0" w:space="0" w:color="auto"/>
        <w:bottom w:val="none" w:sz="0" w:space="0" w:color="auto"/>
        <w:right w:val="none" w:sz="0" w:space="0" w:color="auto"/>
      </w:divBdr>
    </w:div>
    <w:div w:id="575478711">
      <w:bodyDiv w:val="1"/>
      <w:marLeft w:val="0"/>
      <w:marRight w:val="0"/>
      <w:marTop w:val="0"/>
      <w:marBottom w:val="0"/>
      <w:divBdr>
        <w:top w:val="none" w:sz="0" w:space="0" w:color="auto"/>
        <w:left w:val="none" w:sz="0" w:space="0" w:color="auto"/>
        <w:bottom w:val="none" w:sz="0" w:space="0" w:color="auto"/>
        <w:right w:val="none" w:sz="0" w:space="0" w:color="auto"/>
      </w:divBdr>
    </w:div>
    <w:div w:id="674839183">
      <w:bodyDiv w:val="1"/>
      <w:marLeft w:val="0"/>
      <w:marRight w:val="0"/>
      <w:marTop w:val="0"/>
      <w:marBottom w:val="0"/>
      <w:divBdr>
        <w:top w:val="none" w:sz="0" w:space="0" w:color="auto"/>
        <w:left w:val="none" w:sz="0" w:space="0" w:color="auto"/>
        <w:bottom w:val="none" w:sz="0" w:space="0" w:color="auto"/>
        <w:right w:val="none" w:sz="0" w:space="0" w:color="auto"/>
      </w:divBdr>
    </w:div>
    <w:div w:id="1209688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B57BA-8D20-466B-8423-8B66C0C8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AMINEH KHASEEB</dc:creator>
  <cp:lastModifiedBy>LOAY SHEHADEH</cp:lastModifiedBy>
  <cp:revision>8</cp:revision>
  <cp:lastPrinted>2023-10-29T10:07:00Z</cp:lastPrinted>
  <dcterms:created xsi:type="dcterms:W3CDTF">2023-12-24T07:54:00Z</dcterms:created>
  <dcterms:modified xsi:type="dcterms:W3CDTF">2023-12-24T11:56:00Z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420ea555-8d14-4a38-8124-acce7eee0f11</vt:lpwstr>
  </property>
</Properties>
</file>