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BC" w:rsidRPr="00313ADA" w:rsidRDefault="006363BC" w:rsidP="00671C7C">
      <w:pPr>
        <w:ind w:left="-35" w:right="-142"/>
        <w:jc w:val="both"/>
        <w:rPr>
          <w:rFonts w:ascii="Simplified Arabic" w:hAnsi="Simplified Arabic" w:cs="Simplified Arabic"/>
          <w:b/>
          <w:bCs/>
          <w:sz w:val="32"/>
          <w:szCs w:val="32"/>
        </w:rPr>
      </w:pPr>
      <w:bookmarkStart w:id="0" w:name="_GoBack"/>
      <w:bookmarkEnd w:id="0"/>
      <w:r w:rsidRPr="00313ADA">
        <w:rPr>
          <w:rFonts w:ascii="Simplified Arabic" w:hAnsi="Simplified Arabic" w:cs="Simplified Arabic"/>
          <w:b/>
          <w:bCs/>
          <w:sz w:val="32"/>
          <w:szCs w:val="32"/>
          <w:rtl/>
        </w:rPr>
        <w:t xml:space="preserve">د. عوض، تستعرض الذكرى السنوية </w:t>
      </w:r>
      <w:r w:rsidR="00671C7C">
        <w:rPr>
          <w:rFonts w:ascii="Simplified Arabic" w:hAnsi="Simplified Arabic" w:cs="Simplified Arabic" w:hint="cs"/>
          <w:b/>
          <w:bCs/>
          <w:sz w:val="32"/>
          <w:szCs w:val="32"/>
          <w:rtl/>
        </w:rPr>
        <w:t>48</w:t>
      </w:r>
      <w:r w:rsidRPr="00313ADA">
        <w:rPr>
          <w:rFonts w:ascii="Simplified Arabic" w:hAnsi="Simplified Arabic" w:cs="Simplified Arabic"/>
          <w:b/>
          <w:bCs/>
          <w:sz w:val="32"/>
          <w:szCs w:val="32"/>
          <w:rtl/>
        </w:rPr>
        <w:t xml:space="preserve"> ليوم الأرض بالأرقام والإحصائيات</w:t>
      </w:r>
    </w:p>
    <w:p w:rsidR="006363BC" w:rsidRPr="00313ADA" w:rsidRDefault="006363BC" w:rsidP="006363BC">
      <w:pPr>
        <w:ind w:left="-35" w:right="-142"/>
        <w:jc w:val="both"/>
        <w:rPr>
          <w:rFonts w:ascii="Simplified Arabic" w:hAnsi="Simplified Arabic" w:cs="Simplified Arabic"/>
          <w:b/>
          <w:bCs/>
          <w:sz w:val="28"/>
          <w:szCs w:val="28"/>
          <w:rtl/>
        </w:rPr>
      </w:pPr>
      <w:r w:rsidRPr="00313ADA">
        <w:rPr>
          <w:rFonts w:ascii="Simplified Arabic" w:hAnsi="Simplified Arabic" w:cs="Simplified Arabic"/>
          <w:b/>
          <w:bCs/>
          <w:sz w:val="28"/>
          <w:szCs w:val="28"/>
          <w:rtl/>
        </w:rPr>
        <w:t xml:space="preserve">                                                            </w:t>
      </w:r>
    </w:p>
    <w:p w:rsidR="006363BC" w:rsidRPr="00313ADA" w:rsidRDefault="006363BC" w:rsidP="006363BC">
      <w:pPr>
        <w:ind w:left="-35" w:right="-142"/>
        <w:jc w:val="both"/>
        <w:rPr>
          <w:rFonts w:ascii="Simplified Arabic" w:hAnsi="Simplified Arabic" w:cs="Simplified Arabic"/>
          <w:b/>
          <w:bCs/>
          <w:sz w:val="30"/>
          <w:szCs w:val="30"/>
          <w:rtl/>
        </w:rPr>
      </w:pPr>
      <w:r w:rsidRPr="00313ADA">
        <w:rPr>
          <w:rFonts w:ascii="Simplified Arabic" w:hAnsi="Simplified Arabic" w:cs="Simplified Arabic"/>
          <w:b/>
          <w:bCs/>
          <w:sz w:val="30"/>
          <w:szCs w:val="30"/>
          <w:rtl/>
        </w:rPr>
        <w:t>استعرضت معالي د. علا عوض، رئيسة الاحصاء الفلسطيني</w:t>
      </w:r>
      <w:r w:rsidRPr="00313ADA">
        <w:rPr>
          <w:rFonts w:ascii="Simplified Arabic" w:hAnsi="Simplified Arabic" w:cs="Simplified Arabic" w:hint="cs"/>
          <w:b/>
          <w:bCs/>
          <w:sz w:val="30"/>
          <w:szCs w:val="30"/>
          <w:rtl/>
        </w:rPr>
        <w:t xml:space="preserve">، بمناسبة </w:t>
      </w:r>
      <w:r w:rsidRPr="00313ADA">
        <w:rPr>
          <w:rFonts w:ascii="Simplified Arabic" w:hAnsi="Simplified Arabic" w:cs="Simplified Arabic"/>
          <w:b/>
          <w:bCs/>
          <w:sz w:val="30"/>
          <w:szCs w:val="30"/>
          <w:rtl/>
        </w:rPr>
        <w:t xml:space="preserve">الذكرى السنوية </w:t>
      </w:r>
      <w:r w:rsidRPr="00313ADA">
        <w:rPr>
          <w:rFonts w:ascii="Simplified Arabic" w:hAnsi="Simplified Arabic" w:cs="Simplified Arabic" w:hint="cs"/>
          <w:b/>
          <w:bCs/>
          <w:sz w:val="30"/>
          <w:szCs w:val="30"/>
          <w:rtl/>
        </w:rPr>
        <w:t>الثامنة</w:t>
      </w:r>
      <w:r w:rsidRPr="00313ADA">
        <w:rPr>
          <w:rFonts w:ascii="Simplified Arabic" w:hAnsi="Simplified Arabic" w:cs="Simplified Arabic"/>
          <w:b/>
          <w:bCs/>
          <w:sz w:val="30"/>
          <w:szCs w:val="30"/>
          <w:rtl/>
        </w:rPr>
        <w:t xml:space="preserve"> والأربعون ليوم الأرض الذي يصادف </w:t>
      </w:r>
      <w:r w:rsidRPr="00313ADA">
        <w:rPr>
          <w:rFonts w:ascii="Simplified Arabic" w:hAnsi="Simplified Arabic" w:cs="Simplified Arabic" w:hint="cs"/>
          <w:b/>
          <w:bCs/>
          <w:sz w:val="30"/>
          <w:szCs w:val="30"/>
          <w:rtl/>
        </w:rPr>
        <w:t>يوم</w:t>
      </w:r>
      <w:r w:rsidRPr="00313ADA">
        <w:rPr>
          <w:rFonts w:ascii="Simplified Arabic" w:hAnsi="Simplified Arabic" w:cs="Simplified Arabic"/>
          <w:b/>
          <w:bCs/>
          <w:sz w:val="30"/>
          <w:szCs w:val="30"/>
          <w:rtl/>
        </w:rPr>
        <w:t xml:space="preserve"> 30/03/</w:t>
      </w:r>
      <w:r w:rsidRPr="00313ADA">
        <w:rPr>
          <w:rFonts w:ascii="Simplified Arabic" w:hAnsi="Simplified Arabic" w:cs="Simplified Arabic" w:hint="cs"/>
          <w:b/>
          <w:bCs/>
          <w:sz w:val="30"/>
          <w:szCs w:val="30"/>
          <w:rtl/>
        </w:rPr>
        <w:t>2024</w:t>
      </w:r>
      <w:r w:rsidRPr="00313ADA">
        <w:rPr>
          <w:rFonts w:ascii="Simplified Arabic" w:hAnsi="Simplified Arabic" w:cs="Simplified Arabic"/>
          <w:b/>
          <w:bCs/>
          <w:sz w:val="30"/>
          <w:szCs w:val="30"/>
          <w:rtl/>
        </w:rPr>
        <w:t xml:space="preserve"> بالأرقام والإحصائيات،</w:t>
      </w:r>
      <w:r w:rsidRPr="00313ADA">
        <w:rPr>
          <w:rFonts w:ascii="Simplified Arabic" w:hAnsi="Simplified Arabic" w:cs="Simplified Arabic" w:hint="cs"/>
          <w:b/>
          <w:bCs/>
          <w:sz w:val="30"/>
          <w:szCs w:val="30"/>
          <w:rtl/>
        </w:rPr>
        <w:t xml:space="preserve">  وذلك </w:t>
      </w:r>
      <w:r w:rsidRPr="00313ADA">
        <w:rPr>
          <w:rFonts w:ascii="Simplified Arabic" w:hAnsi="Simplified Arabic" w:cs="Simplified Arabic"/>
          <w:b/>
          <w:bCs/>
          <w:sz w:val="30"/>
          <w:szCs w:val="30"/>
          <w:rtl/>
        </w:rPr>
        <w:t xml:space="preserve">على النحو الاتي: </w:t>
      </w:r>
    </w:p>
    <w:p w:rsidR="00B735EA" w:rsidRPr="003C4C82" w:rsidRDefault="00B735EA" w:rsidP="00316633">
      <w:pPr>
        <w:ind w:left="-214" w:right="-142"/>
        <w:jc w:val="center"/>
        <w:rPr>
          <w:rFonts w:ascii="Simplified Arabic" w:hAnsi="Simplified Arabic" w:cs="Simplified Arabic"/>
          <w:b/>
          <w:bCs/>
          <w:sz w:val="18"/>
          <w:szCs w:val="18"/>
          <w:rtl/>
        </w:rPr>
      </w:pPr>
    </w:p>
    <w:p w:rsidR="00303AA9" w:rsidRPr="00313ADA" w:rsidRDefault="00F2118E" w:rsidP="00FC3CA0">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sz w:val="26"/>
          <w:szCs w:val="26"/>
          <w:rtl/>
        </w:rPr>
        <w:t>يحيي الشعب الفلسطيني ذكرى يوم الأرض سنوياً، و</w:t>
      </w:r>
      <w:r w:rsidR="007F2AC7" w:rsidRPr="00313ADA">
        <w:rPr>
          <w:rFonts w:ascii="Simplified Arabic" w:eastAsia="Calibri" w:hAnsi="Simplified Arabic" w:cs="Simplified Arabic" w:hint="cs"/>
          <w:sz w:val="26"/>
          <w:szCs w:val="26"/>
          <w:rtl/>
        </w:rPr>
        <w:t xml:space="preserve">هو اليوم </w:t>
      </w:r>
      <w:r w:rsidRPr="00313ADA">
        <w:rPr>
          <w:rFonts w:ascii="Simplified Arabic" w:eastAsia="Calibri" w:hAnsi="Simplified Arabic" w:cs="Simplified Arabic"/>
          <w:sz w:val="26"/>
          <w:szCs w:val="26"/>
          <w:rtl/>
        </w:rPr>
        <w:t xml:space="preserve">الذي استشهد فيه ستة </w:t>
      </w:r>
      <w:r w:rsidR="007F2AC7" w:rsidRPr="00313ADA">
        <w:rPr>
          <w:rFonts w:ascii="Simplified Arabic" w:eastAsia="Calibri" w:hAnsi="Simplified Arabic" w:cs="Simplified Arabic"/>
          <w:sz w:val="26"/>
          <w:szCs w:val="26"/>
          <w:rtl/>
        </w:rPr>
        <w:t xml:space="preserve">شبان </w:t>
      </w:r>
      <w:r w:rsidR="007F2AC7" w:rsidRPr="00313ADA">
        <w:rPr>
          <w:rFonts w:ascii="Simplified Arabic" w:eastAsia="Calibri" w:hAnsi="Simplified Arabic" w:cs="Simplified Arabic" w:hint="cs"/>
          <w:sz w:val="26"/>
          <w:szCs w:val="26"/>
          <w:rtl/>
        </w:rPr>
        <w:t xml:space="preserve">من </w:t>
      </w:r>
      <w:r w:rsidR="007F2AC7" w:rsidRPr="00313ADA">
        <w:rPr>
          <w:rFonts w:ascii="Simplified Arabic" w:eastAsia="Calibri" w:hAnsi="Simplified Arabic" w:cs="Simplified Arabic"/>
          <w:sz w:val="26"/>
          <w:szCs w:val="26"/>
          <w:rtl/>
        </w:rPr>
        <w:t>فلسطينيي</w:t>
      </w:r>
      <w:r w:rsidRPr="00313ADA">
        <w:rPr>
          <w:rFonts w:ascii="Simplified Arabic" w:eastAsia="Calibri" w:hAnsi="Simplified Arabic" w:cs="Simplified Arabic"/>
          <w:sz w:val="26"/>
          <w:szCs w:val="26"/>
          <w:rtl/>
        </w:rPr>
        <w:t xml:space="preserve"> الداخل رداً على قرار مصادرة الاحتلال الإسرائيلي 21 ألف دونم من أراضي الجليل والمثلث والنقب، </w:t>
      </w:r>
      <w:r w:rsidR="007F2AC7" w:rsidRPr="00313ADA">
        <w:rPr>
          <w:rFonts w:ascii="Simplified Arabic" w:eastAsia="Calibri" w:hAnsi="Simplified Arabic" w:cs="Simplified Arabic" w:hint="cs"/>
          <w:sz w:val="26"/>
          <w:szCs w:val="26"/>
          <w:rtl/>
        </w:rPr>
        <w:t>وذلك في</w:t>
      </w:r>
      <w:r w:rsidRPr="00313ADA">
        <w:rPr>
          <w:rFonts w:ascii="Simplified Arabic" w:eastAsia="Calibri" w:hAnsi="Simplified Arabic" w:cs="Simplified Arabic"/>
          <w:sz w:val="26"/>
          <w:szCs w:val="26"/>
          <w:rtl/>
        </w:rPr>
        <w:t xml:space="preserve"> الثلاثين من آذار عام 1976، حيث أصبح هذا اليوم تجسيد</w:t>
      </w:r>
      <w:r w:rsidR="007F2AC7" w:rsidRPr="00313ADA">
        <w:rPr>
          <w:rFonts w:ascii="Simplified Arabic" w:eastAsia="Calibri" w:hAnsi="Simplified Arabic" w:cs="Simplified Arabic" w:hint="cs"/>
          <w:sz w:val="26"/>
          <w:szCs w:val="26"/>
          <w:rtl/>
        </w:rPr>
        <w:t>اً</w:t>
      </w:r>
      <w:r w:rsidRPr="00313ADA">
        <w:rPr>
          <w:rFonts w:ascii="Simplified Arabic" w:eastAsia="Calibri" w:hAnsi="Simplified Arabic" w:cs="Simplified Arabic"/>
          <w:sz w:val="26"/>
          <w:szCs w:val="26"/>
          <w:rtl/>
        </w:rPr>
        <w:t xml:space="preserve"> </w:t>
      </w:r>
      <w:r w:rsidR="007F2AC7" w:rsidRPr="00313ADA">
        <w:rPr>
          <w:rFonts w:ascii="Simplified Arabic" w:eastAsia="Calibri" w:hAnsi="Simplified Arabic" w:cs="Simplified Arabic" w:hint="cs"/>
          <w:sz w:val="26"/>
          <w:szCs w:val="26"/>
          <w:rtl/>
        </w:rPr>
        <w:t>ل</w:t>
      </w:r>
      <w:r w:rsidRPr="00313ADA">
        <w:rPr>
          <w:rFonts w:ascii="Simplified Arabic" w:eastAsia="Calibri" w:hAnsi="Simplified Arabic" w:cs="Simplified Arabic"/>
          <w:sz w:val="26"/>
          <w:szCs w:val="26"/>
          <w:rtl/>
        </w:rPr>
        <w:t>تمسك الشعب الفلسطيني بأرضه ووطنه وتخليدا لشهداء يوم الأرض.</w:t>
      </w:r>
    </w:p>
    <w:p w:rsidR="00193100" w:rsidRPr="00313ADA" w:rsidRDefault="00193100" w:rsidP="00BF0E52">
      <w:pPr>
        <w:ind w:left="70"/>
        <w:jc w:val="both"/>
        <w:rPr>
          <w:rFonts w:ascii="Simplified Arabic" w:eastAsia="Calibri" w:hAnsi="Simplified Arabic" w:cs="Simplified Arabic"/>
          <w:sz w:val="26"/>
          <w:szCs w:val="26"/>
        </w:rPr>
      </w:pPr>
    </w:p>
    <w:p w:rsidR="00313ADA" w:rsidRDefault="00193100" w:rsidP="0046624D">
      <w:pPr>
        <w:jc w:val="center"/>
        <w:rPr>
          <w:rFonts w:ascii="Simplified Arabic" w:hAnsi="Simplified Arabic" w:cs="Simplified Arabic"/>
          <w:b/>
          <w:bCs/>
          <w:sz w:val="28"/>
          <w:szCs w:val="28"/>
          <w:rtl/>
        </w:rPr>
      </w:pPr>
      <w:r w:rsidRPr="00313ADA">
        <w:rPr>
          <w:rFonts w:ascii="Simplified Arabic" w:hAnsi="Simplified Arabic" w:cs="Simplified Arabic" w:hint="cs"/>
          <w:b/>
          <w:bCs/>
          <w:sz w:val="28"/>
          <w:szCs w:val="28"/>
          <w:rtl/>
        </w:rPr>
        <w:t xml:space="preserve">عدد الفلسطينيين يزيد عن عدد </w:t>
      </w:r>
      <w:r w:rsidR="0046624D" w:rsidRPr="00313ADA">
        <w:rPr>
          <w:rFonts w:ascii="Simplified Arabic" w:hAnsi="Simplified Arabic" w:cs="Simplified Arabic" w:hint="cs"/>
          <w:b/>
          <w:bCs/>
          <w:sz w:val="28"/>
          <w:szCs w:val="28"/>
          <w:rtl/>
        </w:rPr>
        <w:t>الإسرائيليين</w:t>
      </w:r>
      <w:r w:rsidRPr="00313ADA">
        <w:rPr>
          <w:rFonts w:ascii="Simplified Arabic" w:hAnsi="Simplified Arabic" w:cs="Simplified Arabic" w:hint="cs"/>
          <w:b/>
          <w:bCs/>
          <w:sz w:val="28"/>
          <w:szCs w:val="28"/>
          <w:rtl/>
        </w:rPr>
        <w:t xml:space="preserve"> في فلسطين التاريخية</w:t>
      </w:r>
      <w:r w:rsidRPr="00313ADA">
        <w:rPr>
          <w:rFonts w:ascii="Simplified Arabic" w:hAnsi="Simplified Arabic" w:cs="Simplified Arabic"/>
          <w:b/>
          <w:bCs/>
          <w:sz w:val="28"/>
          <w:szCs w:val="28"/>
          <w:rtl/>
        </w:rPr>
        <w:t xml:space="preserve"> </w:t>
      </w:r>
      <w:r w:rsidRPr="00313ADA">
        <w:rPr>
          <w:rFonts w:ascii="Simplified Arabic" w:hAnsi="Simplified Arabic" w:cs="Simplified Arabic" w:hint="cs"/>
          <w:b/>
          <w:bCs/>
          <w:sz w:val="28"/>
          <w:szCs w:val="28"/>
          <w:rtl/>
        </w:rPr>
        <w:t xml:space="preserve">فيما </w:t>
      </w:r>
      <w:r w:rsidRPr="00313ADA">
        <w:rPr>
          <w:rFonts w:ascii="Simplified Arabic" w:hAnsi="Simplified Arabic" w:cs="Simplified Arabic"/>
          <w:b/>
          <w:bCs/>
          <w:sz w:val="28"/>
          <w:szCs w:val="28"/>
          <w:rtl/>
        </w:rPr>
        <w:t xml:space="preserve">يسيطر </w:t>
      </w:r>
      <w:r w:rsidRPr="00313ADA">
        <w:rPr>
          <w:rFonts w:ascii="Simplified Arabic" w:hAnsi="Simplified Arabic" w:cs="Simplified Arabic" w:hint="cs"/>
          <w:b/>
          <w:bCs/>
          <w:sz w:val="28"/>
          <w:szCs w:val="28"/>
          <w:rtl/>
        </w:rPr>
        <w:t>الاحتلال الإسرائيلي</w:t>
      </w:r>
    </w:p>
    <w:p w:rsidR="00193100" w:rsidRPr="00313ADA" w:rsidRDefault="00193100" w:rsidP="0046624D">
      <w:pPr>
        <w:jc w:val="center"/>
        <w:rPr>
          <w:rFonts w:ascii="Simplified Arabic" w:hAnsi="Simplified Arabic" w:cs="Simplified Arabic"/>
          <w:b/>
          <w:bCs/>
          <w:sz w:val="28"/>
          <w:szCs w:val="28"/>
          <w:rtl/>
        </w:rPr>
      </w:pPr>
      <w:r w:rsidRPr="00313ADA">
        <w:rPr>
          <w:rFonts w:ascii="Simplified Arabic" w:hAnsi="Simplified Arabic" w:cs="Simplified Arabic" w:hint="cs"/>
          <w:b/>
          <w:bCs/>
          <w:sz w:val="28"/>
          <w:szCs w:val="28"/>
          <w:rtl/>
        </w:rPr>
        <w:t xml:space="preserve"> </w:t>
      </w:r>
      <w:r w:rsidRPr="00313ADA">
        <w:rPr>
          <w:rFonts w:ascii="Simplified Arabic" w:hAnsi="Simplified Arabic" w:cs="Simplified Arabic"/>
          <w:b/>
          <w:bCs/>
          <w:sz w:val="28"/>
          <w:szCs w:val="28"/>
          <w:rtl/>
        </w:rPr>
        <w:t xml:space="preserve">على أكثر من 85% من </w:t>
      </w:r>
      <w:r w:rsidR="00484511" w:rsidRPr="00313ADA">
        <w:rPr>
          <w:rFonts w:ascii="Simplified Arabic" w:hAnsi="Simplified Arabic" w:cs="Simplified Arabic" w:hint="cs"/>
          <w:b/>
          <w:bCs/>
          <w:sz w:val="28"/>
          <w:szCs w:val="28"/>
          <w:rtl/>
        </w:rPr>
        <w:t>ال</w:t>
      </w:r>
      <w:r w:rsidRPr="00313ADA">
        <w:rPr>
          <w:rFonts w:ascii="Simplified Arabic" w:hAnsi="Simplified Arabic" w:cs="Simplified Arabic"/>
          <w:b/>
          <w:bCs/>
          <w:sz w:val="28"/>
          <w:szCs w:val="28"/>
          <w:rtl/>
        </w:rPr>
        <w:t xml:space="preserve">أرض </w:t>
      </w:r>
    </w:p>
    <w:p w:rsidR="00193100" w:rsidRPr="00313ADA" w:rsidRDefault="00193100" w:rsidP="0046624D">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sz w:val="26"/>
          <w:szCs w:val="26"/>
          <w:rtl/>
        </w:rPr>
        <w:t>بلغ عـدد الفلسطينيين المقدر</w:t>
      </w:r>
      <w:r w:rsidRPr="00313ADA">
        <w:rPr>
          <w:rFonts w:ascii="Simplified Arabic" w:eastAsia="Calibri" w:hAnsi="Simplified Arabic" w:cs="Simplified Arabic" w:hint="cs"/>
          <w:sz w:val="26"/>
          <w:szCs w:val="26"/>
          <w:rtl/>
        </w:rPr>
        <w:t xml:space="preserve"> في العالم</w:t>
      </w:r>
      <w:r w:rsidRPr="00313ADA">
        <w:rPr>
          <w:rFonts w:ascii="Simplified Arabic" w:eastAsia="Calibri" w:hAnsi="Simplified Arabic" w:cs="Simplified Arabic"/>
          <w:sz w:val="26"/>
          <w:szCs w:val="26"/>
          <w:rtl/>
        </w:rPr>
        <w:t xml:space="preserve"> في نهاية </w:t>
      </w:r>
      <w:r w:rsidR="0046624D" w:rsidRPr="00313ADA">
        <w:rPr>
          <w:rFonts w:ascii="Simplified Arabic" w:eastAsia="Calibri" w:hAnsi="Simplified Arabic" w:cs="Simplified Arabic" w:hint="cs"/>
          <w:sz w:val="26"/>
          <w:szCs w:val="26"/>
          <w:rtl/>
        </w:rPr>
        <w:t>ال</w:t>
      </w:r>
      <w:r w:rsidRPr="00313ADA">
        <w:rPr>
          <w:rFonts w:ascii="Simplified Arabic" w:eastAsia="Calibri" w:hAnsi="Simplified Arabic" w:cs="Simplified Arabic"/>
          <w:sz w:val="26"/>
          <w:szCs w:val="26"/>
          <w:rtl/>
        </w:rPr>
        <w:t xml:space="preserve">عام </w:t>
      </w:r>
      <w:r w:rsidRPr="00313ADA">
        <w:rPr>
          <w:rFonts w:ascii="Simplified Arabic" w:eastAsia="Calibri" w:hAnsi="Simplified Arabic" w:cs="Simplified Arabic"/>
          <w:sz w:val="26"/>
          <w:szCs w:val="26"/>
        </w:rPr>
        <w:t>2023</w:t>
      </w:r>
      <w:r w:rsidRPr="00313ADA">
        <w:rPr>
          <w:rFonts w:ascii="Simplified Arabic" w:eastAsia="Calibri" w:hAnsi="Simplified Arabic" w:cs="Simplified Arabic"/>
          <w:sz w:val="26"/>
          <w:szCs w:val="26"/>
          <w:rtl/>
        </w:rPr>
        <w:t xml:space="preserve"> حوالي </w:t>
      </w:r>
      <w:r w:rsidRPr="00313ADA">
        <w:rPr>
          <w:rFonts w:ascii="Simplified Arabic" w:eastAsia="Calibri" w:hAnsi="Simplified Arabic" w:cs="Simplified Arabic"/>
          <w:sz w:val="26"/>
          <w:szCs w:val="26"/>
        </w:rPr>
        <w:t>14.63</w:t>
      </w:r>
      <w:r w:rsidRPr="00313ADA">
        <w:rPr>
          <w:rFonts w:ascii="Simplified Arabic" w:eastAsia="Calibri" w:hAnsi="Simplified Arabic" w:cs="Simplified Arabic"/>
          <w:sz w:val="26"/>
          <w:szCs w:val="26"/>
          <w:rtl/>
        </w:rPr>
        <w:t xml:space="preserve"> مليون</w:t>
      </w:r>
      <w:r w:rsidR="00FC3CA0" w:rsidRPr="00313ADA">
        <w:rPr>
          <w:rFonts w:ascii="Simplified Arabic" w:eastAsia="Calibri" w:hAnsi="Simplified Arabic" w:cs="Simplified Arabic" w:hint="cs"/>
          <w:sz w:val="26"/>
          <w:szCs w:val="26"/>
          <w:rtl/>
        </w:rPr>
        <w:t xml:space="preserve"> نسمة</w:t>
      </w:r>
      <w:r w:rsidRPr="00313ADA">
        <w:rPr>
          <w:rFonts w:ascii="Simplified Arabic" w:eastAsia="Calibri" w:hAnsi="Simplified Arabic" w:cs="Simplified Arabic"/>
          <w:sz w:val="26"/>
          <w:szCs w:val="26"/>
          <w:rtl/>
        </w:rPr>
        <w:t xml:space="preserve">، </w:t>
      </w:r>
      <w:r w:rsidRPr="00313ADA">
        <w:rPr>
          <w:rFonts w:ascii="Simplified Arabic" w:eastAsia="Calibri" w:hAnsi="Simplified Arabic" w:cs="Simplified Arabic" w:hint="cs"/>
          <w:sz w:val="26"/>
          <w:szCs w:val="26"/>
          <w:rtl/>
        </w:rPr>
        <w:t>يقيم</w:t>
      </w:r>
      <w:r w:rsidRPr="00313ADA">
        <w:rPr>
          <w:rFonts w:ascii="Simplified Arabic" w:eastAsia="Calibri" w:hAnsi="Simplified Arabic" w:cs="Simplified Arabic"/>
          <w:sz w:val="26"/>
          <w:szCs w:val="26"/>
          <w:rtl/>
        </w:rPr>
        <w:t xml:space="preserve"> </w:t>
      </w:r>
      <w:r w:rsidRPr="00313ADA">
        <w:rPr>
          <w:rFonts w:ascii="Simplified Arabic" w:eastAsia="Calibri" w:hAnsi="Simplified Arabic" w:cs="Simplified Arabic"/>
          <w:sz w:val="26"/>
          <w:szCs w:val="26"/>
        </w:rPr>
        <w:t>5.55</w:t>
      </w:r>
      <w:r w:rsidRPr="00313ADA">
        <w:rPr>
          <w:rFonts w:ascii="Simplified Arabic" w:eastAsia="Calibri" w:hAnsi="Simplified Arabic" w:cs="Simplified Arabic"/>
          <w:sz w:val="26"/>
          <w:szCs w:val="26"/>
          <w:rtl/>
        </w:rPr>
        <w:t xml:space="preserve"> مليون منهم فـي دولة فلسطين، وحوالي 1.</w:t>
      </w:r>
      <w:r w:rsidRPr="00313ADA">
        <w:rPr>
          <w:rFonts w:ascii="Simplified Arabic" w:eastAsia="Calibri" w:hAnsi="Simplified Arabic" w:cs="Simplified Arabic" w:hint="cs"/>
          <w:sz w:val="26"/>
          <w:szCs w:val="26"/>
          <w:rtl/>
        </w:rPr>
        <w:t>75</w:t>
      </w:r>
      <w:r w:rsidRPr="00313ADA">
        <w:rPr>
          <w:rFonts w:ascii="Simplified Arabic" w:eastAsia="Calibri" w:hAnsi="Simplified Arabic" w:cs="Simplified Arabic"/>
          <w:sz w:val="26"/>
          <w:szCs w:val="26"/>
          <w:rtl/>
        </w:rPr>
        <w:t xml:space="preserve"> مليون فلسطيني في أراضي 1948، فيما بلغ عدد الفلسطينيين في الدول العربية حوالي </w:t>
      </w:r>
      <w:r w:rsidRPr="00313ADA">
        <w:rPr>
          <w:rFonts w:ascii="Simplified Arabic" w:eastAsia="Calibri" w:hAnsi="Simplified Arabic" w:cs="Simplified Arabic"/>
          <w:sz w:val="26"/>
          <w:szCs w:val="26"/>
        </w:rPr>
        <w:t>6.56</w:t>
      </w:r>
      <w:r w:rsidRPr="00313ADA">
        <w:rPr>
          <w:rFonts w:ascii="Simplified Arabic" w:eastAsia="Calibri" w:hAnsi="Simplified Arabic" w:cs="Simplified Arabic"/>
          <w:sz w:val="26"/>
          <w:szCs w:val="26"/>
          <w:rtl/>
        </w:rPr>
        <w:t xml:space="preserve"> مليون فلسطيني، </w:t>
      </w:r>
      <w:r w:rsidRPr="00313ADA">
        <w:rPr>
          <w:rFonts w:ascii="Simplified Arabic" w:eastAsia="Calibri" w:hAnsi="Simplified Arabic" w:cs="Simplified Arabic" w:hint="cs"/>
          <w:sz w:val="26"/>
          <w:szCs w:val="26"/>
          <w:rtl/>
        </w:rPr>
        <w:t>و</w:t>
      </w:r>
      <w:r w:rsidRPr="00313ADA">
        <w:rPr>
          <w:rFonts w:ascii="Simplified Arabic" w:eastAsia="Calibri" w:hAnsi="Simplified Arabic" w:cs="Simplified Arabic"/>
          <w:sz w:val="26"/>
          <w:szCs w:val="26"/>
          <w:rtl/>
        </w:rPr>
        <w:t>حوالي 7</w:t>
      </w:r>
      <w:r w:rsidRPr="00313ADA">
        <w:rPr>
          <w:rFonts w:ascii="Simplified Arabic" w:eastAsia="Calibri" w:hAnsi="Simplified Arabic" w:cs="Simplified Arabic" w:hint="cs"/>
          <w:sz w:val="26"/>
          <w:szCs w:val="26"/>
          <w:rtl/>
        </w:rPr>
        <w:t>72</w:t>
      </w:r>
      <w:r w:rsidRPr="00313ADA">
        <w:rPr>
          <w:rFonts w:ascii="Simplified Arabic" w:eastAsia="Calibri" w:hAnsi="Simplified Arabic" w:cs="Simplified Arabic"/>
          <w:sz w:val="26"/>
          <w:szCs w:val="26"/>
          <w:rtl/>
        </w:rPr>
        <w:t xml:space="preserve"> ألفاً</w:t>
      </w:r>
      <w:r w:rsidRPr="00313ADA">
        <w:rPr>
          <w:rFonts w:ascii="Simplified Arabic" w:eastAsia="Calibri" w:hAnsi="Simplified Arabic" w:cs="Simplified Arabic" w:hint="cs"/>
          <w:sz w:val="26"/>
          <w:szCs w:val="26"/>
          <w:rtl/>
        </w:rPr>
        <w:t xml:space="preserve"> </w:t>
      </w:r>
      <w:r w:rsidRPr="00313ADA">
        <w:rPr>
          <w:rFonts w:ascii="Simplified Arabic" w:eastAsia="Calibri" w:hAnsi="Simplified Arabic" w:cs="Simplified Arabic"/>
          <w:sz w:val="26"/>
          <w:szCs w:val="26"/>
          <w:rtl/>
        </w:rPr>
        <w:t xml:space="preserve">في الدول الأجنبية، </w:t>
      </w:r>
      <w:r w:rsidRPr="00313ADA">
        <w:rPr>
          <w:rFonts w:ascii="Simplified Arabic" w:eastAsia="Calibri" w:hAnsi="Simplified Arabic" w:cs="Simplified Arabic" w:hint="cs"/>
          <w:sz w:val="26"/>
          <w:szCs w:val="26"/>
          <w:rtl/>
        </w:rPr>
        <w:t xml:space="preserve">وبذلك </w:t>
      </w:r>
      <w:r w:rsidRPr="00313ADA">
        <w:rPr>
          <w:rFonts w:ascii="Simplified Arabic" w:eastAsia="Calibri" w:hAnsi="Simplified Arabic" w:cs="Simplified Arabic"/>
          <w:sz w:val="26"/>
          <w:szCs w:val="26"/>
          <w:rtl/>
        </w:rPr>
        <w:t xml:space="preserve">بلغ عدد الفلسطينين </w:t>
      </w:r>
      <w:r w:rsidRPr="00313ADA">
        <w:rPr>
          <w:rFonts w:ascii="Simplified Arabic" w:eastAsia="Calibri" w:hAnsi="Simplified Arabic" w:cs="Simplified Arabic" w:hint="cs"/>
          <w:sz w:val="26"/>
          <w:szCs w:val="26"/>
          <w:rtl/>
        </w:rPr>
        <w:t xml:space="preserve">في فلسطين التاريخية </w:t>
      </w:r>
      <w:r w:rsidRPr="00313ADA">
        <w:rPr>
          <w:rFonts w:ascii="Simplified Arabic" w:eastAsia="Calibri" w:hAnsi="Simplified Arabic" w:cs="Simplified Arabic"/>
          <w:sz w:val="26"/>
          <w:szCs w:val="26"/>
          <w:rtl/>
        </w:rPr>
        <w:t>حوالي 7.</w:t>
      </w:r>
      <w:r w:rsidRPr="00313ADA">
        <w:rPr>
          <w:rFonts w:ascii="Simplified Arabic" w:eastAsia="Calibri" w:hAnsi="Simplified Arabic" w:cs="Simplified Arabic" w:hint="cs"/>
          <w:sz w:val="26"/>
          <w:szCs w:val="26"/>
          <w:rtl/>
        </w:rPr>
        <w:t>3</w:t>
      </w:r>
      <w:r w:rsidRPr="00313ADA">
        <w:rPr>
          <w:rFonts w:ascii="Simplified Arabic" w:eastAsia="Calibri" w:hAnsi="Simplified Arabic" w:cs="Simplified Arabic"/>
          <w:sz w:val="26"/>
          <w:szCs w:val="26"/>
          <w:rtl/>
        </w:rPr>
        <w:t xml:space="preserve"> مليون </w:t>
      </w:r>
      <w:r w:rsidRPr="00313ADA">
        <w:rPr>
          <w:rFonts w:ascii="Simplified Arabic" w:eastAsia="Calibri" w:hAnsi="Simplified Arabic" w:cs="Simplified Arabic" w:hint="cs"/>
          <w:sz w:val="26"/>
          <w:szCs w:val="26"/>
          <w:rtl/>
        </w:rPr>
        <w:t xml:space="preserve">فلسطيني في حين </w:t>
      </w:r>
      <w:r w:rsidR="007F2AC7" w:rsidRPr="00313ADA">
        <w:rPr>
          <w:rFonts w:ascii="Simplified Arabic" w:eastAsia="Calibri" w:hAnsi="Simplified Arabic" w:cs="Simplified Arabic" w:hint="cs"/>
          <w:sz w:val="26"/>
          <w:szCs w:val="26"/>
          <w:rtl/>
        </w:rPr>
        <w:t>يقدر</w:t>
      </w:r>
      <w:r w:rsidRPr="00313ADA">
        <w:rPr>
          <w:rFonts w:ascii="Simplified Arabic" w:eastAsia="Calibri" w:hAnsi="Simplified Arabic" w:cs="Simplified Arabic" w:hint="cs"/>
          <w:sz w:val="26"/>
          <w:szCs w:val="26"/>
          <w:rtl/>
        </w:rPr>
        <w:t xml:space="preserve"> عدد </w:t>
      </w:r>
      <w:r w:rsidR="0046624D" w:rsidRPr="00313ADA">
        <w:rPr>
          <w:rFonts w:ascii="Simplified Arabic" w:hAnsi="Simplified Arabic" w:cs="Simplified Arabic" w:hint="cs"/>
          <w:sz w:val="26"/>
          <w:szCs w:val="26"/>
          <w:rtl/>
        </w:rPr>
        <w:t>الإسرائيليين</w:t>
      </w:r>
      <w:r w:rsidR="0046624D" w:rsidRPr="00313ADA">
        <w:rPr>
          <w:rFonts w:ascii="Simplified Arabic" w:hAnsi="Simplified Arabic" w:cs="Simplified Arabic" w:hint="cs"/>
          <w:b/>
          <w:bCs/>
          <w:sz w:val="26"/>
          <w:szCs w:val="26"/>
          <w:rtl/>
        </w:rPr>
        <w:t xml:space="preserve"> </w:t>
      </w:r>
      <w:r w:rsidR="007F2AC7" w:rsidRPr="00313ADA">
        <w:rPr>
          <w:rFonts w:ascii="Simplified Arabic" w:eastAsia="Calibri" w:hAnsi="Simplified Arabic" w:cs="Simplified Arabic" w:hint="cs"/>
          <w:sz w:val="26"/>
          <w:szCs w:val="26"/>
          <w:rtl/>
        </w:rPr>
        <w:t>نحو</w:t>
      </w:r>
      <w:r w:rsidRPr="00313ADA">
        <w:rPr>
          <w:rFonts w:ascii="Simplified Arabic" w:eastAsia="Calibri" w:hAnsi="Simplified Arabic" w:cs="Simplified Arabic"/>
          <w:sz w:val="26"/>
          <w:szCs w:val="26"/>
          <w:rtl/>
        </w:rPr>
        <w:t xml:space="preserve"> </w:t>
      </w:r>
      <w:r w:rsidRPr="00313ADA">
        <w:rPr>
          <w:rFonts w:ascii="Simplified Arabic" w:eastAsia="Calibri" w:hAnsi="Simplified Arabic" w:cs="Simplified Arabic"/>
          <w:sz w:val="26"/>
          <w:szCs w:val="26"/>
        </w:rPr>
        <w:t>7.2</w:t>
      </w:r>
      <w:r w:rsidRPr="00313ADA">
        <w:rPr>
          <w:rFonts w:ascii="Simplified Arabic" w:eastAsia="Calibri" w:hAnsi="Simplified Arabic" w:cs="Simplified Arabic"/>
          <w:sz w:val="26"/>
          <w:szCs w:val="26"/>
          <w:rtl/>
        </w:rPr>
        <w:t xml:space="preserve"> مليون مع نهاية </w:t>
      </w:r>
      <w:r w:rsidR="0046624D" w:rsidRPr="00313ADA">
        <w:rPr>
          <w:rFonts w:ascii="Simplified Arabic" w:eastAsia="Calibri" w:hAnsi="Simplified Arabic" w:cs="Simplified Arabic" w:hint="cs"/>
          <w:sz w:val="26"/>
          <w:szCs w:val="26"/>
          <w:rtl/>
        </w:rPr>
        <w:t>ال</w:t>
      </w:r>
      <w:r w:rsidRPr="00313ADA">
        <w:rPr>
          <w:rFonts w:ascii="Simplified Arabic" w:eastAsia="Calibri" w:hAnsi="Simplified Arabic" w:cs="Simplified Arabic"/>
          <w:sz w:val="26"/>
          <w:szCs w:val="26"/>
          <w:rtl/>
        </w:rPr>
        <w:t xml:space="preserve">عام </w:t>
      </w:r>
      <w:r w:rsidRPr="00313ADA">
        <w:rPr>
          <w:rFonts w:ascii="Simplified Arabic" w:eastAsia="Calibri" w:hAnsi="Simplified Arabic" w:cs="Simplified Arabic"/>
          <w:sz w:val="26"/>
          <w:szCs w:val="26"/>
        </w:rPr>
        <w:t>2023</w:t>
      </w:r>
      <w:r w:rsidRPr="00313ADA">
        <w:rPr>
          <w:rFonts w:ascii="Simplified Arabic" w:eastAsia="Calibri" w:hAnsi="Simplified Arabic" w:cs="Simplified Arabic" w:hint="cs"/>
          <w:sz w:val="26"/>
          <w:szCs w:val="26"/>
          <w:rtl/>
          <w:lang w:val="en-GB"/>
        </w:rPr>
        <w:t xml:space="preserve">، مما يعني أن </w:t>
      </w:r>
      <w:r w:rsidR="007F2AC7" w:rsidRPr="00313ADA">
        <w:rPr>
          <w:rFonts w:ascii="Simplified Arabic" w:hAnsi="Simplified Arabic" w:cs="Simplified Arabic" w:hint="cs"/>
          <w:sz w:val="26"/>
          <w:szCs w:val="26"/>
          <w:rtl/>
        </w:rPr>
        <w:t>عدد الفلسطينيين ي</w:t>
      </w:r>
      <w:r w:rsidRPr="00313ADA">
        <w:rPr>
          <w:rFonts w:ascii="Simplified Arabic" w:hAnsi="Simplified Arabic" w:cs="Simplified Arabic" w:hint="cs"/>
          <w:sz w:val="26"/>
          <w:szCs w:val="26"/>
          <w:rtl/>
        </w:rPr>
        <w:t xml:space="preserve">زيد عن عدد </w:t>
      </w:r>
      <w:r w:rsidR="0046624D" w:rsidRPr="00313ADA">
        <w:rPr>
          <w:rFonts w:ascii="Simplified Arabic" w:hAnsi="Simplified Arabic" w:cs="Simplified Arabic" w:hint="cs"/>
          <w:sz w:val="26"/>
          <w:szCs w:val="26"/>
          <w:rtl/>
        </w:rPr>
        <w:t>الإسرائيليين</w:t>
      </w:r>
      <w:r w:rsidR="0046624D" w:rsidRPr="00313ADA">
        <w:rPr>
          <w:rFonts w:ascii="Simplified Arabic" w:hAnsi="Simplified Arabic" w:cs="Simplified Arabic" w:hint="cs"/>
          <w:b/>
          <w:bCs/>
          <w:sz w:val="26"/>
          <w:szCs w:val="26"/>
          <w:rtl/>
        </w:rPr>
        <w:t xml:space="preserve"> </w:t>
      </w:r>
      <w:r w:rsidRPr="00313ADA">
        <w:rPr>
          <w:rFonts w:ascii="Simplified Arabic" w:hAnsi="Simplified Arabic" w:cs="Simplified Arabic" w:hint="cs"/>
          <w:sz w:val="26"/>
          <w:szCs w:val="26"/>
          <w:rtl/>
        </w:rPr>
        <w:t>في فلسطين التاريخية</w:t>
      </w:r>
      <w:r w:rsidRPr="00313ADA">
        <w:rPr>
          <w:rFonts w:ascii="Simplified Arabic" w:eastAsia="Calibri" w:hAnsi="Simplified Arabic" w:cs="Simplified Arabic" w:hint="cs"/>
          <w:sz w:val="26"/>
          <w:szCs w:val="26"/>
          <w:rtl/>
        </w:rPr>
        <w:t xml:space="preserve">. في الوقت الذي </w:t>
      </w:r>
      <w:r w:rsidRPr="00313ADA">
        <w:rPr>
          <w:rFonts w:ascii="Simplified Arabic" w:eastAsia="Calibri" w:hAnsi="Simplified Arabic" w:cs="Simplified Arabic"/>
          <w:sz w:val="26"/>
          <w:szCs w:val="26"/>
          <w:rtl/>
        </w:rPr>
        <w:t xml:space="preserve">يستغل </w:t>
      </w:r>
      <w:r w:rsidRPr="00313ADA">
        <w:rPr>
          <w:rFonts w:ascii="Simplified Arabic" w:eastAsia="Calibri" w:hAnsi="Simplified Arabic" w:cs="Simplified Arabic" w:hint="cs"/>
          <w:sz w:val="26"/>
          <w:szCs w:val="26"/>
          <w:rtl/>
        </w:rPr>
        <w:t xml:space="preserve">فيه </w:t>
      </w:r>
      <w:r w:rsidRPr="00313ADA">
        <w:rPr>
          <w:rFonts w:ascii="Simplified Arabic" w:eastAsia="Calibri" w:hAnsi="Simplified Arabic" w:cs="Simplified Arabic"/>
          <w:sz w:val="26"/>
          <w:szCs w:val="26"/>
          <w:rtl/>
        </w:rPr>
        <w:t xml:space="preserve">الاحتلال الإسرائيلي أكثر من 85% من المساحة الكلية للأراضي في فلسطين التاريخية، </w:t>
      </w:r>
      <w:r w:rsidRPr="00313ADA">
        <w:rPr>
          <w:rFonts w:ascii="Simplified Arabic" w:eastAsia="Calibri" w:hAnsi="Simplified Arabic" w:cs="Simplified Arabic" w:hint="cs"/>
          <w:sz w:val="26"/>
          <w:szCs w:val="26"/>
          <w:rtl/>
        </w:rPr>
        <w:t>مع العلم</w:t>
      </w:r>
      <w:r w:rsidRPr="00313ADA">
        <w:rPr>
          <w:rFonts w:ascii="Simplified Arabic" w:eastAsia="Calibri" w:hAnsi="Simplified Arabic" w:cs="Simplified Arabic"/>
          <w:sz w:val="26"/>
          <w:szCs w:val="26"/>
          <w:rtl/>
        </w:rPr>
        <w:t xml:space="preserve"> أن </w:t>
      </w:r>
      <w:r w:rsidR="0046624D" w:rsidRPr="00313ADA">
        <w:rPr>
          <w:rFonts w:ascii="Simplified Arabic" w:hAnsi="Simplified Arabic" w:cs="Simplified Arabic" w:hint="cs"/>
          <w:sz w:val="26"/>
          <w:szCs w:val="26"/>
          <w:rtl/>
        </w:rPr>
        <w:t>الإسرائيليين</w:t>
      </w:r>
      <w:r w:rsidR="0046624D" w:rsidRPr="00313ADA">
        <w:rPr>
          <w:rFonts w:ascii="Simplified Arabic" w:hAnsi="Simplified Arabic" w:cs="Simplified Arabic" w:hint="cs"/>
          <w:b/>
          <w:bCs/>
          <w:sz w:val="26"/>
          <w:szCs w:val="26"/>
          <w:rtl/>
        </w:rPr>
        <w:t xml:space="preserve"> </w:t>
      </w:r>
      <w:r w:rsidR="007F2AC7" w:rsidRPr="00313ADA">
        <w:rPr>
          <w:rFonts w:ascii="Simplified Arabic" w:eastAsia="Calibri" w:hAnsi="Simplified Arabic" w:cs="Simplified Arabic" w:hint="cs"/>
          <w:sz w:val="26"/>
          <w:szCs w:val="26"/>
          <w:rtl/>
        </w:rPr>
        <w:t>خلال</w:t>
      </w:r>
      <w:r w:rsidRPr="00313ADA">
        <w:rPr>
          <w:rFonts w:ascii="Simplified Arabic" w:eastAsia="Calibri" w:hAnsi="Simplified Arabic" w:cs="Simplified Arabic"/>
          <w:sz w:val="26"/>
          <w:szCs w:val="26"/>
          <w:rtl/>
        </w:rPr>
        <w:t xml:space="preserve"> عهد الانتداب البريطاني</w:t>
      </w:r>
      <w:r w:rsidRPr="00313ADA">
        <w:rPr>
          <w:rFonts w:ascii="Simplified Arabic" w:eastAsia="Calibri" w:hAnsi="Simplified Arabic" w:cs="Simplified Arabic" w:hint="cs"/>
          <w:sz w:val="26"/>
          <w:szCs w:val="26"/>
          <w:rtl/>
        </w:rPr>
        <w:t xml:space="preserve"> وحتى العام 1947</w:t>
      </w:r>
      <w:r w:rsidRPr="00313ADA">
        <w:rPr>
          <w:rFonts w:ascii="Simplified Arabic" w:eastAsia="Calibri" w:hAnsi="Simplified Arabic" w:cs="Simplified Arabic"/>
          <w:sz w:val="26"/>
          <w:szCs w:val="26"/>
          <w:rtl/>
        </w:rPr>
        <w:t xml:space="preserve"> استغلوا فقط </w:t>
      </w:r>
      <w:r w:rsidRPr="00313ADA">
        <w:rPr>
          <w:rFonts w:ascii="Simplified Arabic" w:eastAsia="Calibri" w:hAnsi="Simplified Arabic" w:cs="Simplified Arabic"/>
          <w:sz w:val="26"/>
          <w:szCs w:val="26"/>
        </w:rPr>
        <w:t xml:space="preserve">1,682 </w:t>
      </w:r>
      <w:r w:rsidRPr="00313ADA">
        <w:rPr>
          <w:rFonts w:ascii="Simplified Arabic" w:eastAsia="Calibri" w:hAnsi="Simplified Arabic" w:cs="Simplified Arabic"/>
          <w:sz w:val="26"/>
          <w:szCs w:val="26"/>
          <w:rtl/>
        </w:rPr>
        <w:t xml:space="preserve"> كم</w:t>
      </w:r>
      <w:r w:rsidRPr="00313ADA">
        <w:rPr>
          <w:rFonts w:ascii="Simplified Arabic" w:eastAsia="Calibri" w:hAnsi="Simplified Arabic" w:cs="Simplified Arabic"/>
          <w:sz w:val="26"/>
          <w:szCs w:val="26"/>
          <w:vertAlign w:val="superscript"/>
          <w:rtl/>
        </w:rPr>
        <w:t>2</w:t>
      </w:r>
      <w:r w:rsidRPr="00313ADA">
        <w:rPr>
          <w:rFonts w:ascii="Simplified Arabic" w:eastAsia="Calibri" w:hAnsi="Simplified Arabic" w:cs="Simplified Arabic"/>
          <w:sz w:val="26"/>
          <w:szCs w:val="26"/>
          <w:rtl/>
        </w:rPr>
        <w:t xml:space="preserve"> شكلت ما نسبته 6.2% من أرض فلسطين التاريخية.</w:t>
      </w:r>
    </w:p>
    <w:p w:rsidR="007F2AC7" w:rsidRPr="00313ADA" w:rsidRDefault="007F2AC7" w:rsidP="007F2AC7">
      <w:pPr>
        <w:ind w:left="70"/>
        <w:jc w:val="both"/>
        <w:rPr>
          <w:rFonts w:ascii="Simplified Arabic" w:eastAsia="Calibri" w:hAnsi="Simplified Arabic" w:cs="Simplified Arabic"/>
          <w:sz w:val="26"/>
          <w:szCs w:val="26"/>
          <w:rtl/>
        </w:rPr>
      </w:pPr>
    </w:p>
    <w:p w:rsidR="00193100" w:rsidRPr="00313ADA" w:rsidRDefault="00193100" w:rsidP="00FC3CA0">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hint="cs"/>
          <w:sz w:val="26"/>
          <w:szCs w:val="26"/>
          <w:rtl/>
        </w:rPr>
        <w:t xml:space="preserve">ولا يزال الاحتلال الإسرائيلي يفرض سيطرته على المزيد من أراضي الفلسطينيين في الضفة الغربية تحت ذرائع ومسميات مختلفة حيث زادت المساحات المصادرة خلال العام 2023 بحوالي الضعف </w:t>
      </w:r>
      <w:r w:rsidR="007F2AC7" w:rsidRPr="00313ADA">
        <w:rPr>
          <w:rFonts w:ascii="Simplified Arabic" w:eastAsia="Calibri" w:hAnsi="Simplified Arabic" w:cs="Simplified Arabic" w:hint="cs"/>
          <w:sz w:val="26"/>
          <w:szCs w:val="26"/>
          <w:rtl/>
        </w:rPr>
        <w:t>مقارنة بالعام 2022 حيث تم مصادرة</w:t>
      </w:r>
      <w:r w:rsidRPr="00313ADA">
        <w:rPr>
          <w:rFonts w:ascii="Simplified Arabic" w:eastAsia="Calibri" w:hAnsi="Simplified Arabic" w:cs="Simplified Arabic" w:hint="cs"/>
          <w:sz w:val="26"/>
          <w:szCs w:val="26"/>
          <w:rtl/>
        </w:rPr>
        <w:t xml:space="preserve"> 50,526 دونما </w:t>
      </w:r>
      <w:r w:rsidR="007F2AC7" w:rsidRPr="00313ADA">
        <w:rPr>
          <w:rFonts w:ascii="Simplified Arabic" w:eastAsia="Calibri" w:hAnsi="Simplified Arabic" w:cs="Simplified Arabic" w:hint="cs"/>
          <w:sz w:val="26"/>
          <w:szCs w:val="26"/>
          <w:rtl/>
        </w:rPr>
        <w:t>خلال العام 2023 مقارنة بحوالي</w:t>
      </w:r>
      <w:r w:rsidRPr="00313ADA">
        <w:rPr>
          <w:rFonts w:ascii="Simplified Arabic" w:eastAsia="Calibri" w:hAnsi="Simplified Arabic" w:cs="Simplified Arabic" w:hint="cs"/>
          <w:sz w:val="26"/>
          <w:szCs w:val="26"/>
          <w:rtl/>
        </w:rPr>
        <w:t xml:space="preserve"> 26,000 دونم</w:t>
      </w:r>
      <w:r w:rsidR="007F2AC7" w:rsidRPr="00313ADA">
        <w:rPr>
          <w:rFonts w:ascii="Simplified Arabic" w:eastAsia="Calibri" w:hAnsi="Simplified Arabic" w:cs="Simplified Arabic" w:hint="cs"/>
          <w:sz w:val="26"/>
          <w:szCs w:val="26"/>
          <w:rtl/>
        </w:rPr>
        <w:t xml:space="preserve"> خلال العام 2022</w:t>
      </w:r>
      <w:r w:rsidRPr="00313ADA">
        <w:rPr>
          <w:rFonts w:ascii="Simplified Arabic" w:eastAsia="Calibri" w:hAnsi="Simplified Arabic" w:cs="Simplified Arabic" w:hint="cs"/>
          <w:sz w:val="26"/>
          <w:szCs w:val="26"/>
          <w:rtl/>
        </w:rPr>
        <w:t xml:space="preserve">، </w:t>
      </w:r>
      <w:r w:rsidR="00FC3CA0" w:rsidRPr="00313ADA">
        <w:rPr>
          <w:rFonts w:ascii="Simplified Arabic" w:eastAsia="Calibri" w:hAnsi="Simplified Arabic" w:cs="Simplified Arabic" w:hint="cs"/>
          <w:sz w:val="26"/>
          <w:szCs w:val="26"/>
          <w:rtl/>
        </w:rPr>
        <w:t xml:space="preserve">حيث تشير البيانات أنه </w:t>
      </w:r>
      <w:r w:rsidRPr="00313ADA">
        <w:rPr>
          <w:rFonts w:ascii="Simplified Arabic" w:eastAsia="Calibri" w:hAnsi="Simplified Arabic" w:cs="Simplified Arabic" w:hint="cs"/>
          <w:sz w:val="26"/>
          <w:szCs w:val="26"/>
          <w:rtl/>
        </w:rPr>
        <w:t>خلال العام</w:t>
      </w:r>
      <w:r w:rsidRPr="00313ADA">
        <w:rPr>
          <w:rFonts w:ascii="Simplified Arabic" w:hAnsi="Simplified Arabic" w:cs="Simplified Arabic" w:hint="cs"/>
          <w:sz w:val="26"/>
          <w:szCs w:val="26"/>
          <w:rtl/>
        </w:rPr>
        <w:t xml:space="preserve"> </w:t>
      </w:r>
      <w:r w:rsidRPr="00313ADA">
        <w:rPr>
          <w:rFonts w:ascii="Simplified Arabic" w:eastAsia="Calibri" w:hAnsi="Simplified Arabic" w:cs="Simplified Arabic" w:hint="cs"/>
          <w:sz w:val="26"/>
          <w:szCs w:val="26"/>
          <w:rtl/>
        </w:rPr>
        <w:t xml:space="preserve">2023 تم اصدار 32 أمراً بوضع اليد على حوالي 619 دونماً، وأربعة أوامر استملاك لحوالي 433 دونماً، وأمري إعلان أراضي دولة لحوالي 515 دونماً، بالاضافة الى أربعة أوامر تعديل حدود محميات طبيعية صادرت من خلالها 48,959 دونماً، </w:t>
      </w:r>
      <w:r w:rsidR="007F2AC7" w:rsidRPr="00313ADA">
        <w:rPr>
          <w:rFonts w:ascii="Simplified Arabic" w:eastAsia="Calibri" w:hAnsi="Simplified Arabic" w:cs="Simplified Arabic" w:hint="cs"/>
          <w:sz w:val="26"/>
          <w:szCs w:val="26"/>
          <w:rtl/>
        </w:rPr>
        <w:t xml:space="preserve">وذلك </w:t>
      </w:r>
      <w:r w:rsidRPr="00313ADA">
        <w:rPr>
          <w:rFonts w:ascii="Simplified Arabic" w:eastAsia="Calibri" w:hAnsi="Simplified Arabic" w:cs="Simplified Arabic" w:hint="cs"/>
          <w:sz w:val="26"/>
          <w:szCs w:val="26"/>
          <w:rtl/>
        </w:rPr>
        <w:t>ضمن السياسة الممنهجة والمستمرة للسيطرة على كافة أراضي الفلسط</w:t>
      </w:r>
      <w:r w:rsidR="007F2AC7" w:rsidRPr="00313ADA">
        <w:rPr>
          <w:rFonts w:ascii="Simplified Arabic" w:eastAsia="Calibri" w:hAnsi="Simplified Arabic" w:cs="Simplified Arabic" w:hint="cs"/>
          <w:sz w:val="26"/>
          <w:szCs w:val="26"/>
          <w:rtl/>
        </w:rPr>
        <w:t>ينين وحرمانهم من استغلال مواردهم</w:t>
      </w:r>
      <w:r w:rsidRPr="00313ADA">
        <w:rPr>
          <w:rFonts w:ascii="Simplified Arabic" w:eastAsia="Calibri" w:hAnsi="Simplified Arabic" w:cs="Simplified Arabic" w:hint="cs"/>
          <w:sz w:val="26"/>
          <w:szCs w:val="26"/>
          <w:rtl/>
        </w:rPr>
        <w:t xml:space="preserve"> الطبيعية.</w:t>
      </w:r>
    </w:p>
    <w:p w:rsidR="00FC3CA0" w:rsidRPr="00313ADA" w:rsidRDefault="00FC3CA0" w:rsidP="007F2AC7">
      <w:pPr>
        <w:ind w:left="70"/>
        <w:jc w:val="both"/>
        <w:rPr>
          <w:rFonts w:ascii="Simplified Arabic" w:eastAsia="Calibri" w:hAnsi="Simplified Arabic" w:cs="Simplified Arabic"/>
          <w:sz w:val="26"/>
          <w:szCs w:val="26"/>
          <w:rtl/>
        </w:rPr>
      </w:pPr>
    </w:p>
    <w:p w:rsidR="00313ADA" w:rsidRDefault="00181670" w:rsidP="0046624D">
      <w:pPr>
        <w:jc w:val="center"/>
        <w:rPr>
          <w:rFonts w:ascii="Simplified Arabic" w:eastAsia="Calibri" w:hAnsi="Simplified Arabic" w:cs="Simplified Arabic"/>
          <w:b/>
          <w:bCs/>
          <w:sz w:val="28"/>
          <w:szCs w:val="28"/>
          <w:rtl/>
        </w:rPr>
      </w:pPr>
      <w:r w:rsidRPr="00313ADA">
        <w:rPr>
          <w:rFonts w:ascii="Simplified Arabic" w:eastAsia="Calibri" w:hAnsi="Simplified Arabic" w:cs="Simplified Arabic"/>
          <w:b/>
          <w:bCs/>
          <w:sz w:val="28"/>
          <w:szCs w:val="28"/>
          <w:rtl/>
        </w:rPr>
        <w:t xml:space="preserve">أكثر من </w:t>
      </w:r>
      <w:r w:rsidR="00AF3A69" w:rsidRPr="00313ADA">
        <w:rPr>
          <w:rFonts w:ascii="Simplified Arabic" w:eastAsia="Calibri" w:hAnsi="Simplified Arabic" w:cs="Simplified Arabic" w:hint="cs"/>
          <w:b/>
          <w:bCs/>
          <w:sz w:val="28"/>
          <w:szCs w:val="28"/>
          <w:rtl/>
        </w:rPr>
        <w:t>3</w:t>
      </w:r>
      <w:r w:rsidRPr="00313ADA">
        <w:rPr>
          <w:rFonts w:ascii="Simplified Arabic" w:eastAsia="Calibri" w:hAnsi="Simplified Arabic" w:cs="Simplified Arabic" w:hint="cs"/>
          <w:b/>
          <w:bCs/>
          <w:sz w:val="28"/>
          <w:szCs w:val="28"/>
          <w:rtl/>
        </w:rPr>
        <w:t>2,</w:t>
      </w:r>
      <w:r w:rsidR="0046624D" w:rsidRPr="00313ADA">
        <w:rPr>
          <w:rFonts w:ascii="Simplified Arabic" w:eastAsia="Calibri" w:hAnsi="Simplified Arabic" w:cs="Simplified Arabic" w:hint="cs"/>
          <w:b/>
          <w:bCs/>
          <w:sz w:val="28"/>
          <w:szCs w:val="28"/>
          <w:rtl/>
        </w:rPr>
        <w:t>864</w:t>
      </w:r>
      <w:r w:rsidRPr="00313ADA">
        <w:rPr>
          <w:rFonts w:ascii="Simplified Arabic" w:eastAsia="Calibri" w:hAnsi="Simplified Arabic" w:cs="Simplified Arabic"/>
          <w:b/>
          <w:bCs/>
          <w:sz w:val="28"/>
          <w:szCs w:val="28"/>
          <w:rtl/>
        </w:rPr>
        <w:t xml:space="preserve"> شهيد في فلسطين </w:t>
      </w:r>
      <w:r w:rsidR="00532189" w:rsidRPr="00313ADA">
        <w:rPr>
          <w:rFonts w:ascii="Simplified Arabic" w:eastAsia="Calibri" w:hAnsi="Simplified Arabic" w:cs="Simplified Arabic"/>
          <w:b/>
          <w:bCs/>
          <w:sz w:val="28"/>
          <w:szCs w:val="28"/>
          <w:rtl/>
        </w:rPr>
        <w:t xml:space="preserve">منذ عدوان الاحتلال الاسرائيلي على قطاع غزة في السابع من </w:t>
      </w:r>
    </w:p>
    <w:p w:rsidR="00181670" w:rsidRPr="00313ADA" w:rsidRDefault="00532189" w:rsidP="0046624D">
      <w:pPr>
        <w:jc w:val="center"/>
        <w:rPr>
          <w:rFonts w:ascii="Simplified Arabic" w:hAnsi="Simplified Arabic" w:cs="Simplified Arabic"/>
          <w:b/>
          <w:bCs/>
          <w:sz w:val="28"/>
          <w:szCs w:val="28"/>
          <w:rtl/>
        </w:rPr>
      </w:pPr>
      <w:r w:rsidRPr="00313ADA">
        <w:rPr>
          <w:rFonts w:ascii="Simplified Arabic" w:eastAsia="Calibri" w:hAnsi="Simplified Arabic" w:cs="Simplified Arabic"/>
          <w:b/>
          <w:bCs/>
          <w:sz w:val="28"/>
          <w:szCs w:val="28"/>
          <w:rtl/>
        </w:rPr>
        <w:t>تشرين أول 2023</w:t>
      </w:r>
    </w:p>
    <w:p w:rsidR="00181670" w:rsidRPr="00313ADA" w:rsidRDefault="00181670" w:rsidP="0046624D">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sz w:val="26"/>
          <w:szCs w:val="26"/>
          <w:rtl/>
        </w:rPr>
        <w:t xml:space="preserve">بلغ عدد الشهداء </w:t>
      </w:r>
      <w:r w:rsidRPr="00313ADA">
        <w:rPr>
          <w:rFonts w:ascii="Simplified Arabic" w:eastAsia="Calibri" w:hAnsi="Simplified Arabic" w:cs="Simplified Arabic" w:hint="cs"/>
          <w:sz w:val="26"/>
          <w:szCs w:val="26"/>
          <w:rtl/>
        </w:rPr>
        <w:t xml:space="preserve">في </w:t>
      </w:r>
      <w:r w:rsidR="0046624D" w:rsidRPr="00313ADA">
        <w:rPr>
          <w:rFonts w:ascii="Simplified Arabic" w:eastAsia="Calibri" w:hAnsi="Simplified Arabic" w:cs="Simplified Arabic" w:hint="cs"/>
          <w:color w:val="000000" w:themeColor="text1"/>
          <w:sz w:val="26"/>
          <w:szCs w:val="26"/>
          <w:rtl/>
        </w:rPr>
        <w:t>قطاع غزة</w:t>
      </w:r>
      <w:r w:rsidRPr="00313ADA">
        <w:rPr>
          <w:rFonts w:ascii="Simplified Arabic" w:eastAsia="Calibri" w:hAnsi="Simplified Arabic" w:cs="Simplified Arabic" w:hint="cs"/>
          <w:color w:val="000000" w:themeColor="text1"/>
          <w:sz w:val="26"/>
          <w:szCs w:val="26"/>
          <w:rtl/>
        </w:rPr>
        <w:t xml:space="preserve"> </w:t>
      </w:r>
      <w:r w:rsidR="00575EDC" w:rsidRPr="00313ADA">
        <w:rPr>
          <w:rFonts w:ascii="Simplified Arabic" w:eastAsia="Calibri" w:hAnsi="Simplified Arabic" w:cs="Simplified Arabic" w:hint="cs"/>
          <w:sz w:val="26"/>
          <w:szCs w:val="26"/>
          <w:rtl/>
        </w:rPr>
        <w:t>منذ</w:t>
      </w:r>
      <w:r w:rsidR="00AD53F3" w:rsidRPr="00313ADA">
        <w:rPr>
          <w:rFonts w:ascii="Simplified Arabic" w:eastAsia="Calibri" w:hAnsi="Simplified Arabic" w:cs="Simplified Arabic" w:hint="cs"/>
          <w:sz w:val="26"/>
          <w:szCs w:val="26"/>
          <w:rtl/>
        </w:rPr>
        <w:t xml:space="preserve"> بدء </w:t>
      </w:r>
      <w:r w:rsidR="00CC07E8" w:rsidRPr="00313ADA">
        <w:rPr>
          <w:rFonts w:ascii="Simplified Arabic" w:eastAsia="Calibri" w:hAnsi="Simplified Arabic" w:cs="Simplified Arabic" w:hint="cs"/>
          <w:sz w:val="26"/>
          <w:szCs w:val="26"/>
          <w:rtl/>
        </w:rPr>
        <w:t xml:space="preserve">عدوان الاحتلال </w:t>
      </w:r>
      <w:r w:rsidR="00AD53F3" w:rsidRPr="00313ADA">
        <w:rPr>
          <w:rFonts w:ascii="Simplified Arabic" w:eastAsia="Calibri" w:hAnsi="Simplified Arabic" w:cs="Simplified Arabic" w:hint="cs"/>
          <w:sz w:val="26"/>
          <w:szCs w:val="26"/>
          <w:rtl/>
        </w:rPr>
        <w:t>الاسرائيلي في</w:t>
      </w:r>
      <w:r w:rsidR="00575EDC" w:rsidRPr="00313ADA">
        <w:rPr>
          <w:rFonts w:ascii="Simplified Arabic" w:eastAsia="Calibri" w:hAnsi="Simplified Arabic" w:cs="Simplified Arabic" w:hint="cs"/>
          <w:sz w:val="26"/>
          <w:szCs w:val="26"/>
          <w:rtl/>
        </w:rPr>
        <w:t xml:space="preserve"> السابع من </w:t>
      </w:r>
      <w:r w:rsidR="006E0B7E" w:rsidRPr="00313ADA">
        <w:rPr>
          <w:rFonts w:ascii="Simplified Arabic" w:eastAsia="Calibri" w:hAnsi="Simplified Arabic" w:cs="Simplified Arabic"/>
          <w:sz w:val="26"/>
          <w:szCs w:val="26"/>
          <w:rtl/>
        </w:rPr>
        <w:t xml:space="preserve">تشرين أول </w:t>
      </w:r>
      <w:r w:rsidR="00575EDC" w:rsidRPr="00313ADA">
        <w:rPr>
          <w:rFonts w:ascii="Simplified Arabic" w:eastAsia="Calibri" w:hAnsi="Simplified Arabic" w:cs="Simplified Arabic" w:hint="cs"/>
          <w:sz w:val="26"/>
          <w:szCs w:val="26"/>
          <w:rtl/>
        </w:rPr>
        <w:t xml:space="preserve">2023 </w:t>
      </w:r>
      <w:r w:rsidR="00D61C2A" w:rsidRPr="00313ADA">
        <w:rPr>
          <w:rFonts w:ascii="Simplified Arabic" w:eastAsia="Calibri" w:hAnsi="Simplified Arabic" w:cs="Simplified Arabic" w:hint="cs"/>
          <w:sz w:val="26"/>
          <w:szCs w:val="26"/>
          <w:rtl/>
        </w:rPr>
        <w:t xml:space="preserve">حتى </w:t>
      </w:r>
      <w:r w:rsidR="00A408A3" w:rsidRPr="00313ADA">
        <w:rPr>
          <w:rFonts w:ascii="Simplified Arabic" w:eastAsia="Calibri" w:hAnsi="Simplified Arabic" w:cs="Simplified Arabic" w:hint="cs"/>
          <w:sz w:val="26"/>
          <w:szCs w:val="26"/>
          <w:rtl/>
        </w:rPr>
        <w:t>27</w:t>
      </w:r>
      <w:r w:rsidR="00D61C2A" w:rsidRPr="00313ADA">
        <w:rPr>
          <w:rFonts w:ascii="Simplified Arabic" w:eastAsia="Calibri" w:hAnsi="Simplified Arabic" w:cs="Simplified Arabic" w:hint="cs"/>
          <w:sz w:val="26"/>
          <w:szCs w:val="26"/>
          <w:rtl/>
        </w:rPr>
        <w:t xml:space="preserve"> أذار 2024 </w:t>
      </w:r>
      <w:r w:rsidR="00A408A3" w:rsidRPr="00313ADA">
        <w:rPr>
          <w:rFonts w:ascii="Simplified Arabic" w:eastAsia="Calibri" w:hAnsi="Simplified Arabic" w:cs="Simplified Arabic" w:hint="cs"/>
          <w:sz w:val="26"/>
          <w:szCs w:val="26"/>
          <w:rtl/>
        </w:rPr>
        <w:t>أكثر من</w:t>
      </w:r>
      <w:r w:rsidR="00D61C2A" w:rsidRPr="00313ADA">
        <w:rPr>
          <w:rFonts w:ascii="Simplified Arabic" w:eastAsia="Calibri" w:hAnsi="Simplified Arabic" w:cs="Simplified Arabic" w:hint="cs"/>
          <w:sz w:val="26"/>
          <w:szCs w:val="26"/>
          <w:rtl/>
        </w:rPr>
        <w:t xml:space="preserve"> </w:t>
      </w:r>
      <w:r w:rsidR="00575EDC" w:rsidRPr="00313ADA">
        <w:rPr>
          <w:rFonts w:ascii="Simplified Arabic" w:eastAsia="Calibri" w:hAnsi="Simplified Arabic" w:cs="Simplified Arabic" w:hint="cs"/>
          <w:sz w:val="26"/>
          <w:szCs w:val="26"/>
          <w:rtl/>
        </w:rPr>
        <w:t>3</w:t>
      </w:r>
      <w:r w:rsidR="00A408A3" w:rsidRPr="00313ADA">
        <w:rPr>
          <w:rFonts w:ascii="Simplified Arabic" w:eastAsia="Calibri" w:hAnsi="Simplified Arabic" w:cs="Simplified Arabic" w:hint="cs"/>
          <w:sz w:val="26"/>
          <w:szCs w:val="26"/>
          <w:rtl/>
        </w:rPr>
        <w:t>2</w:t>
      </w:r>
      <w:r w:rsidRPr="00313ADA">
        <w:rPr>
          <w:rFonts w:ascii="Simplified Arabic" w:eastAsia="Calibri" w:hAnsi="Simplified Arabic" w:cs="Simplified Arabic" w:hint="cs"/>
          <w:sz w:val="26"/>
          <w:szCs w:val="26"/>
          <w:rtl/>
        </w:rPr>
        <w:t>,</w:t>
      </w:r>
      <w:r w:rsidR="0046624D" w:rsidRPr="00313ADA">
        <w:rPr>
          <w:rFonts w:ascii="Simplified Arabic" w:eastAsia="Calibri" w:hAnsi="Simplified Arabic" w:cs="Simplified Arabic" w:hint="cs"/>
          <w:sz w:val="26"/>
          <w:szCs w:val="26"/>
          <w:rtl/>
        </w:rPr>
        <w:t>414</w:t>
      </w:r>
      <w:r w:rsidRPr="00313ADA">
        <w:rPr>
          <w:rFonts w:ascii="Simplified Arabic" w:eastAsia="Calibri" w:hAnsi="Simplified Arabic" w:cs="Simplified Arabic" w:hint="cs"/>
          <w:sz w:val="26"/>
          <w:szCs w:val="26"/>
          <w:rtl/>
        </w:rPr>
        <w:t xml:space="preserve"> شهيداً، منهم </w:t>
      </w:r>
      <w:r w:rsidR="00532189" w:rsidRPr="00313ADA">
        <w:rPr>
          <w:rFonts w:ascii="Simplified Arabic" w:eastAsia="Calibri" w:hAnsi="Simplified Arabic" w:cs="Simplified Arabic" w:hint="cs"/>
          <w:sz w:val="26"/>
          <w:szCs w:val="26"/>
          <w:rtl/>
        </w:rPr>
        <w:t>أكثر من</w:t>
      </w:r>
      <w:r w:rsidRPr="00313ADA">
        <w:rPr>
          <w:rFonts w:ascii="Simplified Arabic" w:eastAsia="Calibri" w:hAnsi="Simplified Arabic" w:cs="Simplified Arabic" w:hint="cs"/>
          <w:sz w:val="26"/>
          <w:szCs w:val="26"/>
          <w:rtl/>
        </w:rPr>
        <w:t xml:space="preserve"> </w:t>
      </w:r>
      <w:r w:rsidR="00532189" w:rsidRPr="00313ADA">
        <w:rPr>
          <w:rFonts w:ascii="Simplified Arabic" w:eastAsia="Calibri" w:hAnsi="Simplified Arabic" w:cs="Simplified Arabic" w:hint="cs"/>
          <w:sz w:val="26"/>
          <w:szCs w:val="26"/>
          <w:rtl/>
        </w:rPr>
        <w:t>14,000</w:t>
      </w:r>
      <w:r w:rsidRPr="00313ADA">
        <w:rPr>
          <w:rFonts w:ascii="Simplified Arabic" w:eastAsia="Calibri" w:hAnsi="Simplified Arabic" w:cs="Simplified Arabic" w:hint="cs"/>
          <w:sz w:val="26"/>
          <w:szCs w:val="26"/>
          <w:rtl/>
        </w:rPr>
        <w:t xml:space="preserve"> طفل </w:t>
      </w:r>
      <w:r w:rsidR="00A408A3" w:rsidRPr="00313ADA">
        <w:rPr>
          <w:rFonts w:ascii="Simplified Arabic" w:eastAsia="Calibri" w:hAnsi="Simplified Arabic" w:cs="Simplified Arabic" w:hint="cs"/>
          <w:sz w:val="26"/>
          <w:szCs w:val="26"/>
          <w:rtl/>
        </w:rPr>
        <w:t>و9,</w:t>
      </w:r>
      <w:r w:rsidR="00532189" w:rsidRPr="00313ADA">
        <w:rPr>
          <w:rFonts w:ascii="Simplified Arabic" w:eastAsia="Calibri" w:hAnsi="Simplified Arabic" w:cs="Simplified Arabic" w:hint="cs"/>
          <w:sz w:val="26"/>
          <w:szCs w:val="26"/>
          <w:rtl/>
        </w:rPr>
        <w:t>2</w:t>
      </w:r>
      <w:r w:rsidR="00A408A3" w:rsidRPr="00313ADA">
        <w:rPr>
          <w:rFonts w:ascii="Simplified Arabic" w:eastAsia="Calibri" w:hAnsi="Simplified Arabic" w:cs="Simplified Arabic" w:hint="cs"/>
          <w:sz w:val="26"/>
          <w:szCs w:val="26"/>
          <w:rtl/>
        </w:rPr>
        <w:t>00</w:t>
      </w:r>
      <w:r w:rsidRPr="00313ADA">
        <w:rPr>
          <w:rFonts w:ascii="Simplified Arabic" w:eastAsia="Calibri" w:hAnsi="Simplified Arabic" w:cs="Simplified Arabic" w:hint="cs"/>
          <w:sz w:val="26"/>
          <w:szCs w:val="26"/>
          <w:rtl/>
        </w:rPr>
        <w:t xml:space="preserve"> امرأة،</w:t>
      </w:r>
      <w:r w:rsidR="000526BB" w:rsidRPr="00313ADA">
        <w:rPr>
          <w:rFonts w:ascii="Simplified Arabic" w:eastAsia="Calibri" w:hAnsi="Simplified Arabic" w:cs="Simplified Arabic" w:hint="cs"/>
          <w:sz w:val="26"/>
          <w:szCs w:val="26"/>
          <w:rtl/>
        </w:rPr>
        <w:t xml:space="preserve"> كما استشهد أكثر من 135 صحفي وفقاً لسجلات وزارة الصحة الفلسطينية في قطاع غزة،</w:t>
      </w:r>
      <w:r w:rsidRPr="00313ADA">
        <w:rPr>
          <w:rFonts w:ascii="Simplified Arabic" w:eastAsia="Calibri" w:hAnsi="Simplified Arabic" w:cs="Simplified Arabic" w:hint="cs"/>
          <w:sz w:val="26"/>
          <w:szCs w:val="26"/>
          <w:rtl/>
        </w:rPr>
        <w:t xml:space="preserve"> في حين بلغ عدد الشهداء في الضفة الغربية </w:t>
      </w:r>
      <w:r w:rsidR="00532189" w:rsidRPr="00313ADA">
        <w:rPr>
          <w:rFonts w:ascii="Simplified Arabic" w:eastAsia="Calibri" w:hAnsi="Simplified Arabic" w:cs="Simplified Arabic" w:hint="cs"/>
          <w:sz w:val="26"/>
          <w:szCs w:val="26"/>
          <w:rtl/>
        </w:rPr>
        <w:t>450</w:t>
      </w:r>
      <w:r w:rsidR="00532189" w:rsidRPr="00313ADA">
        <w:rPr>
          <w:rFonts w:ascii="Simplified Arabic" w:eastAsia="Calibri" w:hAnsi="Simplified Arabic" w:cs="Simplified Arabic"/>
          <w:sz w:val="26"/>
          <w:szCs w:val="26"/>
          <w:rtl/>
        </w:rPr>
        <w:t xml:space="preserve"> شهيد</w:t>
      </w:r>
      <w:r w:rsidR="00532189" w:rsidRPr="00313ADA">
        <w:rPr>
          <w:rFonts w:ascii="Simplified Arabic" w:eastAsia="Calibri" w:hAnsi="Simplified Arabic" w:cs="Simplified Arabic" w:hint="cs"/>
          <w:sz w:val="26"/>
          <w:szCs w:val="26"/>
          <w:rtl/>
        </w:rPr>
        <w:t xml:space="preserve">اً </w:t>
      </w:r>
      <w:r w:rsidR="006E0B7E" w:rsidRPr="00313ADA">
        <w:rPr>
          <w:rFonts w:ascii="Simplified Arabic" w:eastAsia="Calibri" w:hAnsi="Simplified Arabic" w:cs="Simplified Arabic" w:hint="cs"/>
          <w:sz w:val="26"/>
          <w:szCs w:val="26"/>
          <w:rtl/>
        </w:rPr>
        <w:t xml:space="preserve">منذ بدء </w:t>
      </w:r>
      <w:r w:rsidR="00CC07E8" w:rsidRPr="00313ADA">
        <w:rPr>
          <w:rFonts w:ascii="Simplified Arabic" w:eastAsia="Calibri" w:hAnsi="Simplified Arabic" w:cs="Simplified Arabic" w:hint="cs"/>
          <w:sz w:val="26"/>
          <w:szCs w:val="26"/>
          <w:rtl/>
        </w:rPr>
        <w:t>عدوان الاحتلال الاسرائيلي</w:t>
      </w:r>
      <w:r w:rsidR="006E0B7E" w:rsidRPr="00313ADA">
        <w:rPr>
          <w:rFonts w:ascii="Simplified Arabic" w:eastAsia="Calibri" w:hAnsi="Simplified Arabic" w:cs="Simplified Arabic" w:hint="cs"/>
          <w:sz w:val="26"/>
          <w:szCs w:val="26"/>
          <w:rtl/>
        </w:rPr>
        <w:t xml:space="preserve"> في السابع من </w:t>
      </w:r>
      <w:r w:rsidR="006E0B7E" w:rsidRPr="00313ADA">
        <w:rPr>
          <w:rFonts w:ascii="Simplified Arabic" w:eastAsia="Calibri" w:hAnsi="Simplified Arabic" w:cs="Simplified Arabic"/>
          <w:sz w:val="26"/>
          <w:szCs w:val="26"/>
          <w:rtl/>
        </w:rPr>
        <w:t xml:space="preserve">تشرين أول </w:t>
      </w:r>
      <w:r w:rsidR="006E0B7E" w:rsidRPr="00313ADA">
        <w:rPr>
          <w:rFonts w:ascii="Simplified Arabic" w:eastAsia="Calibri" w:hAnsi="Simplified Arabic" w:cs="Simplified Arabic" w:hint="cs"/>
          <w:sz w:val="26"/>
          <w:szCs w:val="26"/>
          <w:rtl/>
        </w:rPr>
        <w:t>2023</w:t>
      </w:r>
      <w:r w:rsidRPr="00313ADA">
        <w:rPr>
          <w:rFonts w:ascii="Simplified Arabic" w:eastAsia="Calibri" w:hAnsi="Simplified Arabic" w:cs="Simplified Arabic" w:hint="cs"/>
          <w:sz w:val="26"/>
          <w:szCs w:val="26"/>
          <w:rtl/>
        </w:rPr>
        <w:t xml:space="preserve">، منهم </w:t>
      </w:r>
      <w:r w:rsidR="00575EDC" w:rsidRPr="00313ADA">
        <w:rPr>
          <w:rFonts w:ascii="Simplified Arabic" w:eastAsia="Calibri" w:hAnsi="Simplified Arabic" w:cs="Simplified Arabic" w:hint="cs"/>
          <w:sz w:val="26"/>
          <w:szCs w:val="26"/>
          <w:rtl/>
        </w:rPr>
        <w:t>1</w:t>
      </w:r>
      <w:r w:rsidR="00532189" w:rsidRPr="00313ADA">
        <w:rPr>
          <w:rFonts w:ascii="Simplified Arabic" w:eastAsia="Calibri" w:hAnsi="Simplified Arabic" w:cs="Simplified Arabic" w:hint="cs"/>
          <w:sz w:val="26"/>
          <w:szCs w:val="26"/>
          <w:rtl/>
        </w:rPr>
        <w:t>16</w:t>
      </w:r>
      <w:r w:rsidRPr="00313ADA">
        <w:rPr>
          <w:rFonts w:ascii="Simplified Arabic" w:eastAsia="Calibri" w:hAnsi="Simplified Arabic" w:cs="Simplified Arabic" w:hint="cs"/>
          <w:sz w:val="26"/>
          <w:szCs w:val="26"/>
          <w:rtl/>
        </w:rPr>
        <w:t xml:space="preserve"> طفلا، في حين بلغ عدد المفقودين الذين تم </w:t>
      </w:r>
      <w:r w:rsidRPr="00313ADA">
        <w:rPr>
          <w:rFonts w:ascii="Simplified Arabic" w:eastAsia="Calibri" w:hAnsi="Simplified Arabic" w:cs="Simplified Arabic" w:hint="cs"/>
          <w:sz w:val="26"/>
          <w:szCs w:val="26"/>
          <w:rtl/>
        </w:rPr>
        <w:lastRenderedPageBreak/>
        <w:t>التبليغ عنهم في قطاع غزة أكثر من 7,</w:t>
      </w:r>
      <w:r w:rsidR="00A408A3" w:rsidRPr="00313ADA">
        <w:rPr>
          <w:rFonts w:ascii="Simplified Arabic" w:eastAsia="Calibri" w:hAnsi="Simplified Arabic" w:cs="Simplified Arabic" w:hint="cs"/>
          <w:sz w:val="26"/>
          <w:szCs w:val="26"/>
          <w:rtl/>
        </w:rPr>
        <w:t>0</w:t>
      </w:r>
      <w:r w:rsidRPr="00313ADA">
        <w:rPr>
          <w:rFonts w:ascii="Simplified Arabic" w:eastAsia="Calibri" w:hAnsi="Simplified Arabic" w:cs="Simplified Arabic" w:hint="cs"/>
          <w:sz w:val="26"/>
          <w:szCs w:val="26"/>
          <w:rtl/>
        </w:rPr>
        <w:t xml:space="preserve">00 مفقوداً، </w:t>
      </w:r>
      <w:r w:rsidR="00575EDC" w:rsidRPr="00313ADA">
        <w:rPr>
          <w:rFonts w:ascii="Simplified Arabic" w:eastAsia="Calibri" w:hAnsi="Simplified Arabic" w:cs="Simplified Arabic" w:hint="cs"/>
          <w:sz w:val="26"/>
          <w:szCs w:val="26"/>
          <w:rtl/>
        </w:rPr>
        <w:t xml:space="preserve">أكثر من 60% </w:t>
      </w:r>
      <w:r w:rsidRPr="00313ADA">
        <w:rPr>
          <w:rFonts w:ascii="Simplified Arabic" w:eastAsia="Calibri" w:hAnsi="Simplified Arabic" w:cs="Simplified Arabic" w:hint="cs"/>
          <w:sz w:val="26"/>
          <w:szCs w:val="26"/>
          <w:rtl/>
        </w:rPr>
        <w:t xml:space="preserve">منهم من الاطفال والنساء، </w:t>
      </w:r>
      <w:r w:rsidR="000526BB" w:rsidRPr="00313ADA">
        <w:rPr>
          <w:rFonts w:ascii="Simplified Arabic" w:eastAsia="Calibri" w:hAnsi="Simplified Arabic" w:cs="Simplified Arabic" w:hint="cs"/>
          <w:sz w:val="26"/>
          <w:szCs w:val="26"/>
          <w:rtl/>
        </w:rPr>
        <w:t>وجرح ما يقارب</w:t>
      </w:r>
      <w:r w:rsidR="00313ADA">
        <w:rPr>
          <w:rFonts w:ascii="Simplified Arabic" w:eastAsia="Calibri" w:hAnsi="Simplified Arabic" w:cs="Simplified Arabic" w:hint="cs"/>
          <w:sz w:val="26"/>
          <w:szCs w:val="26"/>
          <w:rtl/>
        </w:rPr>
        <w:t xml:space="preserve">            </w:t>
      </w:r>
      <w:r w:rsidR="000526BB" w:rsidRPr="00313ADA">
        <w:rPr>
          <w:rFonts w:ascii="Simplified Arabic" w:eastAsia="Calibri" w:hAnsi="Simplified Arabic" w:cs="Simplified Arabic" w:hint="cs"/>
          <w:sz w:val="26"/>
          <w:szCs w:val="26"/>
          <w:rtl/>
        </w:rPr>
        <w:t xml:space="preserve"> 80 ألف مواطن و</w:t>
      </w:r>
      <w:r w:rsidRPr="00313ADA">
        <w:rPr>
          <w:rFonts w:ascii="Simplified Arabic" w:eastAsia="Calibri" w:hAnsi="Simplified Arabic" w:cs="Simplified Arabic" w:hint="cs"/>
          <w:sz w:val="26"/>
          <w:szCs w:val="26"/>
          <w:rtl/>
        </w:rPr>
        <w:t>نز</w:t>
      </w:r>
      <w:r w:rsidR="000526BB" w:rsidRPr="00313ADA">
        <w:rPr>
          <w:rFonts w:ascii="Simplified Arabic" w:eastAsia="Calibri" w:hAnsi="Simplified Arabic" w:cs="Simplified Arabic" w:hint="cs"/>
          <w:sz w:val="26"/>
          <w:szCs w:val="26"/>
          <w:rtl/>
        </w:rPr>
        <w:t>و</w:t>
      </w:r>
      <w:r w:rsidRPr="00313ADA">
        <w:rPr>
          <w:rFonts w:ascii="Simplified Arabic" w:eastAsia="Calibri" w:hAnsi="Simplified Arabic" w:cs="Simplified Arabic" w:hint="cs"/>
          <w:sz w:val="26"/>
          <w:szCs w:val="26"/>
          <w:rtl/>
        </w:rPr>
        <w:t xml:space="preserve">ح ما يقارب </w:t>
      </w:r>
      <w:r w:rsidR="00575EDC" w:rsidRPr="00313ADA">
        <w:rPr>
          <w:rFonts w:ascii="Simplified Arabic" w:eastAsia="Calibri" w:hAnsi="Simplified Arabic" w:cs="Simplified Arabic" w:hint="cs"/>
          <w:sz w:val="26"/>
          <w:szCs w:val="26"/>
          <w:rtl/>
        </w:rPr>
        <w:t>2</w:t>
      </w:r>
      <w:r w:rsidR="004E4BCE" w:rsidRPr="00313ADA">
        <w:rPr>
          <w:rFonts w:ascii="Simplified Arabic" w:eastAsia="Calibri" w:hAnsi="Simplified Arabic" w:cs="Simplified Arabic" w:hint="cs"/>
          <w:sz w:val="26"/>
          <w:szCs w:val="26"/>
          <w:rtl/>
        </w:rPr>
        <w:t xml:space="preserve"> مليون</w:t>
      </w:r>
      <w:r w:rsidRPr="00313ADA">
        <w:rPr>
          <w:rFonts w:ascii="Simplified Arabic" w:eastAsia="Calibri" w:hAnsi="Simplified Arabic" w:cs="Simplified Arabic" w:hint="cs"/>
          <w:sz w:val="26"/>
          <w:szCs w:val="26"/>
          <w:rtl/>
        </w:rPr>
        <w:t xml:space="preserve"> مواطن </w:t>
      </w:r>
      <w:r w:rsidR="007F2AC7" w:rsidRPr="00313ADA">
        <w:rPr>
          <w:rFonts w:ascii="Simplified Arabic" w:eastAsia="Calibri" w:hAnsi="Simplified Arabic" w:cs="Simplified Arabic" w:hint="cs"/>
          <w:sz w:val="26"/>
          <w:szCs w:val="26"/>
          <w:rtl/>
        </w:rPr>
        <w:t xml:space="preserve">نحو </w:t>
      </w:r>
      <w:r w:rsidR="004E4BCE" w:rsidRPr="00313ADA">
        <w:rPr>
          <w:rFonts w:ascii="Simplified Arabic" w:eastAsia="Calibri" w:hAnsi="Simplified Arabic" w:cs="Simplified Arabic" w:hint="cs"/>
          <w:sz w:val="26"/>
          <w:szCs w:val="26"/>
          <w:rtl/>
        </w:rPr>
        <w:t>جنوب قطاع غزة والذي اصبح أكثر كثافة سكانية والتي تقدر حاليا بأكثر من 30,000 فرد/كم</w:t>
      </w:r>
      <w:r w:rsidR="004E4BCE" w:rsidRPr="00313ADA">
        <w:rPr>
          <w:rFonts w:ascii="Simplified Arabic" w:eastAsia="Calibri" w:hAnsi="Simplified Arabic" w:cs="Simplified Arabic" w:hint="cs"/>
          <w:sz w:val="26"/>
          <w:szCs w:val="26"/>
          <w:vertAlign w:val="superscript"/>
          <w:rtl/>
        </w:rPr>
        <w:t>2</w:t>
      </w:r>
      <w:r w:rsidR="00BF0E52" w:rsidRPr="00313ADA">
        <w:rPr>
          <w:rFonts w:ascii="Simplified Arabic" w:eastAsia="Calibri" w:hAnsi="Simplified Arabic" w:cs="Simplified Arabic" w:hint="cs"/>
          <w:sz w:val="26"/>
          <w:szCs w:val="26"/>
          <w:rtl/>
        </w:rPr>
        <w:t xml:space="preserve"> والذين لا يجدون أبسط مقومات الحياة لعدم توفر الطعام والشراب والسكن وندرة الرعاية الصحية </w:t>
      </w:r>
      <w:r w:rsidR="0046624D" w:rsidRPr="00313ADA">
        <w:rPr>
          <w:rFonts w:ascii="Simplified Arabic" w:eastAsia="Calibri" w:hAnsi="Simplified Arabic" w:cs="Simplified Arabic" w:hint="cs"/>
          <w:sz w:val="26"/>
          <w:szCs w:val="26"/>
          <w:rtl/>
        </w:rPr>
        <w:t>و</w:t>
      </w:r>
      <w:r w:rsidR="00BF0E52" w:rsidRPr="00313ADA">
        <w:rPr>
          <w:rFonts w:ascii="Simplified Arabic" w:eastAsia="Calibri" w:hAnsi="Simplified Arabic" w:cs="Simplified Arabic" w:hint="cs"/>
          <w:sz w:val="26"/>
          <w:szCs w:val="26"/>
          <w:rtl/>
        </w:rPr>
        <w:t>لعدم قدرة الطواقم الطبية الاستيعابية على رعاية هؤلاء النازحين</w:t>
      </w:r>
      <w:r w:rsidR="004E4BCE" w:rsidRPr="00313ADA">
        <w:rPr>
          <w:rFonts w:ascii="Simplified Arabic" w:eastAsia="Calibri" w:hAnsi="Simplified Arabic" w:cs="Simplified Arabic" w:hint="cs"/>
          <w:sz w:val="26"/>
          <w:szCs w:val="26"/>
          <w:rtl/>
        </w:rPr>
        <w:t>.</w:t>
      </w:r>
    </w:p>
    <w:p w:rsidR="003F6D51" w:rsidRPr="00313ADA" w:rsidRDefault="003F6D51" w:rsidP="00575EDC">
      <w:pPr>
        <w:jc w:val="both"/>
        <w:rPr>
          <w:rFonts w:ascii="Simplified Arabic" w:hAnsi="Simplified Arabic" w:cs="Simplified Arabic"/>
          <w:sz w:val="26"/>
          <w:szCs w:val="26"/>
          <w:rtl/>
        </w:rPr>
      </w:pPr>
    </w:p>
    <w:p w:rsidR="003B2EC6" w:rsidRPr="00313ADA" w:rsidRDefault="006E0F25" w:rsidP="00305F36">
      <w:pPr>
        <w:jc w:val="center"/>
        <w:rPr>
          <w:rFonts w:ascii="Simplified Arabic" w:eastAsia="Calibri" w:hAnsi="Simplified Arabic" w:cs="Simplified Arabic"/>
          <w:b/>
          <w:bCs/>
          <w:sz w:val="28"/>
          <w:szCs w:val="28"/>
          <w:rtl/>
        </w:rPr>
      </w:pPr>
      <w:r w:rsidRPr="00313ADA">
        <w:rPr>
          <w:rFonts w:ascii="Simplified Arabic" w:eastAsia="Calibri" w:hAnsi="Simplified Arabic" w:cs="Simplified Arabic" w:hint="cs"/>
          <w:b/>
          <w:bCs/>
          <w:sz w:val="28"/>
          <w:szCs w:val="28"/>
          <w:rtl/>
        </w:rPr>
        <w:t xml:space="preserve">أكثر من 70% من الوحدات السكنية </w:t>
      </w:r>
      <w:r w:rsidR="00305F36" w:rsidRPr="00313ADA">
        <w:rPr>
          <w:rFonts w:ascii="Simplified Arabic" w:eastAsia="Calibri" w:hAnsi="Simplified Arabic" w:cs="Simplified Arabic" w:hint="cs"/>
          <w:b/>
          <w:bCs/>
          <w:sz w:val="28"/>
          <w:szCs w:val="28"/>
          <w:rtl/>
        </w:rPr>
        <w:t xml:space="preserve">في قطاع غزة </w:t>
      </w:r>
      <w:r w:rsidRPr="00313ADA">
        <w:rPr>
          <w:rFonts w:ascii="Simplified Arabic" w:eastAsia="Calibri" w:hAnsi="Simplified Arabic" w:cs="Simplified Arabic" w:hint="cs"/>
          <w:b/>
          <w:bCs/>
          <w:sz w:val="28"/>
          <w:szCs w:val="28"/>
          <w:rtl/>
        </w:rPr>
        <w:t>غير صالحة للسكن</w:t>
      </w:r>
    </w:p>
    <w:p w:rsidR="00760C0D" w:rsidRPr="00313ADA" w:rsidRDefault="00181670" w:rsidP="00760C0D">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sz w:val="26"/>
          <w:szCs w:val="26"/>
          <w:rtl/>
        </w:rPr>
        <w:t xml:space="preserve">منذ </w:t>
      </w:r>
      <w:r w:rsidR="00CC07E8" w:rsidRPr="00313ADA">
        <w:rPr>
          <w:rFonts w:ascii="Simplified Arabic" w:eastAsia="Calibri" w:hAnsi="Simplified Arabic" w:cs="Simplified Arabic"/>
          <w:sz w:val="26"/>
          <w:szCs w:val="26"/>
          <w:rtl/>
        </w:rPr>
        <w:t>عدوان الاحتلال الاسرائيلي</w:t>
      </w:r>
      <w:r w:rsidRPr="00313ADA">
        <w:rPr>
          <w:rFonts w:ascii="Simplified Arabic" w:eastAsia="Calibri" w:hAnsi="Simplified Arabic" w:cs="Simplified Arabic"/>
          <w:sz w:val="26"/>
          <w:szCs w:val="26"/>
          <w:rtl/>
        </w:rPr>
        <w:t xml:space="preserve"> على قطاع غزة في السابع من تشرين أول 2023، قام الاحتلال الاسرائيلي بتدمير </w:t>
      </w:r>
      <w:r w:rsidR="00D860BA" w:rsidRPr="00313ADA">
        <w:rPr>
          <w:rFonts w:ascii="Simplified Arabic" w:eastAsia="Calibri" w:hAnsi="Simplified Arabic" w:cs="Simplified Arabic" w:hint="cs"/>
          <w:sz w:val="26"/>
          <w:szCs w:val="26"/>
          <w:rtl/>
        </w:rPr>
        <w:t xml:space="preserve">أكثر من </w:t>
      </w:r>
      <w:r w:rsidR="00760C0D" w:rsidRPr="00313ADA">
        <w:rPr>
          <w:rFonts w:ascii="Simplified Arabic" w:eastAsia="Calibri" w:hAnsi="Simplified Arabic" w:cs="Simplified Arabic" w:hint="cs"/>
          <w:color w:val="000000" w:themeColor="text1"/>
          <w:sz w:val="26"/>
          <w:szCs w:val="26"/>
          <w:rtl/>
        </w:rPr>
        <w:t>31</w:t>
      </w:r>
      <w:r w:rsidR="00D860BA" w:rsidRPr="00313ADA">
        <w:rPr>
          <w:rFonts w:ascii="Simplified Arabic" w:eastAsia="Calibri" w:hAnsi="Simplified Arabic" w:cs="Simplified Arabic" w:hint="cs"/>
          <w:color w:val="000000" w:themeColor="text1"/>
          <w:sz w:val="26"/>
          <w:szCs w:val="26"/>
          <w:rtl/>
        </w:rPr>
        <w:t xml:space="preserve"> </w:t>
      </w:r>
      <w:r w:rsidR="00D860BA" w:rsidRPr="00313ADA">
        <w:rPr>
          <w:rFonts w:ascii="Simplified Arabic" w:eastAsia="Calibri" w:hAnsi="Simplified Arabic" w:cs="Simplified Arabic" w:hint="cs"/>
          <w:sz w:val="26"/>
          <w:szCs w:val="26"/>
          <w:rtl/>
        </w:rPr>
        <w:t>ألف مبنى</w:t>
      </w:r>
      <w:r w:rsidR="00760C0D" w:rsidRPr="00313ADA">
        <w:rPr>
          <w:rFonts w:ascii="Simplified Arabic" w:eastAsia="Calibri" w:hAnsi="Simplified Arabic" w:cs="Simplified Arabic" w:hint="cs"/>
          <w:sz w:val="26"/>
          <w:szCs w:val="26"/>
          <w:rtl/>
        </w:rPr>
        <w:t xml:space="preserve"> وتضرر بشكل كبير حوالي 17 ألف مبنى فيما تضرر بشكل متوسط أكثر من 41 الف مبنى، ليصبح عدد المباني المتضررة حوالي 89 ألف مبنى منها 104 مباني تابعة للأمم المتحدة.</w:t>
      </w:r>
    </w:p>
    <w:p w:rsidR="00760C0D" w:rsidRPr="00313ADA" w:rsidRDefault="00760C0D" w:rsidP="00760C0D">
      <w:pPr>
        <w:ind w:left="70"/>
        <w:jc w:val="both"/>
        <w:rPr>
          <w:rFonts w:ascii="Simplified Arabic" w:eastAsia="Calibri" w:hAnsi="Simplified Arabic" w:cs="Simplified Arabic"/>
          <w:sz w:val="26"/>
          <w:szCs w:val="26"/>
          <w:rtl/>
        </w:rPr>
      </w:pPr>
    </w:p>
    <w:p w:rsidR="00A258A4" w:rsidRPr="00313ADA" w:rsidRDefault="00D860BA" w:rsidP="00760C0D">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hint="cs"/>
          <w:sz w:val="26"/>
          <w:szCs w:val="26"/>
          <w:rtl/>
        </w:rPr>
        <w:t xml:space="preserve"> </w:t>
      </w:r>
      <w:r w:rsidR="00760C0D" w:rsidRPr="00313ADA">
        <w:rPr>
          <w:rFonts w:ascii="Simplified Arabic" w:eastAsia="Calibri" w:hAnsi="Simplified Arabic" w:cs="Simplified Arabic" w:hint="cs"/>
          <w:sz w:val="26"/>
          <w:szCs w:val="26"/>
          <w:rtl/>
        </w:rPr>
        <w:t xml:space="preserve">فيما </w:t>
      </w:r>
      <w:r w:rsidRPr="00313ADA">
        <w:rPr>
          <w:rFonts w:ascii="Simplified Arabic" w:eastAsia="Calibri" w:hAnsi="Simplified Arabic" w:cs="Simplified Arabic" w:hint="cs"/>
          <w:sz w:val="26"/>
          <w:szCs w:val="26"/>
          <w:rtl/>
        </w:rPr>
        <w:t>تقدر أعداد الوحدات السكنية التي تم تدميرها بشكل كلي ب</w:t>
      </w:r>
      <w:r w:rsidR="00181670" w:rsidRPr="00313ADA">
        <w:rPr>
          <w:rFonts w:ascii="Simplified Arabic" w:eastAsia="Calibri" w:hAnsi="Simplified Arabic" w:cs="Simplified Arabic"/>
          <w:sz w:val="26"/>
          <w:szCs w:val="26"/>
          <w:rtl/>
        </w:rPr>
        <w:t xml:space="preserve">ما لا يقل عن </w:t>
      </w:r>
      <w:r w:rsidRPr="00313ADA">
        <w:rPr>
          <w:rFonts w:ascii="Simplified Arabic" w:eastAsia="Calibri" w:hAnsi="Simplified Arabic" w:cs="Simplified Arabic" w:hint="cs"/>
          <w:sz w:val="26"/>
          <w:szCs w:val="26"/>
          <w:rtl/>
        </w:rPr>
        <w:t>79</w:t>
      </w:r>
      <w:r w:rsidR="007F2AC7" w:rsidRPr="00313ADA">
        <w:rPr>
          <w:rFonts w:ascii="Simplified Arabic" w:eastAsia="Calibri" w:hAnsi="Simplified Arabic" w:cs="Simplified Arabic"/>
          <w:sz w:val="26"/>
          <w:szCs w:val="26"/>
          <w:rtl/>
        </w:rPr>
        <w:t xml:space="preserve"> ألف وحدة سكنية</w:t>
      </w:r>
      <w:r w:rsidR="00181670" w:rsidRPr="00313ADA">
        <w:rPr>
          <w:rFonts w:ascii="Simplified Arabic" w:eastAsia="Calibri" w:hAnsi="Simplified Arabic" w:cs="Simplified Arabic"/>
          <w:sz w:val="26"/>
          <w:szCs w:val="26"/>
          <w:rtl/>
        </w:rPr>
        <w:t xml:space="preserve">، إضافة الى تدمير أكثر من </w:t>
      </w:r>
      <w:r w:rsidR="004E4BCE" w:rsidRPr="00313ADA">
        <w:rPr>
          <w:rFonts w:ascii="Simplified Arabic" w:eastAsia="Calibri" w:hAnsi="Simplified Arabic" w:cs="Simplified Arabic" w:hint="cs"/>
          <w:sz w:val="26"/>
          <w:szCs w:val="26"/>
          <w:rtl/>
        </w:rPr>
        <w:t>290</w:t>
      </w:r>
      <w:r w:rsidR="00FC3CA0" w:rsidRPr="00313ADA">
        <w:rPr>
          <w:rFonts w:ascii="Simplified Arabic" w:eastAsia="Calibri" w:hAnsi="Simplified Arabic" w:cs="Simplified Arabic"/>
          <w:sz w:val="26"/>
          <w:szCs w:val="26"/>
          <w:rtl/>
        </w:rPr>
        <w:t xml:space="preserve"> ألف وحد</w:t>
      </w:r>
      <w:r w:rsidR="00FC3CA0" w:rsidRPr="00313ADA">
        <w:rPr>
          <w:rFonts w:ascii="Simplified Arabic" w:eastAsia="Calibri" w:hAnsi="Simplified Arabic" w:cs="Simplified Arabic" w:hint="cs"/>
          <w:sz w:val="26"/>
          <w:szCs w:val="26"/>
          <w:rtl/>
        </w:rPr>
        <w:t>ة</w:t>
      </w:r>
      <w:r w:rsidR="00181670" w:rsidRPr="00313ADA">
        <w:rPr>
          <w:rFonts w:ascii="Simplified Arabic" w:eastAsia="Calibri" w:hAnsi="Simplified Arabic" w:cs="Simplified Arabic"/>
          <w:sz w:val="26"/>
          <w:szCs w:val="26"/>
          <w:rtl/>
        </w:rPr>
        <w:t xml:space="preserve"> سكنية بشكل جزئي</w:t>
      </w:r>
      <w:r w:rsidR="006E0F25" w:rsidRPr="00313ADA">
        <w:rPr>
          <w:rFonts w:ascii="Simplified Arabic" w:eastAsia="Calibri" w:hAnsi="Simplified Arabic" w:cs="Simplified Arabic" w:hint="cs"/>
          <w:sz w:val="26"/>
          <w:szCs w:val="26"/>
          <w:rtl/>
        </w:rPr>
        <w:t xml:space="preserve"> وتشكل </w:t>
      </w:r>
      <w:r w:rsidR="00817EAF" w:rsidRPr="00313ADA">
        <w:rPr>
          <w:rFonts w:ascii="Simplified Arabic" w:eastAsia="Calibri" w:hAnsi="Simplified Arabic" w:cs="Simplified Arabic" w:hint="cs"/>
          <w:sz w:val="26"/>
          <w:szCs w:val="26"/>
          <w:rtl/>
        </w:rPr>
        <w:t xml:space="preserve">في مجموعها </w:t>
      </w:r>
      <w:r w:rsidR="006E0F25" w:rsidRPr="00313ADA">
        <w:rPr>
          <w:rFonts w:ascii="Simplified Arabic" w:eastAsia="Calibri" w:hAnsi="Simplified Arabic" w:cs="Simplified Arabic" w:hint="cs"/>
          <w:sz w:val="26"/>
          <w:szCs w:val="26"/>
          <w:rtl/>
        </w:rPr>
        <w:t>حوالي 70% من الوحدات السكنية في قطاع غزة</w:t>
      </w:r>
      <w:r w:rsidR="004E4BCE" w:rsidRPr="00313ADA">
        <w:rPr>
          <w:rFonts w:ascii="Simplified Arabic" w:eastAsia="Calibri" w:hAnsi="Simplified Arabic" w:cs="Simplified Arabic" w:hint="cs"/>
          <w:sz w:val="26"/>
          <w:szCs w:val="26"/>
          <w:rtl/>
        </w:rPr>
        <w:t>، بالاضافة الى تدمير المدارس والجامعات والمستشفيات والمساجد والكنائس والمق</w:t>
      </w:r>
      <w:r w:rsidRPr="00313ADA">
        <w:rPr>
          <w:rFonts w:ascii="Simplified Arabic" w:eastAsia="Calibri" w:hAnsi="Simplified Arabic" w:cs="Simplified Arabic" w:hint="cs"/>
          <w:sz w:val="26"/>
          <w:szCs w:val="26"/>
          <w:rtl/>
        </w:rPr>
        <w:t>رات الحكومية</w:t>
      </w:r>
      <w:r w:rsidR="006E0B7E" w:rsidRPr="00313ADA">
        <w:rPr>
          <w:rFonts w:ascii="Simplified Arabic" w:eastAsia="Calibri" w:hAnsi="Simplified Arabic" w:cs="Simplified Arabic" w:hint="cs"/>
          <w:sz w:val="26"/>
          <w:szCs w:val="26"/>
          <w:rtl/>
        </w:rPr>
        <w:t xml:space="preserve">، بالاضافة إلى </w:t>
      </w:r>
      <w:r w:rsidR="00FC3CA0" w:rsidRPr="00313ADA">
        <w:rPr>
          <w:rFonts w:ascii="Simplified Arabic" w:eastAsia="Calibri" w:hAnsi="Simplified Arabic" w:cs="Simplified Arabic" w:hint="cs"/>
          <w:sz w:val="26"/>
          <w:szCs w:val="26"/>
          <w:rtl/>
        </w:rPr>
        <w:t>آ</w:t>
      </w:r>
      <w:r w:rsidR="006E0B7E" w:rsidRPr="00313ADA">
        <w:rPr>
          <w:rFonts w:ascii="Simplified Arabic" w:eastAsia="Calibri" w:hAnsi="Simplified Arabic" w:cs="Simplified Arabic" w:hint="cs"/>
          <w:sz w:val="26"/>
          <w:szCs w:val="26"/>
          <w:rtl/>
        </w:rPr>
        <w:t xml:space="preserve">لاف المباني من المنشآت الاقتصادية وتدمير كافة مناحي البنى التحتية من شوارع وخطوط مياه وكهرباء وخطوط الصرف الصحي </w:t>
      </w:r>
      <w:r w:rsidR="00081A75" w:rsidRPr="00313ADA">
        <w:rPr>
          <w:rFonts w:ascii="Simplified Arabic" w:eastAsia="Calibri" w:hAnsi="Simplified Arabic" w:cs="Simplified Arabic" w:hint="cs"/>
          <w:sz w:val="26"/>
          <w:szCs w:val="26"/>
          <w:rtl/>
        </w:rPr>
        <w:t xml:space="preserve">وتدمير الأراضي الزراعية </w:t>
      </w:r>
      <w:r w:rsidR="006E0B7E" w:rsidRPr="00313ADA">
        <w:rPr>
          <w:rFonts w:ascii="Simplified Arabic" w:eastAsia="Calibri" w:hAnsi="Simplified Arabic" w:cs="Simplified Arabic" w:hint="cs"/>
          <w:sz w:val="26"/>
          <w:szCs w:val="26"/>
          <w:rtl/>
        </w:rPr>
        <w:t>ليج</w:t>
      </w:r>
      <w:r w:rsidR="00FC3CA0" w:rsidRPr="00313ADA">
        <w:rPr>
          <w:rFonts w:ascii="Simplified Arabic" w:eastAsia="Calibri" w:hAnsi="Simplified Arabic" w:cs="Simplified Arabic" w:hint="cs"/>
          <w:sz w:val="26"/>
          <w:szCs w:val="26"/>
          <w:rtl/>
        </w:rPr>
        <w:t>عل من قطاع غزة مكاناً غير قابل</w:t>
      </w:r>
      <w:r w:rsidR="006E0B7E" w:rsidRPr="00313ADA">
        <w:rPr>
          <w:rFonts w:ascii="Simplified Arabic" w:eastAsia="Calibri" w:hAnsi="Simplified Arabic" w:cs="Simplified Arabic" w:hint="cs"/>
          <w:sz w:val="26"/>
          <w:szCs w:val="26"/>
          <w:rtl/>
        </w:rPr>
        <w:t xml:space="preserve"> للعيش</w:t>
      </w:r>
      <w:r w:rsidRPr="00313ADA">
        <w:rPr>
          <w:rFonts w:ascii="Simplified Arabic" w:eastAsia="Calibri" w:hAnsi="Simplified Arabic" w:cs="Simplified Arabic" w:hint="cs"/>
          <w:sz w:val="26"/>
          <w:szCs w:val="26"/>
          <w:rtl/>
        </w:rPr>
        <w:t>.</w:t>
      </w:r>
    </w:p>
    <w:p w:rsidR="00A01D7F" w:rsidRDefault="00A01D7F" w:rsidP="00760C0D">
      <w:pPr>
        <w:ind w:left="70"/>
        <w:jc w:val="both"/>
        <w:rPr>
          <w:rFonts w:ascii="Simplified Arabic" w:eastAsia="Calibri" w:hAnsi="Simplified Arabic" w:cs="Simplified Arabic"/>
          <w:sz w:val="22"/>
          <w:szCs w:val="22"/>
          <w:rtl/>
        </w:rPr>
      </w:pPr>
    </w:p>
    <w:p w:rsidR="003C02E3" w:rsidRPr="00313ADA" w:rsidRDefault="003C02E3" w:rsidP="006E0B7E">
      <w:pPr>
        <w:jc w:val="center"/>
        <w:rPr>
          <w:rFonts w:ascii="Simplified Arabic" w:hAnsi="Simplified Arabic" w:cs="Simplified Arabic"/>
          <w:b/>
          <w:bCs/>
          <w:sz w:val="26"/>
          <w:szCs w:val="26"/>
          <w:rtl/>
        </w:rPr>
      </w:pPr>
      <w:r w:rsidRPr="00313ADA">
        <w:rPr>
          <w:rFonts w:ascii="Simplified Arabic" w:hAnsi="Simplified Arabic" w:cs="Simplified Arabic" w:hint="cs"/>
          <w:b/>
          <w:bCs/>
          <w:sz w:val="26"/>
          <w:szCs w:val="26"/>
          <w:rtl/>
        </w:rPr>
        <w:t>أعداد المباني المتضررة في قطاع</w:t>
      </w:r>
      <w:r w:rsidR="00822084" w:rsidRPr="00313ADA">
        <w:rPr>
          <w:rFonts w:ascii="Simplified Arabic" w:hAnsi="Simplified Arabic" w:cs="Simplified Arabic" w:hint="cs"/>
          <w:b/>
          <w:bCs/>
          <w:sz w:val="26"/>
          <w:szCs w:val="26"/>
          <w:rtl/>
        </w:rPr>
        <w:t xml:space="preserve"> غزة</w:t>
      </w:r>
      <w:r w:rsidRPr="00313ADA">
        <w:rPr>
          <w:rFonts w:ascii="Simplified Arabic" w:hAnsi="Simplified Arabic" w:cs="Simplified Arabic" w:hint="cs"/>
          <w:b/>
          <w:bCs/>
          <w:sz w:val="26"/>
          <w:szCs w:val="26"/>
          <w:rtl/>
        </w:rPr>
        <w:t xml:space="preserve"> منذ السابع من </w:t>
      </w:r>
      <w:r w:rsidR="006E0B7E" w:rsidRPr="00313ADA">
        <w:rPr>
          <w:rFonts w:ascii="Simplified Arabic" w:eastAsia="Calibri" w:hAnsi="Simplified Arabic" w:cs="Simplified Arabic"/>
          <w:b/>
          <w:bCs/>
          <w:sz w:val="26"/>
          <w:szCs w:val="26"/>
          <w:rtl/>
        </w:rPr>
        <w:t>تشرين أول</w:t>
      </w:r>
      <w:r w:rsidR="006E0B7E" w:rsidRPr="00313ADA">
        <w:rPr>
          <w:rFonts w:ascii="Simplified Arabic" w:eastAsia="Calibri" w:hAnsi="Simplified Arabic" w:cs="Simplified Arabic"/>
          <w:sz w:val="26"/>
          <w:szCs w:val="26"/>
          <w:rtl/>
        </w:rPr>
        <w:t xml:space="preserve"> </w:t>
      </w:r>
      <w:r w:rsidR="00A01D7F" w:rsidRPr="00313ADA">
        <w:rPr>
          <w:rFonts w:ascii="Simplified Arabic" w:eastAsia="Calibri" w:hAnsi="Simplified Arabic" w:cs="Simplified Arabic" w:hint="cs"/>
          <w:b/>
          <w:bCs/>
          <w:sz w:val="26"/>
          <w:szCs w:val="26"/>
          <w:rtl/>
        </w:rPr>
        <w:t>2023</w:t>
      </w:r>
      <w:r w:rsidR="00A01D7F" w:rsidRPr="00313ADA">
        <w:rPr>
          <w:rFonts w:ascii="Simplified Arabic" w:eastAsia="Calibri" w:hAnsi="Simplified Arabic" w:cs="Simplified Arabic" w:hint="cs"/>
          <w:sz w:val="26"/>
          <w:szCs w:val="26"/>
          <w:rtl/>
        </w:rPr>
        <w:t xml:space="preserve"> </w:t>
      </w:r>
      <w:r w:rsidRPr="00313ADA">
        <w:rPr>
          <w:rFonts w:ascii="Simplified Arabic" w:hAnsi="Simplified Arabic" w:cs="Simplified Arabic" w:hint="cs"/>
          <w:b/>
          <w:bCs/>
          <w:sz w:val="26"/>
          <w:szCs w:val="26"/>
          <w:rtl/>
        </w:rPr>
        <w:t>حسب نوع المبنى ونوع الضرر</w:t>
      </w:r>
    </w:p>
    <w:tbl>
      <w:tblPr>
        <w:tblStyle w:val="TableGrid"/>
        <w:bidiVisual/>
        <w:tblW w:w="0" w:type="auto"/>
        <w:jc w:val="center"/>
        <w:tblLook w:val="04A0" w:firstRow="1" w:lastRow="0" w:firstColumn="1" w:lastColumn="0" w:noHBand="0" w:noVBand="1"/>
      </w:tblPr>
      <w:tblGrid>
        <w:gridCol w:w="1573"/>
        <w:gridCol w:w="1581"/>
        <w:gridCol w:w="1578"/>
      </w:tblGrid>
      <w:tr w:rsidR="003C4C82" w:rsidRPr="003C4C82" w:rsidTr="007B00E3">
        <w:trPr>
          <w:jc w:val="center"/>
        </w:trPr>
        <w:tc>
          <w:tcPr>
            <w:tcW w:w="1573" w:type="dxa"/>
            <w:vMerge w:val="restart"/>
            <w:vAlign w:val="center"/>
          </w:tcPr>
          <w:p w:rsidR="003C02E3" w:rsidRPr="003C4C82" w:rsidRDefault="003C02E3" w:rsidP="00D61C2A">
            <w:pPr>
              <w:rPr>
                <w:rFonts w:ascii="Simplified Arabic" w:hAnsi="Simplified Arabic" w:cs="Simplified Arabic"/>
                <w:b/>
                <w:bCs/>
                <w:rtl/>
              </w:rPr>
            </w:pPr>
            <w:r w:rsidRPr="003C4C82">
              <w:rPr>
                <w:rFonts w:ascii="Simplified Arabic" w:hAnsi="Simplified Arabic" w:cs="Simplified Arabic" w:hint="cs"/>
                <w:b/>
                <w:bCs/>
                <w:rtl/>
              </w:rPr>
              <w:t>نوع المبنى</w:t>
            </w:r>
          </w:p>
        </w:tc>
        <w:tc>
          <w:tcPr>
            <w:tcW w:w="3159" w:type="dxa"/>
            <w:gridSpan w:val="2"/>
          </w:tcPr>
          <w:p w:rsidR="003C02E3" w:rsidRPr="003C4C82" w:rsidRDefault="003C02E3" w:rsidP="007B00E3">
            <w:pPr>
              <w:jc w:val="center"/>
              <w:rPr>
                <w:rFonts w:ascii="Simplified Arabic" w:hAnsi="Simplified Arabic" w:cs="Simplified Arabic"/>
                <w:b/>
                <w:bCs/>
                <w:rtl/>
              </w:rPr>
            </w:pPr>
            <w:r w:rsidRPr="003C4C82">
              <w:rPr>
                <w:rFonts w:ascii="Simplified Arabic" w:hAnsi="Simplified Arabic" w:cs="Simplified Arabic" w:hint="cs"/>
                <w:b/>
                <w:bCs/>
                <w:rtl/>
              </w:rPr>
              <w:t>نوع الضرر</w:t>
            </w:r>
          </w:p>
        </w:tc>
      </w:tr>
      <w:tr w:rsidR="003C4C82" w:rsidRPr="003C4C82" w:rsidTr="00313ADA">
        <w:trPr>
          <w:jc w:val="center"/>
        </w:trPr>
        <w:tc>
          <w:tcPr>
            <w:tcW w:w="1573" w:type="dxa"/>
            <w:vMerge/>
            <w:tcBorders>
              <w:bottom w:val="single" w:sz="4" w:space="0" w:color="auto"/>
            </w:tcBorders>
          </w:tcPr>
          <w:p w:rsidR="003C02E3" w:rsidRPr="003C4C82" w:rsidRDefault="003C02E3" w:rsidP="00D61C2A">
            <w:pPr>
              <w:rPr>
                <w:rFonts w:ascii="Simplified Arabic" w:hAnsi="Simplified Arabic" w:cs="Simplified Arabic"/>
                <w:b/>
                <w:bCs/>
                <w:rtl/>
              </w:rPr>
            </w:pPr>
          </w:p>
        </w:tc>
        <w:tc>
          <w:tcPr>
            <w:tcW w:w="1581" w:type="dxa"/>
            <w:tcBorders>
              <w:bottom w:val="single" w:sz="4" w:space="0" w:color="auto"/>
            </w:tcBorders>
          </w:tcPr>
          <w:p w:rsidR="003C02E3" w:rsidRPr="003C4C82" w:rsidRDefault="003C02E3" w:rsidP="007B00E3">
            <w:pPr>
              <w:jc w:val="center"/>
              <w:rPr>
                <w:rFonts w:ascii="Simplified Arabic" w:hAnsi="Simplified Arabic" w:cs="Simplified Arabic"/>
                <w:rtl/>
              </w:rPr>
            </w:pPr>
            <w:r w:rsidRPr="003C4C82">
              <w:rPr>
                <w:rFonts w:ascii="Simplified Arabic" w:hAnsi="Simplified Arabic" w:cs="Simplified Arabic" w:hint="cs"/>
                <w:rtl/>
              </w:rPr>
              <w:t>ضرر كلي</w:t>
            </w:r>
          </w:p>
        </w:tc>
        <w:tc>
          <w:tcPr>
            <w:tcW w:w="1578" w:type="dxa"/>
            <w:tcBorders>
              <w:bottom w:val="single" w:sz="4" w:space="0" w:color="auto"/>
            </w:tcBorders>
          </w:tcPr>
          <w:p w:rsidR="003C02E3" w:rsidRPr="003C4C82" w:rsidRDefault="003C02E3" w:rsidP="007B00E3">
            <w:pPr>
              <w:jc w:val="center"/>
              <w:rPr>
                <w:rFonts w:ascii="Simplified Arabic" w:hAnsi="Simplified Arabic" w:cs="Simplified Arabic"/>
                <w:rtl/>
              </w:rPr>
            </w:pPr>
            <w:r w:rsidRPr="003C4C82">
              <w:rPr>
                <w:rFonts w:ascii="Simplified Arabic" w:hAnsi="Simplified Arabic" w:cs="Simplified Arabic" w:hint="cs"/>
                <w:rtl/>
              </w:rPr>
              <w:t>ضرر جزئي</w:t>
            </w:r>
          </w:p>
        </w:tc>
      </w:tr>
      <w:tr w:rsidR="003C4C82" w:rsidRPr="003C4C82" w:rsidTr="00313ADA">
        <w:trPr>
          <w:jc w:val="center"/>
        </w:trPr>
        <w:tc>
          <w:tcPr>
            <w:tcW w:w="1573" w:type="dxa"/>
            <w:tcBorders>
              <w:top w:val="single" w:sz="4" w:space="0" w:color="auto"/>
              <w:left w:val="single" w:sz="4" w:space="0" w:color="auto"/>
              <w:bottom w:val="single" w:sz="4" w:space="0" w:color="auto"/>
              <w:right w:val="single" w:sz="4" w:space="0" w:color="auto"/>
            </w:tcBorders>
            <w:tcMar>
              <w:left w:w="57" w:type="dxa"/>
              <w:right w:w="57" w:type="dxa"/>
            </w:tcMar>
          </w:tcPr>
          <w:p w:rsidR="003C02E3" w:rsidRPr="003C4C82" w:rsidRDefault="00A01D7F" w:rsidP="00D61C2A">
            <w:pPr>
              <w:rPr>
                <w:rFonts w:ascii="Simplified Arabic" w:hAnsi="Simplified Arabic" w:cs="Simplified Arabic"/>
                <w:rtl/>
              </w:rPr>
            </w:pPr>
            <w:r>
              <w:rPr>
                <w:rFonts w:ascii="Simplified Arabic" w:hAnsi="Simplified Arabic" w:cs="Simplified Arabic" w:hint="cs"/>
                <w:rtl/>
              </w:rPr>
              <w:t>المباني</w:t>
            </w:r>
          </w:p>
        </w:tc>
        <w:tc>
          <w:tcPr>
            <w:tcW w:w="1581" w:type="dxa"/>
            <w:tcBorders>
              <w:top w:val="single" w:sz="4" w:space="0" w:color="auto"/>
              <w:left w:val="single" w:sz="4" w:space="0" w:color="auto"/>
              <w:bottom w:val="single" w:sz="4" w:space="0" w:color="auto"/>
              <w:right w:val="single" w:sz="4" w:space="0" w:color="auto"/>
            </w:tcBorders>
          </w:tcPr>
          <w:p w:rsidR="003C02E3" w:rsidRPr="003C4C82" w:rsidRDefault="00A01D7F" w:rsidP="00D61C2A">
            <w:pPr>
              <w:rPr>
                <w:rFonts w:ascii="Simplified Arabic" w:hAnsi="Simplified Arabic" w:cs="Simplified Arabic"/>
                <w:rtl/>
              </w:rPr>
            </w:pPr>
            <w:r>
              <w:rPr>
                <w:rFonts w:ascii="Simplified Arabic" w:hAnsi="Simplified Arabic" w:cs="Simplified Arabic" w:hint="cs"/>
                <w:rtl/>
              </w:rPr>
              <w:t>31,000</w:t>
            </w:r>
          </w:p>
        </w:tc>
        <w:tc>
          <w:tcPr>
            <w:tcW w:w="1578" w:type="dxa"/>
            <w:tcBorders>
              <w:top w:val="single" w:sz="4" w:space="0" w:color="auto"/>
              <w:left w:val="single" w:sz="4" w:space="0" w:color="auto"/>
              <w:bottom w:val="single" w:sz="4" w:space="0" w:color="auto"/>
              <w:right w:val="single" w:sz="4" w:space="0" w:color="auto"/>
            </w:tcBorders>
          </w:tcPr>
          <w:p w:rsidR="003C02E3" w:rsidRPr="003C4C82" w:rsidRDefault="00A01D7F" w:rsidP="00D61C2A">
            <w:pPr>
              <w:rPr>
                <w:rFonts w:ascii="Simplified Arabic" w:hAnsi="Simplified Arabic" w:cs="Simplified Arabic"/>
                <w:rtl/>
              </w:rPr>
            </w:pPr>
            <w:r>
              <w:rPr>
                <w:rFonts w:ascii="Simplified Arabic" w:hAnsi="Simplified Arabic" w:cs="Simplified Arabic" w:hint="cs"/>
                <w:rtl/>
              </w:rPr>
              <w:t>58,000</w:t>
            </w:r>
          </w:p>
        </w:tc>
      </w:tr>
      <w:tr w:rsidR="00A01D7F" w:rsidRPr="003C4C82" w:rsidTr="00313ADA">
        <w:trPr>
          <w:jc w:val="center"/>
        </w:trPr>
        <w:tc>
          <w:tcPr>
            <w:tcW w:w="1573" w:type="dxa"/>
            <w:tcBorders>
              <w:top w:val="single" w:sz="4" w:space="0" w:color="auto"/>
              <w:left w:val="single" w:sz="4" w:space="0" w:color="auto"/>
              <w:bottom w:val="single" w:sz="4" w:space="0" w:color="auto"/>
              <w:right w:val="single" w:sz="4" w:space="0" w:color="auto"/>
            </w:tcBorders>
            <w:tcMar>
              <w:left w:w="57" w:type="dxa"/>
              <w:right w:w="57" w:type="dxa"/>
            </w:tcMar>
          </w:tcPr>
          <w:p w:rsidR="00A01D7F" w:rsidRPr="003C4C82" w:rsidRDefault="00A01D7F" w:rsidP="00D61C2A">
            <w:pPr>
              <w:rPr>
                <w:rFonts w:ascii="Simplified Arabic" w:hAnsi="Simplified Arabic" w:cs="Simplified Arabic"/>
                <w:rtl/>
              </w:rPr>
            </w:pPr>
            <w:r w:rsidRPr="003C4C82">
              <w:rPr>
                <w:rFonts w:ascii="Simplified Arabic" w:hAnsi="Simplified Arabic" w:cs="Simplified Arabic" w:hint="cs"/>
                <w:rtl/>
              </w:rPr>
              <w:t>الوحدات السكنية</w:t>
            </w:r>
          </w:p>
        </w:tc>
        <w:tc>
          <w:tcPr>
            <w:tcW w:w="1581" w:type="dxa"/>
            <w:tcBorders>
              <w:top w:val="single" w:sz="4" w:space="0" w:color="auto"/>
              <w:left w:val="single" w:sz="4" w:space="0" w:color="auto"/>
              <w:bottom w:val="single" w:sz="4" w:space="0" w:color="auto"/>
              <w:right w:val="single" w:sz="4" w:space="0" w:color="auto"/>
            </w:tcBorders>
          </w:tcPr>
          <w:p w:rsidR="00A01D7F" w:rsidRPr="003C4C82" w:rsidRDefault="00A01D7F" w:rsidP="00D61C2A">
            <w:pPr>
              <w:rPr>
                <w:rFonts w:ascii="Simplified Arabic" w:hAnsi="Simplified Arabic" w:cs="Simplified Arabic"/>
                <w:rtl/>
              </w:rPr>
            </w:pPr>
            <w:r w:rsidRPr="003C4C82">
              <w:rPr>
                <w:rFonts w:ascii="Simplified Arabic" w:hAnsi="Simplified Arabic" w:cs="Simplified Arabic" w:hint="cs"/>
                <w:rtl/>
              </w:rPr>
              <w:t>79,000</w:t>
            </w:r>
          </w:p>
        </w:tc>
        <w:tc>
          <w:tcPr>
            <w:tcW w:w="1578" w:type="dxa"/>
            <w:tcBorders>
              <w:top w:val="single" w:sz="4" w:space="0" w:color="auto"/>
              <w:left w:val="single" w:sz="4" w:space="0" w:color="auto"/>
              <w:bottom w:val="single" w:sz="4" w:space="0" w:color="auto"/>
              <w:right w:val="single" w:sz="4" w:space="0" w:color="auto"/>
            </w:tcBorders>
          </w:tcPr>
          <w:p w:rsidR="00A01D7F" w:rsidRPr="003C4C82" w:rsidRDefault="00A01D7F" w:rsidP="00D61C2A">
            <w:pPr>
              <w:rPr>
                <w:rFonts w:ascii="Simplified Arabic" w:hAnsi="Simplified Arabic" w:cs="Simplified Arabic"/>
                <w:rtl/>
              </w:rPr>
            </w:pPr>
            <w:r w:rsidRPr="003C4C82">
              <w:rPr>
                <w:rFonts w:ascii="Simplified Arabic" w:hAnsi="Simplified Arabic" w:cs="Simplified Arabic" w:hint="cs"/>
                <w:rtl/>
              </w:rPr>
              <w:t>290,000</w:t>
            </w:r>
          </w:p>
        </w:tc>
      </w:tr>
      <w:tr w:rsidR="003C4C82" w:rsidRPr="003C4C82" w:rsidTr="00313ADA">
        <w:trPr>
          <w:jc w:val="center"/>
        </w:trPr>
        <w:tc>
          <w:tcPr>
            <w:tcW w:w="1573" w:type="dxa"/>
            <w:tcBorders>
              <w:top w:val="single" w:sz="4" w:space="0" w:color="auto"/>
              <w:left w:val="single" w:sz="4" w:space="0" w:color="auto"/>
              <w:bottom w:val="single" w:sz="4" w:space="0" w:color="auto"/>
              <w:right w:val="single" w:sz="4" w:space="0" w:color="auto"/>
            </w:tcBorders>
            <w:tcMar>
              <w:left w:w="57" w:type="dxa"/>
              <w:right w:w="57" w:type="dxa"/>
            </w:tcMar>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المستشفيات</w:t>
            </w:r>
          </w:p>
        </w:tc>
        <w:tc>
          <w:tcPr>
            <w:tcW w:w="1581" w:type="dxa"/>
            <w:tcBorders>
              <w:top w:val="single" w:sz="4" w:space="0" w:color="auto"/>
              <w:left w:val="single" w:sz="4" w:space="0" w:color="auto"/>
              <w:bottom w:val="single" w:sz="4" w:space="0" w:color="auto"/>
              <w:right w:val="single" w:sz="4" w:space="0" w:color="auto"/>
            </w:tcBorders>
          </w:tcPr>
          <w:p w:rsidR="003C02E3" w:rsidRPr="003C4C82" w:rsidRDefault="004E4BCE" w:rsidP="00D61C2A">
            <w:pPr>
              <w:rPr>
                <w:rFonts w:ascii="Simplified Arabic" w:hAnsi="Simplified Arabic" w:cs="Simplified Arabic"/>
                <w:rtl/>
              </w:rPr>
            </w:pPr>
            <w:r w:rsidRPr="003C4C82">
              <w:rPr>
                <w:rFonts w:ascii="Simplified Arabic" w:hAnsi="Simplified Arabic" w:cs="Simplified Arabic" w:hint="cs"/>
                <w:rtl/>
              </w:rPr>
              <w:t>32</w:t>
            </w:r>
          </w:p>
        </w:tc>
        <w:tc>
          <w:tcPr>
            <w:tcW w:w="1578" w:type="dxa"/>
            <w:tcBorders>
              <w:top w:val="single" w:sz="4" w:space="0" w:color="auto"/>
              <w:left w:val="single" w:sz="4" w:space="0" w:color="auto"/>
              <w:bottom w:val="single" w:sz="4" w:space="0" w:color="auto"/>
              <w:right w:val="single" w:sz="4" w:space="0" w:color="auto"/>
            </w:tcBorders>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25</w:t>
            </w:r>
          </w:p>
        </w:tc>
      </w:tr>
      <w:tr w:rsidR="003C4C82" w:rsidRPr="003C4C82" w:rsidTr="00313ADA">
        <w:trPr>
          <w:jc w:val="center"/>
        </w:trPr>
        <w:tc>
          <w:tcPr>
            <w:tcW w:w="1573" w:type="dxa"/>
            <w:tcBorders>
              <w:top w:val="single" w:sz="4" w:space="0" w:color="auto"/>
              <w:left w:val="single" w:sz="4" w:space="0" w:color="auto"/>
              <w:bottom w:val="single" w:sz="4" w:space="0" w:color="auto"/>
              <w:right w:val="single" w:sz="4" w:space="0" w:color="auto"/>
            </w:tcBorders>
            <w:tcMar>
              <w:left w:w="57" w:type="dxa"/>
              <w:right w:w="57" w:type="dxa"/>
            </w:tcMar>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المدارس والجامعات</w:t>
            </w:r>
          </w:p>
        </w:tc>
        <w:tc>
          <w:tcPr>
            <w:tcW w:w="1581" w:type="dxa"/>
            <w:tcBorders>
              <w:top w:val="single" w:sz="4" w:space="0" w:color="auto"/>
              <w:left w:val="single" w:sz="4" w:space="0" w:color="auto"/>
              <w:bottom w:val="single" w:sz="4" w:space="0" w:color="auto"/>
              <w:right w:val="single" w:sz="4" w:space="0" w:color="auto"/>
            </w:tcBorders>
          </w:tcPr>
          <w:p w:rsidR="003C02E3" w:rsidRPr="003C4C82" w:rsidRDefault="00D860BA" w:rsidP="00D61C2A">
            <w:pPr>
              <w:rPr>
                <w:rFonts w:ascii="Simplified Arabic" w:hAnsi="Simplified Arabic" w:cs="Simplified Arabic"/>
                <w:rtl/>
              </w:rPr>
            </w:pPr>
            <w:r w:rsidRPr="003C4C82">
              <w:rPr>
                <w:rFonts w:ascii="Simplified Arabic" w:hAnsi="Simplified Arabic" w:cs="Simplified Arabic" w:hint="cs"/>
                <w:rtl/>
              </w:rPr>
              <w:t>100</w:t>
            </w:r>
          </w:p>
        </w:tc>
        <w:tc>
          <w:tcPr>
            <w:tcW w:w="1578" w:type="dxa"/>
            <w:tcBorders>
              <w:top w:val="single" w:sz="4" w:space="0" w:color="auto"/>
              <w:left w:val="single" w:sz="4" w:space="0" w:color="auto"/>
              <w:bottom w:val="single" w:sz="4" w:space="0" w:color="auto"/>
              <w:right w:val="single" w:sz="4" w:space="0" w:color="auto"/>
            </w:tcBorders>
          </w:tcPr>
          <w:p w:rsidR="003C02E3" w:rsidRPr="003C4C82" w:rsidRDefault="00D860BA" w:rsidP="00D61C2A">
            <w:pPr>
              <w:rPr>
                <w:rFonts w:ascii="Simplified Arabic" w:hAnsi="Simplified Arabic" w:cs="Simplified Arabic"/>
                <w:rtl/>
              </w:rPr>
            </w:pPr>
            <w:r w:rsidRPr="003C4C82">
              <w:rPr>
                <w:rFonts w:ascii="Simplified Arabic" w:hAnsi="Simplified Arabic" w:cs="Simplified Arabic" w:hint="cs"/>
                <w:rtl/>
              </w:rPr>
              <w:t>305</w:t>
            </w:r>
          </w:p>
        </w:tc>
      </w:tr>
      <w:tr w:rsidR="003C4C82" w:rsidRPr="003C4C82" w:rsidTr="00313ADA">
        <w:trPr>
          <w:jc w:val="center"/>
        </w:trPr>
        <w:tc>
          <w:tcPr>
            <w:tcW w:w="1573" w:type="dxa"/>
            <w:tcBorders>
              <w:top w:val="single" w:sz="4" w:space="0" w:color="auto"/>
              <w:left w:val="single" w:sz="4" w:space="0" w:color="auto"/>
              <w:bottom w:val="single" w:sz="4" w:space="0" w:color="auto"/>
              <w:right w:val="single" w:sz="4" w:space="0" w:color="auto"/>
            </w:tcBorders>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المساجد</w:t>
            </w:r>
          </w:p>
        </w:tc>
        <w:tc>
          <w:tcPr>
            <w:tcW w:w="1581" w:type="dxa"/>
            <w:tcBorders>
              <w:top w:val="single" w:sz="4" w:space="0" w:color="auto"/>
              <w:left w:val="single" w:sz="4" w:space="0" w:color="auto"/>
              <w:bottom w:val="single" w:sz="4" w:space="0" w:color="auto"/>
              <w:right w:val="single" w:sz="4" w:space="0" w:color="auto"/>
            </w:tcBorders>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200</w:t>
            </w:r>
          </w:p>
        </w:tc>
        <w:tc>
          <w:tcPr>
            <w:tcW w:w="1578" w:type="dxa"/>
            <w:tcBorders>
              <w:top w:val="single" w:sz="4" w:space="0" w:color="auto"/>
              <w:left w:val="single" w:sz="4" w:space="0" w:color="auto"/>
              <w:bottom w:val="single" w:sz="4" w:space="0" w:color="auto"/>
              <w:right w:val="single" w:sz="4" w:space="0" w:color="auto"/>
            </w:tcBorders>
          </w:tcPr>
          <w:p w:rsidR="003C02E3" w:rsidRPr="003C4C82" w:rsidRDefault="00D860BA" w:rsidP="00532189">
            <w:pPr>
              <w:rPr>
                <w:rFonts w:ascii="Simplified Arabic" w:hAnsi="Simplified Arabic" w:cs="Simplified Arabic"/>
                <w:rtl/>
              </w:rPr>
            </w:pPr>
            <w:r w:rsidRPr="003C4C82">
              <w:rPr>
                <w:rFonts w:ascii="Simplified Arabic" w:hAnsi="Simplified Arabic" w:cs="Simplified Arabic" w:hint="cs"/>
                <w:rtl/>
              </w:rPr>
              <w:t>2</w:t>
            </w:r>
            <w:r w:rsidR="00532189" w:rsidRPr="003C4C82">
              <w:rPr>
                <w:rFonts w:ascii="Simplified Arabic" w:hAnsi="Simplified Arabic" w:cs="Simplified Arabic" w:hint="cs"/>
                <w:rtl/>
              </w:rPr>
              <w:t>90</w:t>
            </w:r>
          </w:p>
        </w:tc>
      </w:tr>
      <w:tr w:rsidR="003C4C82" w:rsidRPr="003C4C82" w:rsidTr="00313ADA">
        <w:trPr>
          <w:jc w:val="center"/>
        </w:trPr>
        <w:tc>
          <w:tcPr>
            <w:tcW w:w="1573" w:type="dxa"/>
            <w:tcBorders>
              <w:top w:val="single" w:sz="4" w:space="0" w:color="auto"/>
              <w:left w:val="single" w:sz="4" w:space="0" w:color="auto"/>
              <w:bottom w:val="single" w:sz="4" w:space="0" w:color="auto"/>
              <w:right w:val="single" w:sz="4" w:space="0" w:color="auto"/>
            </w:tcBorders>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الكنائس</w:t>
            </w:r>
          </w:p>
        </w:tc>
        <w:tc>
          <w:tcPr>
            <w:tcW w:w="1581" w:type="dxa"/>
            <w:tcBorders>
              <w:top w:val="single" w:sz="4" w:space="0" w:color="auto"/>
              <w:left w:val="single" w:sz="4" w:space="0" w:color="auto"/>
              <w:bottom w:val="single" w:sz="4" w:space="0" w:color="auto"/>
              <w:right w:val="single" w:sz="4" w:space="0" w:color="auto"/>
            </w:tcBorders>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3</w:t>
            </w:r>
          </w:p>
        </w:tc>
        <w:tc>
          <w:tcPr>
            <w:tcW w:w="1578" w:type="dxa"/>
            <w:tcBorders>
              <w:top w:val="single" w:sz="4" w:space="0" w:color="auto"/>
              <w:left w:val="single" w:sz="4" w:space="0" w:color="auto"/>
              <w:bottom w:val="single" w:sz="4" w:space="0" w:color="auto"/>
              <w:right w:val="single" w:sz="4" w:space="0" w:color="auto"/>
            </w:tcBorders>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w:t>
            </w:r>
          </w:p>
        </w:tc>
      </w:tr>
      <w:tr w:rsidR="003C4C82" w:rsidRPr="003C4C82" w:rsidTr="00313ADA">
        <w:trPr>
          <w:jc w:val="center"/>
        </w:trPr>
        <w:tc>
          <w:tcPr>
            <w:tcW w:w="1573" w:type="dxa"/>
            <w:tcBorders>
              <w:top w:val="single" w:sz="4" w:space="0" w:color="auto"/>
              <w:left w:val="single" w:sz="4" w:space="0" w:color="auto"/>
              <w:bottom w:val="single" w:sz="4" w:space="0" w:color="auto"/>
              <w:right w:val="single" w:sz="4" w:space="0" w:color="auto"/>
            </w:tcBorders>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مقرات حكومية</w:t>
            </w:r>
          </w:p>
        </w:tc>
        <w:tc>
          <w:tcPr>
            <w:tcW w:w="1581" w:type="dxa"/>
            <w:tcBorders>
              <w:top w:val="single" w:sz="4" w:space="0" w:color="auto"/>
              <w:left w:val="single" w:sz="4" w:space="0" w:color="auto"/>
              <w:bottom w:val="single" w:sz="4" w:space="0" w:color="auto"/>
              <w:right w:val="single" w:sz="4" w:space="0" w:color="auto"/>
            </w:tcBorders>
          </w:tcPr>
          <w:p w:rsidR="003C02E3" w:rsidRPr="003C4C82" w:rsidRDefault="00D860BA" w:rsidP="00532189">
            <w:pPr>
              <w:rPr>
                <w:rFonts w:ascii="Simplified Arabic" w:hAnsi="Simplified Arabic" w:cs="Simplified Arabic"/>
                <w:rtl/>
              </w:rPr>
            </w:pPr>
            <w:r w:rsidRPr="003C4C82">
              <w:rPr>
                <w:rFonts w:ascii="Simplified Arabic" w:hAnsi="Simplified Arabic" w:cs="Simplified Arabic" w:hint="cs"/>
                <w:rtl/>
              </w:rPr>
              <w:t>16</w:t>
            </w:r>
            <w:r w:rsidR="00532189" w:rsidRPr="003C4C82">
              <w:rPr>
                <w:rFonts w:ascii="Simplified Arabic" w:hAnsi="Simplified Arabic" w:cs="Simplified Arabic" w:hint="cs"/>
                <w:rtl/>
              </w:rPr>
              <w:t>8</w:t>
            </w:r>
          </w:p>
        </w:tc>
        <w:tc>
          <w:tcPr>
            <w:tcW w:w="1578" w:type="dxa"/>
            <w:tcBorders>
              <w:top w:val="single" w:sz="4" w:space="0" w:color="auto"/>
              <w:left w:val="single" w:sz="4" w:space="0" w:color="auto"/>
              <w:bottom w:val="single" w:sz="4" w:space="0" w:color="auto"/>
              <w:right w:val="single" w:sz="4" w:space="0" w:color="auto"/>
            </w:tcBorders>
          </w:tcPr>
          <w:p w:rsidR="003C02E3" w:rsidRPr="003C4C82" w:rsidRDefault="003C02E3" w:rsidP="00D61C2A">
            <w:pPr>
              <w:rPr>
                <w:rFonts w:ascii="Simplified Arabic" w:hAnsi="Simplified Arabic" w:cs="Simplified Arabic"/>
                <w:rtl/>
              </w:rPr>
            </w:pPr>
            <w:r w:rsidRPr="003C4C82">
              <w:rPr>
                <w:rFonts w:ascii="Simplified Arabic" w:hAnsi="Simplified Arabic" w:cs="Simplified Arabic" w:hint="cs"/>
                <w:rtl/>
              </w:rPr>
              <w:t>-</w:t>
            </w:r>
          </w:p>
        </w:tc>
      </w:tr>
      <w:tr w:rsidR="003C4C82" w:rsidRPr="003C4C82" w:rsidTr="00A01D7F">
        <w:trPr>
          <w:jc w:val="center"/>
        </w:trPr>
        <w:tc>
          <w:tcPr>
            <w:tcW w:w="1573" w:type="dxa"/>
            <w:tcBorders>
              <w:top w:val="single" w:sz="4" w:space="0" w:color="auto"/>
              <w:left w:val="nil"/>
              <w:bottom w:val="nil"/>
              <w:right w:val="nil"/>
            </w:tcBorders>
          </w:tcPr>
          <w:p w:rsidR="00817EAF" w:rsidRPr="00313ADA" w:rsidRDefault="00B67CA9" w:rsidP="00D61C2A">
            <w:pPr>
              <w:rPr>
                <w:rFonts w:ascii="Simplified Arabic" w:hAnsi="Simplified Arabic" w:cs="Simplified Arabic"/>
                <w:b/>
                <w:bCs/>
                <w:rtl/>
              </w:rPr>
            </w:pPr>
            <w:r w:rsidRPr="00313ADA">
              <w:rPr>
                <w:rFonts w:ascii="Simplified Arabic" w:hAnsi="Simplified Arabic" w:cs="Simplified Arabic" w:hint="cs"/>
                <w:b/>
                <w:bCs/>
                <w:rtl/>
              </w:rPr>
              <w:t>-: لا يوجد</w:t>
            </w:r>
          </w:p>
        </w:tc>
        <w:tc>
          <w:tcPr>
            <w:tcW w:w="1581" w:type="dxa"/>
            <w:tcBorders>
              <w:top w:val="single" w:sz="4" w:space="0" w:color="auto"/>
              <w:left w:val="nil"/>
              <w:bottom w:val="nil"/>
              <w:right w:val="nil"/>
            </w:tcBorders>
          </w:tcPr>
          <w:p w:rsidR="00817EAF" w:rsidRPr="003C4C82" w:rsidRDefault="00817EAF" w:rsidP="00D61C2A">
            <w:pPr>
              <w:rPr>
                <w:rFonts w:ascii="Simplified Arabic" w:hAnsi="Simplified Arabic" w:cs="Simplified Arabic"/>
                <w:b/>
                <w:bCs/>
                <w:rtl/>
              </w:rPr>
            </w:pPr>
          </w:p>
        </w:tc>
        <w:tc>
          <w:tcPr>
            <w:tcW w:w="1578" w:type="dxa"/>
            <w:tcBorders>
              <w:top w:val="single" w:sz="4" w:space="0" w:color="auto"/>
              <w:left w:val="nil"/>
              <w:bottom w:val="nil"/>
              <w:right w:val="nil"/>
            </w:tcBorders>
          </w:tcPr>
          <w:p w:rsidR="00817EAF" w:rsidRPr="003C4C82" w:rsidRDefault="00817EAF" w:rsidP="00D61C2A">
            <w:pPr>
              <w:rPr>
                <w:rFonts w:ascii="Simplified Arabic" w:hAnsi="Simplified Arabic" w:cs="Simplified Arabic"/>
                <w:b/>
                <w:bCs/>
                <w:rtl/>
              </w:rPr>
            </w:pPr>
          </w:p>
        </w:tc>
      </w:tr>
    </w:tbl>
    <w:p w:rsidR="00313ADA" w:rsidRDefault="00305F36" w:rsidP="0046624D">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hint="cs"/>
          <w:sz w:val="26"/>
          <w:szCs w:val="26"/>
          <w:rtl/>
        </w:rPr>
        <w:t>أما في</w:t>
      </w:r>
      <w:r w:rsidRPr="00313ADA">
        <w:rPr>
          <w:rFonts w:ascii="Simplified Arabic" w:eastAsia="Calibri" w:hAnsi="Simplified Arabic" w:cs="Simplified Arabic"/>
          <w:sz w:val="26"/>
          <w:szCs w:val="26"/>
          <w:rtl/>
        </w:rPr>
        <w:t xml:space="preserve"> الضفة الغربية </w:t>
      </w:r>
      <w:r w:rsidRPr="00313ADA">
        <w:rPr>
          <w:rFonts w:ascii="Simplified Arabic" w:eastAsia="Calibri" w:hAnsi="Simplified Arabic" w:cs="Simplified Arabic" w:hint="cs"/>
          <w:sz w:val="26"/>
          <w:szCs w:val="26"/>
          <w:rtl/>
        </w:rPr>
        <w:t>فقد</w:t>
      </w:r>
      <w:r w:rsidRPr="00313ADA">
        <w:rPr>
          <w:rFonts w:ascii="Simplified Arabic" w:eastAsia="Calibri" w:hAnsi="Simplified Arabic" w:cs="Simplified Arabic"/>
          <w:sz w:val="26"/>
          <w:szCs w:val="26"/>
          <w:rtl/>
        </w:rPr>
        <w:t xml:space="preserve"> قام الاحتلال الاسرائيلي</w:t>
      </w:r>
      <w:r w:rsidRPr="00313ADA">
        <w:rPr>
          <w:rFonts w:ascii="Simplified Arabic" w:eastAsia="Calibri" w:hAnsi="Simplified Arabic" w:cs="Simplified Arabic" w:hint="cs"/>
          <w:sz w:val="26"/>
          <w:szCs w:val="26"/>
          <w:rtl/>
        </w:rPr>
        <w:t xml:space="preserve"> خلال العام 2023</w:t>
      </w:r>
      <w:r w:rsidRPr="00313ADA">
        <w:rPr>
          <w:rFonts w:ascii="Simplified Arabic" w:eastAsia="Calibri" w:hAnsi="Simplified Arabic" w:cs="Simplified Arabic"/>
          <w:sz w:val="26"/>
          <w:szCs w:val="26"/>
          <w:rtl/>
        </w:rPr>
        <w:t xml:space="preserve"> بهدم وتدمير ما يزيد عن </w:t>
      </w:r>
      <w:r w:rsidRPr="00313ADA">
        <w:rPr>
          <w:rFonts w:ascii="Simplified Arabic" w:eastAsia="Calibri" w:hAnsi="Simplified Arabic" w:cs="Simplified Arabic" w:hint="cs"/>
          <w:sz w:val="26"/>
          <w:szCs w:val="26"/>
          <w:rtl/>
        </w:rPr>
        <w:t>659</w:t>
      </w:r>
      <w:r w:rsidRPr="00313ADA">
        <w:rPr>
          <w:rFonts w:ascii="Simplified Arabic" w:eastAsia="Calibri" w:hAnsi="Simplified Arabic" w:cs="Simplified Arabic"/>
          <w:sz w:val="26"/>
          <w:szCs w:val="26"/>
          <w:rtl/>
        </w:rPr>
        <w:t xml:space="preserve"> مبنى ومنشأة بشكل كلي أو جزئي </w:t>
      </w:r>
      <w:r w:rsidR="003C02E3" w:rsidRPr="00313ADA">
        <w:rPr>
          <w:rFonts w:ascii="Simplified Arabic" w:eastAsia="Calibri" w:hAnsi="Simplified Arabic" w:cs="Simplified Arabic" w:hint="cs"/>
          <w:sz w:val="26"/>
          <w:szCs w:val="26"/>
          <w:rtl/>
        </w:rPr>
        <w:t xml:space="preserve">منها 70 عملية هدم ذاتي في القدس </w:t>
      </w:r>
      <w:r w:rsidRPr="00313ADA">
        <w:rPr>
          <w:rFonts w:ascii="Simplified Arabic" w:eastAsia="Calibri" w:hAnsi="Simplified Arabic" w:cs="Simplified Arabic"/>
          <w:sz w:val="26"/>
          <w:szCs w:val="26"/>
          <w:rtl/>
        </w:rPr>
        <w:t>وذلك</w:t>
      </w:r>
      <w:r w:rsidRPr="00313ADA">
        <w:rPr>
          <w:rFonts w:ascii="Simplified Arabic" w:eastAsia="Calibri" w:hAnsi="Simplified Arabic" w:cs="Simplified Arabic" w:hint="cs"/>
          <w:sz w:val="26"/>
          <w:szCs w:val="26"/>
          <w:rtl/>
        </w:rPr>
        <w:t xml:space="preserve"> وفقاً</w:t>
      </w:r>
      <w:r w:rsidRPr="00313ADA">
        <w:rPr>
          <w:rFonts w:ascii="Simplified Arabic" w:eastAsia="Calibri" w:hAnsi="Simplified Arabic" w:cs="Simplified Arabic"/>
          <w:sz w:val="26"/>
          <w:szCs w:val="26"/>
          <w:rtl/>
        </w:rPr>
        <w:t xml:space="preserve"> لبيانات مكتب </w:t>
      </w:r>
      <w:r w:rsidRPr="00313ADA">
        <w:rPr>
          <w:rFonts w:ascii="Simplified Arabic" w:eastAsia="Calibri" w:hAnsi="Simplified Arabic" w:cs="Simplified Arabic" w:hint="cs"/>
          <w:sz w:val="26"/>
          <w:szCs w:val="26"/>
          <w:rtl/>
        </w:rPr>
        <w:t>الامم المتحدة لتنسيق</w:t>
      </w:r>
      <w:r w:rsidRPr="00313ADA">
        <w:rPr>
          <w:rFonts w:ascii="Simplified Arabic" w:eastAsia="Calibri" w:hAnsi="Simplified Arabic" w:cs="Simplified Arabic"/>
          <w:sz w:val="26"/>
          <w:szCs w:val="26"/>
          <w:rtl/>
        </w:rPr>
        <w:t xml:space="preserve"> الشؤون الإنسانية</w:t>
      </w:r>
      <w:r w:rsidRPr="00313ADA">
        <w:rPr>
          <w:rFonts w:ascii="Simplified Arabic" w:eastAsia="Calibri" w:hAnsi="Simplified Arabic" w:cs="Simplified Arabic" w:hint="cs"/>
          <w:sz w:val="26"/>
          <w:szCs w:val="26"/>
          <w:rtl/>
        </w:rPr>
        <w:t xml:space="preserve"> (</w:t>
      </w:r>
      <w:r w:rsidRPr="00313ADA">
        <w:rPr>
          <w:rFonts w:ascii="Simplified Arabic" w:eastAsia="Calibri" w:hAnsi="Simplified Arabic" w:cs="Simplified Arabic"/>
          <w:sz w:val="26"/>
          <w:szCs w:val="26"/>
        </w:rPr>
        <w:t>OCHA</w:t>
      </w:r>
      <w:r w:rsidRPr="00313ADA">
        <w:rPr>
          <w:rFonts w:ascii="Simplified Arabic" w:eastAsia="Calibri" w:hAnsi="Simplified Arabic" w:cs="Simplified Arabic" w:hint="cs"/>
          <w:sz w:val="26"/>
          <w:szCs w:val="26"/>
          <w:rtl/>
        </w:rPr>
        <w:t xml:space="preserve">)، بالاضافة لإصدار 1,333 </w:t>
      </w:r>
      <w:r w:rsidR="0046624D" w:rsidRPr="00313ADA">
        <w:rPr>
          <w:rFonts w:ascii="Simplified Arabic" w:eastAsia="Calibri" w:hAnsi="Simplified Arabic" w:cs="Simplified Arabic" w:hint="cs"/>
          <w:sz w:val="26"/>
          <w:szCs w:val="26"/>
          <w:rtl/>
        </w:rPr>
        <w:t>أ</w:t>
      </w:r>
      <w:r w:rsidRPr="00313ADA">
        <w:rPr>
          <w:rFonts w:ascii="Simplified Arabic" w:eastAsia="Calibri" w:hAnsi="Simplified Arabic" w:cs="Simplified Arabic" w:hint="cs"/>
          <w:sz w:val="26"/>
          <w:szCs w:val="26"/>
          <w:rtl/>
        </w:rPr>
        <w:t>مر هدم لمنشآت فلسطينية بحجة عدم الترخيص</w:t>
      </w:r>
      <w:r w:rsidRPr="00313ADA">
        <w:rPr>
          <w:rFonts w:ascii="Simplified Arabic" w:eastAsia="Calibri" w:hAnsi="Simplified Arabic" w:cs="Simplified Arabic"/>
          <w:sz w:val="26"/>
          <w:szCs w:val="26"/>
          <w:rtl/>
        </w:rPr>
        <w:t xml:space="preserve">. </w:t>
      </w:r>
    </w:p>
    <w:p w:rsidR="00313ADA" w:rsidRDefault="00313ADA" w:rsidP="0046624D">
      <w:pPr>
        <w:ind w:left="70"/>
        <w:jc w:val="both"/>
        <w:rPr>
          <w:rFonts w:ascii="Simplified Arabic" w:eastAsia="Calibri" w:hAnsi="Simplified Arabic" w:cs="Simplified Arabic"/>
          <w:sz w:val="26"/>
          <w:szCs w:val="26"/>
          <w:rtl/>
        </w:rPr>
      </w:pPr>
    </w:p>
    <w:p w:rsidR="00313ADA" w:rsidRDefault="00313ADA" w:rsidP="0046624D">
      <w:pPr>
        <w:ind w:left="70"/>
        <w:jc w:val="both"/>
        <w:rPr>
          <w:rFonts w:ascii="Simplified Arabic" w:eastAsia="Calibri" w:hAnsi="Simplified Arabic" w:cs="Simplified Arabic"/>
          <w:sz w:val="26"/>
          <w:szCs w:val="26"/>
          <w:rtl/>
        </w:rPr>
      </w:pPr>
    </w:p>
    <w:p w:rsidR="00313ADA" w:rsidRDefault="00313ADA" w:rsidP="0046624D">
      <w:pPr>
        <w:ind w:left="70"/>
        <w:jc w:val="both"/>
        <w:rPr>
          <w:rFonts w:ascii="Simplified Arabic" w:eastAsia="Calibri" w:hAnsi="Simplified Arabic" w:cs="Simplified Arabic"/>
          <w:sz w:val="26"/>
          <w:szCs w:val="26"/>
          <w:rtl/>
        </w:rPr>
      </w:pPr>
    </w:p>
    <w:p w:rsidR="00313ADA" w:rsidRDefault="00313ADA" w:rsidP="0046624D">
      <w:pPr>
        <w:ind w:left="70"/>
        <w:jc w:val="both"/>
        <w:rPr>
          <w:rFonts w:ascii="Simplified Arabic" w:eastAsia="Calibri" w:hAnsi="Simplified Arabic" w:cs="Simplified Arabic"/>
          <w:sz w:val="26"/>
          <w:szCs w:val="26"/>
          <w:rtl/>
        </w:rPr>
      </w:pPr>
    </w:p>
    <w:p w:rsidR="00181670" w:rsidRPr="00313ADA" w:rsidRDefault="00305F36" w:rsidP="0046624D">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hint="cs"/>
          <w:sz w:val="26"/>
          <w:szCs w:val="26"/>
          <w:rtl/>
        </w:rPr>
        <w:t xml:space="preserve"> </w:t>
      </w:r>
    </w:p>
    <w:p w:rsidR="00BF0E52" w:rsidRPr="00313ADA" w:rsidRDefault="00BF0E52" w:rsidP="00BF0E52">
      <w:pPr>
        <w:ind w:left="70"/>
        <w:jc w:val="both"/>
        <w:rPr>
          <w:rFonts w:ascii="Simplified Arabic" w:eastAsia="Calibri" w:hAnsi="Simplified Arabic" w:cs="Simplified Arabic"/>
          <w:sz w:val="26"/>
          <w:szCs w:val="26"/>
        </w:rPr>
      </w:pPr>
    </w:p>
    <w:p w:rsidR="003C02E3" w:rsidRPr="00313ADA" w:rsidRDefault="003C02E3" w:rsidP="003F6D51">
      <w:pPr>
        <w:jc w:val="center"/>
        <w:rPr>
          <w:rFonts w:ascii="Simplified Arabic" w:hAnsi="Simplified Arabic" w:cs="Simplified Arabic"/>
          <w:b/>
          <w:bCs/>
          <w:sz w:val="26"/>
          <w:szCs w:val="26"/>
          <w:rtl/>
        </w:rPr>
      </w:pPr>
      <w:r w:rsidRPr="00313ADA">
        <w:rPr>
          <w:rFonts w:ascii="Simplified Arabic" w:hAnsi="Simplified Arabic" w:cs="Simplified Arabic"/>
          <w:b/>
          <w:bCs/>
          <w:sz w:val="26"/>
          <w:szCs w:val="26"/>
          <w:rtl/>
        </w:rPr>
        <w:t>عمليات الهدم الذاتي</w:t>
      </w:r>
      <w:r w:rsidRPr="00313ADA">
        <w:rPr>
          <w:rFonts w:ascii="Simplified Arabic" w:hAnsi="Simplified Arabic" w:cs="Simplified Arabic" w:hint="cs"/>
          <w:b/>
          <w:bCs/>
          <w:sz w:val="26"/>
          <w:szCs w:val="26"/>
          <w:rtl/>
        </w:rPr>
        <w:t xml:space="preserve"> في محافظة القدس</w:t>
      </w:r>
      <w:r w:rsidRPr="00313ADA">
        <w:rPr>
          <w:rFonts w:ascii="Simplified Arabic" w:hAnsi="Simplified Arabic" w:cs="Simplified Arabic"/>
          <w:b/>
          <w:bCs/>
          <w:sz w:val="26"/>
          <w:szCs w:val="26"/>
          <w:rtl/>
        </w:rPr>
        <w:t xml:space="preserve"> 200</w:t>
      </w:r>
      <w:r w:rsidR="003F6D51" w:rsidRPr="00313ADA">
        <w:rPr>
          <w:rFonts w:ascii="Simplified Arabic" w:hAnsi="Simplified Arabic" w:cs="Simplified Arabic" w:hint="cs"/>
          <w:b/>
          <w:bCs/>
          <w:sz w:val="26"/>
          <w:szCs w:val="26"/>
          <w:rtl/>
        </w:rPr>
        <w:t>8</w:t>
      </w:r>
      <w:r w:rsidRPr="00313ADA">
        <w:rPr>
          <w:rFonts w:ascii="Simplified Arabic" w:hAnsi="Simplified Arabic" w:cs="Simplified Arabic"/>
          <w:b/>
          <w:bCs/>
          <w:sz w:val="26"/>
          <w:szCs w:val="26"/>
          <w:rtl/>
        </w:rPr>
        <w:t>-</w:t>
      </w:r>
      <w:r w:rsidRPr="00313ADA">
        <w:rPr>
          <w:rFonts w:ascii="Simplified Arabic" w:hAnsi="Simplified Arabic" w:cs="Simplified Arabic" w:hint="cs"/>
          <w:b/>
          <w:bCs/>
          <w:sz w:val="26"/>
          <w:szCs w:val="26"/>
          <w:rtl/>
        </w:rPr>
        <w:t>202</w:t>
      </w:r>
      <w:r w:rsidR="003F6D51" w:rsidRPr="00313ADA">
        <w:rPr>
          <w:rFonts w:ascii="Simplified Arabic" w:hAnsi="Simplified Arabic" w:cs="Simplified Arabic" w:hint="cs"/>
          <w:b/>
          <w:bCs/>
          <w:sz w:val="26"/>
          <w:szCs w:val="26"/>
          <w:rtl/>
        </w:rPr>
        <w:t>3</w:t>
      </w:r>
    </w:p>
    <w:p w:rsidR="003C02E3" w:rsidRPr="003C4C82" w:rsidRDefault="003C02E3" w:rsidP="00313ADA">
      <w:pPr>
        <w:pStyle w:val="NormalWeb"/>
        <w:keepNext/>
        <w:bidi/>
        <w:spacing w:before="0" w:beforeAutospacing="0" w:after="0" w:afterAutospacing="0"/>
        <w:jc w:val="center"/>
        <w:rPr>
          <w:rFonts w:ascii="Simplified Arabic" w:hAnsi="Simplified Arabic" w:cs="Simplified Arabic"/>
          <w:sz w:val="22"/>
          <w:szCs w:val="22"/>
          <w:rtl/>
        </w:rPr>
      </w:pPr>
      <w:r w:rsidRPr="003C4C82">
        <w:rPr>
          <w:rFonts w:ascii="Simplified Arabic" w:hAnsi="Simplified Arabic" w:cs="Simplified Arabic"/>
          <w:i/>
          <w:iCs/>
          <w:noProof/>
          <w:sz w:val="22"/>
          <w:szCs w:val="22"/>
          <w:lang w:eastAsia="en-US"/>
        </w:rPr>
        <w:drawing>
          <wp:inline distT="0" distB="0" distL="0" distR="0" wp14:anchorId="6BC688A4" wp14:editId="3A74E321">
            <wp:extent cx="3041650" cy="2181225"/>
            <wp:effectExtent l="0" t="0" r="6350" b="9525"/>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02E3" w:rsidRPr="003C4C82" w:rsidRDefault="003C02E3" w:rsidP="003C02E3">
      <w:pPr>
        <w:ind w:left="60"/>
        <w:jc w:val="center"/>
        <w:rPr>
          <w:rFonts w:ascii="Simplified Arabic" w:hAnsi="Simplified Arabic" w:cs="Simplified Arabic"/>
          <w:b/>
          <w:bCs/>
          <w:sz w:val="22"/>
          <w:szCs w:val="22"/>
          <w:rtl/>
        </w:rPr>
      </w:pPr>
    </w:p>
    <w:p w:rsidR="00181670" w:rsidRPr="00313ADA" w:rsidRDefault="00181670" w:rsidP="00081A75">
      <w:pPr>
        <w:jc w:val="center"/>
        <w:rPr>
          <w:rFonts w:ascii="Simplified Arabic" w:hAnsi="Simplified Arabic" w:cs="Simplified Arabic"/>
          <w:b/>
          <w:bCs/>
          <w:sz w:val="28"/>
          <w:szCs w:val="28"/>
        </w:rPr>
      </w:pPr>
      <w:r w:rsidRPr="00313ADA">
        <w:rPr>
          <w:rFonts w:ascii="Simplified Arabic" w:hAnsi="Simplified Arabic" w:cs="Simplified Arabic"/>
          <w:b/>
          <w:bCs/>
          <w:sz w:val="28"/>
          <w:szCs w:val="28"/>
          <w:rtl/>
        </w:rPr>
        <w:t xml:space="preserve">أزمة مياه </w:t>
      </w:r>
      <w:r w:rsidR="00081A75" w:rsidRPr="00313ADA">
        <w:rPr>
          <w:rFonts w:ascii="Simplified Arabic" w:hAnsi="Simplified Arabic" w:cs="Simplified Arabic" w:hint="cs"/>
          <w:b/>
          <w:bCs/>
          <w:sz w:val="28"/>
          <w:szCs w:val="28"/>
          <w:rtl/>
        </w:rPr>
        <w:t>وجوع</w:t>
      </w:r>
      <w:r w:rsidR="00A0252B" w:rsidRPr="00313ADA">
        <w:rPr>
          <w:rFonts w:ascii="Simplified Arabic" w:hAnsi="Simplified Arabic" w:cs="Simplified Arabic" w:hint="cs"/>
          <w:b/>
          <w:bCs/>
          <w:sz w:val="28"/>
          <w:szCs w:val="28"/>
          <w:rtl/>
        </w:rPr>
        <w:t xml:space="preserve"> ت</w:t>
      </w:r>
      <w:r w:rsidRPr="00313ADA">
        <w:rPr>
          <w:rFonts w:ascii="Simplified Arabic" w:hAnsi="Simplified Arabic" w:cs="Simplified Arabic"/>
          <w:b/>
          <w:bCs/>
          <w:sz w:val="28"/>
          <w:szCs w:val="28"/>
          <w:rtl/>
        </w:rPr>
        <w:t>هدد حياة السكان في قطاع غزة</w:t>
      </w:r>
    </w:p>
    <w:p w:rsidR="00A0252B" w:rsidRPr="00313ADA" w:rsidRDefault="00A0252B" w:rsidP="0046624D">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hint="cs"/>
          <w:sz w:val="26"/>
          <w:szCs w:val="26"/>
          <w:rtl/>
        </w:rPr>
        <w:t>أصبح سكان قطاع غزة يفتقرون لأساسيات الحياة من مسكن ومأكل ومياه. حيث اشارت وكالة الغوث وتشغيل اللاجئين الفلسطينيين (الاونروا)، الى أن ما لا يق</w:t>
      </w:r>
      <w:r w:rsidRPr="00313ADA">
        <w:rPr>
          <w:rFonts w:ascii="Simplified Arabic" w:eastAsia="Calibri" w:hAnsi="Simplified Arabic" w:cs="Simplified Arabic" w:hint="eastAsia"/>
          <w:sz w:val="26"/>
          <w:szCs w:val="26"/>
          <w:rtl/>
        </w:rPr>
        <w:t>ل</w:t>
      </w:r>
      <w:r w:rsidRPr="00313ADA">
        <w:rPr>
          <w:rFonts w:ascii="Simplified Arabic" w:eastAsia="Calibri" w:hAnsi="Simplified Arabic" w:cs="Simplified Arabic" w:hint="cs"/>
          <w:sz w:val="26"/>
          <w:szCs w:val="26"/>
          <w:rtl/>
        </w:rPr>
        <w:t xml:space="preserve"> عن </w:t>
      </w:r>
      <w:r w:rsidR="00CC07E8" w:rsidRPr="00313ADA">
        <w:rPr>
          <w:rFonts w:ascii="Simplified Arabic" w:eastAsia="Calibri" w:hAnsi="Simplified Arabic" w:cs="Simplified Arabic" w:hint="cs"/>
          <w:sz w:val="26"/>
          <w:szCs w:val="26"/>
          <w:rtl/>
        </w:rPr>
        <w:t>70</w:t>
      </w:r>
      <w:r w:rsidRPr="00313ADA">
        <w:rPr>
          <w:rFonts w:ascii="Simplified Arabic" w:eastAsia="Calibri" w:hAnsi="Simplified Arabic" w:cs="Simplified Arabic" w:hint="cs"/>
          <w:sz w:val="26"/>
          <w:szCs w:val="26"/>
          <w:rtl/>
        </w:rPr>
        <w:t>% من سكان قطاع غزة معرضون لخطر المجاعة مما يعني أن سكان قطاع غزة يعانون من جوع كارثي وهذا يشي</w:t>
      </w:r>
      <w:r w:rsidRPr="00313ADA">
        <w:rPr>
          <w:rFonts w:ascii="Simplified Arabic" w:eastAsia="Calibri" w:hAnsi="Simplified Arabic" w:cs="Simplified Arabic" w:hint="eastAsia"/>
          <w:sz w:val="26"/>
          <w:szCs w:val="26"/>
          <w:rtl/>
        </w:rPr>
        <w:t>ر</w:t>
      </w:r>
      <w:r w:rsidRPr="00313ADA">
        <w:rPr>
          <w:rFonts w:ascii="Simplified Arabic" w:eastAsia="Calibri" w:hAnsi="Simplified Arabic" w:cs="Simplified Arabic" w:hint="cs"/>
          <w:sz w:val="26"/>
          <w:szCs w:val="26"/>
          <w:rtl/>
        </w:rPr>
        <w:t xml:space="preserve"> الى ان قطاع غزة يعتبر ال</w:t>
      </w:r>
      <w:r w:rsidR="0046624D" w:rsidRPr="00313ADA">
        <w:rPr>
          <w:rFonts w:ascii="Simplified Arabic" w:eastAsia="Calibri" w:hAnsi="Simplified Arabic" w:cs="Simplified Arabic" w:hint="cs"/>
          <w:sz w:val="26"/>
          <w:szCs w:val="26"/>
          <w:rtl/>
        </w:rPr>
        <w:t>آ</w:t>
      </w:r>
      <w:r w:rsidRPr="00313ADA">
        <w:rPr>
          <w:rFonts w:ascii="Simplified Arabic" w:eastAsia="Calibri" w:hAnsi="Simplified Arabic" w:cs="Simplified Arabic" w:hint="cs"/>
          <w:sz w:val="26"/>
          <w:szCs w:val="26"/>
          <w:rtl/>
        </w:rPr>
        <w:t xml:space="preserve">ن من أكثر المناطق مجاعة في العالم، </w:t>
      </w:r>
      <w:r w:rsidR="009647BF" w:rsidRPr="00313ADA">
        <w:rPr>
          <w:rFonts w:ascii="Simplified Arabic" w:eastAsia="Calibri" w:hAnsi="Simplified Arabic" w:cs="Simplified Arabic" w:hint="cs"/>
          <w:sz w:val="26"/>
          <w:szCs w:val="26"/>
          <w:rtl/>
        </w:rPr>
        <w:t xml:space="preserve">وتشير البيانات </w:t>
      </w:r>
      <w:r w:rsidR="009647BF" w:rsidRPr="00313ADA">
        <w:rPr>
          <w:rFonts w:ascii="Simplified Arabic" w:eastAsia="Calibri" w:hAnsi="Simplified Arabic" w:cs="Simplified Arabic"/>
          <w:sz w:val="26"/>
          <w:szCs w:val="26"/>
          <w:rtl/>
        </w:rPr>
        <w:t>أن 90</w:t>
      </w:r>
      <w:r w:rsidR="009647BF" w:rsidRPr="00313ADA">
        <w:rPr>
          <w:rFonts w:ascii="Simplified Arabic" w:eastAsia="Calibri" w:hAnsi="Simplified Arabic" w:cs="Simplified Arabic" w:hint="cs"/>
          <w:sz w:val="26"/>
          <w:szCs w:val="26"/>
          <w:rtl/>
        </w:rPr>
        <w:t xml:space="preserve">% </w:t>
      </w:r>
      <w:r w:rsidR="009647BF" w:rsidRPr="00313ADA">
        <w:rPr>
          <w:rFonts w:ascii="Simplified Arabic" w:eastAsia="Calibri" w:hAnsi="Simplified Arabic" w:cs="Simplified Arabic"/>
          <w:sz w:val="26"/>
          <w:szCs w:val="26"/>
          <w:rtl/>
        </w:rPr>
        <w:t>من الأطفال الذين تتراوح أعمارهم ما بين 6 إلى 23 شهرا</w:t>
      </w:r>
      <w:r w:rsidR="009647BF" w:rsidRPr="00313ADA">
        <w:rPr>
          <w:rFonts w:ascii="Simplified Arabic" w:eastAsia="Calibri" w:hAnsi="Simplified Arabic" w:cs="Simplified Arabic" w:hint="cs"/>
          <w:sz w:val="26"/>
          <w:szCs w:val="26"/>
          <w:rtl/>
        </w:rPr>
        <w:t>ً</w:t>
      </w:r>
      <w:r w:rsidR="009647BF" w:rsidRPr="00313ADA">
        <w:rPr>
          <w:rFonts w:ascii="Simplified Arabic" w:eastAsia="Calibri" w:hAnsi="Simplified Arabic" w:cs="Simplified Arabic"/>
          <w:sz w:val="26"/>
          <w:szCs w:val="26"/>
          <w:rtl/>
        </w:rPr>
        <w:t xml:space="preserve"> والنساء الحوامل يواجهون نقصا حادا في المواد</w:t>
      </w:r>
      <w:r w:rsidR="009647BF" w:rsidRPr="00313ADA">
        <w:rPr>
          <w:rFonts w:ascii="Greta Arabic" w:hAnsi="Greta Arabic"/>
          <w:sz w:val="26"/>
          <w:szCs w:val="26"/>
          <w:shd w:val="clear" w:color="auto" w:fill="FFFFFF"/>
          <w:rtl/>
        </w:rPr>
        <w:t xml:space="preserve"> </w:t>
      </w:r>
      <w:r w:rsidR="009647BF" w:rsidRPr="00313ADA">
        <w:rPr>
          <w:rFonts w:ascii="Simplified Arabic" w:eastAsia="Calibri" w:hAnsi="Simplified Arabic" w:cs="Simplified Arabic"/>
          <w:sz w:val="26"/>
          <w:szCs w:val="26"/>
          <w:rtl/>
        </w:rPr>
        <w:t>الغذائي</w:t>
      </w:r>
      <w:r w:rsidR="009647BF" w:rsidRPr="00313ADA">
        <w:rPr>
          <w:rFonts w:ascii="Simplified Arabic" w:eastAsia="Calibri" w:hAnsi="Simplified Arabic" w:cs="Simplified Arabic" w:hint="cs"/>
          <w:sz w:val="26"/>
          <w:szCs w:val="26"/>
          <w:rtl/>
        </w:rPr>
        <w:t xml:space="preserve">ة، </w:t>
      </w:r>
      <w:r w:rsidRPr="00313ADA">
        <w:rPr>
          <w:rFonts w:ascii="Simplified Arabic" w:eastAsia="Calibri" w:hAnsi="Simplified Arabic" w:cs="Simplified Arabic" w:hint="cs"/>
          <w:sz w:val="26"/>
          <w:szCs w:val="26"/>
          <w:rtl/>
        </w:rPr>
        <w:t xml:space="preserve">حيث </w:t>
      </w:r>
      <w:r w:rsidR="006E0F25" w:rsidRPr="00313ADA">
        <w:rPr>
          <w:rFonts w:ascii="Simplified Arabic" w:eastAsia="Calibri" w:hAnsi="Simplified Arabic" w:cs="Simplified Arabic" w:hint="cs"/>
          <w:sz w:val="26"/>
          <w:szCs w:val="26"/>
          <w:rtl/>
        </w:rPr>
        <w:t>فقد</w:t>
      </w:r>
      <w:r w:rsidRPr="00313ADA">
        <w:rPr>
          <w:rFonts w:ascii="Simplified Arabic" w:eastAsia="Calibri" w:hAnsi="Simplified Arabic" w:cs="Simplified Arabic" w:hint="cs"/>
          <w:sz w:val="26"/>
          <w:szCs w:val="26"/>
          <w:rtl/>
        </w:rPr>
        <w:t xml:space="preserve"> </w:t>
      </w:r>
      <w:r w:rsidR="006E0F25" w:rsidRPr="00313ADA">
        <w:rPr>
          <w:rFonts w:ascii="Simplified Arabic" w:eastAsia="Calibri" w:hAnsi="Simplified Arabic" w:cs="Simplified Arabic" w:hint="cs"/>
          <w:sz w:val="26"/>
          <w:szCs w:val="26"/>
          <w:rtl/>
        </w:rPr>
        <w:t>اكثر من</w:t>
      </w:r>
      <w:r w:rsidRPr="00313ADA">
        <w:rPr>
          <w:rFonts w:ascii="Simplified Arabic" w:eastAsia="Calibri" w:hAnsi="Simplified Arabic" w:cs="Simplified Arabic" w:hint="cs"/>
          <w:sz w:val="26"/>
          <w:szCs w:val="26"/>
          <w:rtl/>
        </w:rPr>
        <w:t xml:space="preserve"> </w:t>
      </w:r>
      <w:r w:rsidR="009647BF" w:rsidRPr="00313ADA">
        <w:rPr>
          <w:rFonts w:ascii="Simplified Arabic" w:eastAsia="Calibri" w:hAnsi="Simplified Arabic" w:cs="Simplified Arabic" w:hint="cs"/>
          <w:sz w:val="26"/>
          <w:szCs w:val="26"/>
          <w:rtl/>
        </w:rPr>
        <w:t>27</w:t>
      </w:r>
      <w:r w:rsidRPr="00313ADA">
        <w:rPr>
          <w:rFonts w:ascii="Simplified Arabic" w:eastAsia="Calibri" w:hAnsi="Simplified Arabic" w:cs="Simplified Arabic" w:hint="cs"/>
          <w:sz w:val="26"/>
          <w:szCs w:val="26"/>
          <w:rtl/>
        </w:rPr>
        <w:t xml:space="preserve"> فلسطيني </w:t>
      </w:r>
      <w:r w:rsidR="006E0F25" w:rsidRPr="00313ADA">
        <w:rPr>
          <w:rFonts w:ascii="Simplified Arabic" w:eastAsia="Calibri" w:hAnsi="Simplified Arabic" w:cs="Simplified Arabic" w:hint="cs"/>
          <w:sz w:val="26"/>
          <w:szCs w:val="26"/>
          <w:rtl/>
        </w:rPr>
        <w:t>حياته بسبب</w:t>
      </w:r>
      <w:r w:rsidRPr="00313ADA">
        <w:rPr>
          <w:rFonts w:ascii="Simplified Arabic" w:eastAsia="Calibri" w:hAnsi="Simplified Arabic" w:cs="Simplified Arabic" w:hint="cs"/>
          <w:sz w:val="26"/>
          <w:szCs w:val="26"/>
          <w:rtl/>
        </w:rPr>
        <w:t xml:space="preserve"> الجوع والجفاف معظمهم من الاطفال.</w:t>
      </w:r>
    </w:p>
    <w:p w:rsidR="00102853" w:rsidRPr="00313ADA" w:rsidRDefault="00102853" w:rsidP="00CC07E8">
      <w:pPr>
        <w:ind w:left="70"/>
        <w:jc w:val="both"/>
        <w:rPr>
          <w:rFonts w:ascii="Simplified Arabic" w:eastAsia="Calibri" w:hAnsi="Simplified Arabic" w:cs="Simplified Arabic"/>
          <w:sz w:val="26"/>
          <w:szCs w:val="26"/>
          <w:rtl/>
        </w:rPr>
      </w:pPr>
    </w:p>
    <w:p w:rsidR="00181670" w:rsidRPr="00313ADA" w:rsidRDefault="006E0F25" w:rsidP="00102853">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hint="cs"/>
          <w:sz w:val="26"/>
          <w:szCs w:val="26"/>
          <w:rtl/>
        </w:rPr>
        <w:t xml:space="preserve">كما </w:t>
      </w:r>
      <w:r w:rsidR="00181670" w:rsidRPr="00313ADA">
        <w:rPr>
          <w:rFonts w:ascii="Simplified Arabic" w:eastAsia="Calibri" w:hAnsi="Simplified Arabic" w:cs="Simplified Arabic"/>
          <w:sz w:val="26"/>
          <w:szCs w:val="26"/>
          <w:rtl/>
        </w:rPr>
        <w:t xml:space="preserve">يعاني قطاع غزة من أزمة حادة في الحصول على المياه، حيث أنه وفي ظل الظروف الطبيعية في فترة ما قبل السابع من </w:t>
      </w:r>
      <w:r w:rsidR="00BF0E52" w:rsidRPr="00313ADA">
        <w:rPr>
          <w:rFonts w:ascii="Simplified Arabic" w:eastAsia="Calibri" w:hAnsi="Simplified Arabic" w:cs="Simplified Arabic"/>
          <w:sz w:val="26"/>
          <w:szCs w:val="26"/>
          <w:rtl/>
        </w:rPr>
        <w:t>تشرين أول</w:t>
      </w:r>
      <w:r w:rsidR="00181670" w:rsidRPr="00313ADA">
        <w:rPr>
          <w:rFonts w:ascii="Simplified Arabic" w:eastAsia="Calibri" w:hAnsi="Simplified Arabic" w:cs="Simplified Arabic"/>
          <w:sz w:val="26"/>
          <w:szCs w:val="26"/>
          <w:rtl/>
        </w:rPr>
        <w:t xml:space="preserve">، كان معدل استهلاك الفرد من المياه في القطاع </w:t>
      </w:r>
      <w:r w:rsidR="00102853" w:rsidRPr="00313ADA">
        <w:rPr>
          <w:rFonts w:ascii="Simplified Arabic" w:eastAsia="Calibri" w:hAnsi="Simplified Arabic" w:cs="Simplified Arabic" w:hint="cs"/>
          <w:sz w:val="26"/>
          <w:szCs w:val="26"/>
          <w:rtl/>
        </w:rPr>
        <w:t xml:space="preserve">خلال العام 2022 </w:t>
      </w:r>
      <w:r w:rsidR="00181670" w:rsidRPr="00313ADA">
        <w:rPr>
          <w:rFonts w:ascii="Simplified Arabic" w:eastAsia="Calibri" w:hAnsi="Simplified Arabic" w:cs="Simplified Arabic"/>
          <w:sz w:val="26"/>
          <w:szCs w:val="26"/>
          <w:rtl/>
        </w:rPr>
        <w:t xml:space="preserve">يقدر بحوالي </w:t>
      </w:r>
      <w:r w:rsidR="00102853" w:rsidRPr="00313ADA">
        <w:rPr>
          <w:rFonts w:ascii="Simplified Arabic" w:eastAsia="Calibri" w:hAnsi="Simplified Arabic" w:cs="Simplified Arabic" w:hint="cs"/>
          <w:sz w:val="26"/>
          <w:szCs w:val="26"/>
          <w:rtl/>
        </w:rPr>
        <w:t>84.6</w:t>
      </w:r>
      <w:r w:rsidR="00181670" w:rsidRPr="00313ADA">
        <w:rPr>
          <w:rFonts w:ascii="Simplified Arabic" w:eastAsia="Calibri" w:hAnsi="Simplified Arabic" w:cs="Simplified Arabic"/>
          <w:sz w:val="26"/>
          <w:szCs w:val="26"/>
          <w:rtl/>
        </w:rPr>
        <w:t xml:space="preserve"> لتر/فرد/يوم، ومع اندلاع </w:t>
      </w:r>
      <w:r w:rsidR="00CC07E8" w:rsidRPr="00313ADA">
        <w:rPr>
          <w:rFonts w:ascii="Simplified Arabic" w:eastAsia="Calibri" w:hAnsi="Simplified Arabic" w:cs="Simplified Arabic"/>
          <w:sz w:val="26"/>
          <w:szCs w:val="26"/>
          <w:rtl/>
        </w:rPr>
        <w:t>عدوان الاحتلال الاسرائيلي</w:t>
      </w:r>
      <w:r w:rsidR="00181670" w:rsidRPr="00313ADA">
        <w:rPr>
          <w:rFonts w:ascii="Simplified Arabic" w:eastAsia="Calibri" w:hAnsi="Simplified Arabic" w:cs="Simplified Arabic"/>
          <w:sz w:val="26"/>
          <w:szCs w:val="26"/>
          <w:rtl/>
        </w:rPr>
        <w:t xml:space="preserve">، أشارت التقديرات إلى أن سكان القطاع يكاد يستطيعون الوصول الى ما بين </w:t>
      </w:r>
      <w:r w:rsidR="00CC07E8" w:rsidRPr="00313ADA">
        <w:rPr>
          <w:rFonts w:ascii="Simplified Arabic" w:eastAsia="Calibri" w:hAnsi="Simplified Arabic" w:cs="Simplified Arabic" w:hint="cs"/>
          <w:sz w:val="26"/>
          <w:szCs w:val="26"/>
          <w:rtl/>
        </w:rPr>
        <w:t>3</w:t>
      </w:r>
      <w:r w:rsidR="00181670" w:rsidRPr="00313ADA">
        <w:rPr>
          <w:rFonts w:ascii="Simplified Arabic" w:eastAsia="Calibri" w:hAnsi="Simplified Arabic" w:cs="Simplified Arabic"/>
          <w:sz w:val="26"/>
          <w:szCs w:val="26"/>
          <w:rtl/>
        </w:rPr>
        <w:t xml:space="preserve"> - </w:t>
      </w:r>
      <w:r w:rsidR="00CC07E8" w:rsidRPr="00313ADA">
        <w:rPr>
          <w:rFonts w:ascii="Simplified Arabic" w:eastAsia="Calibri" w:hAnsi="Simplified Arabic" w:cs="Simplified Arabic" w:hint="cs"/>
          <w:sz w:val="26"/>
          <w:szCs w:val="26"/>
          <w:rtl/>
        </w:rPr>
        <w:t>15</w:t>
      </w:r>
      <w:r w:rsidR="00181670" w:rsidRPr="00313ADA">
        <w:rPr>
          <w:rFonts w:ascii="Simplified Arabic" w:eastAsia="Calibri" w:hAnsi="Simplified Arabic" w:cs="Simplified Arabic"/>
          <w:sz w:val="26"/>
          <w:szCs w:val="26"/>
          <w:rtl/>
        </w:rPr>
        <w:t xml:space="preserve"> لتر/فرد/يوم فقط، </w:t>
      </w:r>
      <w:r w:rsidR="00102853" w:rsidRPr="00313ADA">
        <w:rPr>
          <w:rFonts w:ascii="Simplified Arabic" w:hAnsi="Simplified Arabic" w:cs="Simplified Arabic"/>
          <w:sz w:val="26"/>
          <w:szCs w:val="26"/>
          <w:rtl/>
        </w:rPr>
        <w:t>كما أن كميات المياه التي تصل المواطن تتباين بشكل كبير حسب الموقع الجغرافي والمياه المزودة والدمار الحاصل في البنية التحتية وعمليات النزوح المستمرة، حيث أن الحد الأدنى من المياه للبقاء على الحياة يقدر بنحو 15 لتر للفرد في اليوم، ويُقدر اجمالي المياه المتوفرة حالياً بحوالي 10-20% من مجمل المياه المتاحة في قطاع غزة قبل العدوان، وهذه الكمية غير ثابتة وتخضع لتوفر الوقود</w:t>
      </w:r>
      <w:r w:rsidR="00102853" w:rsidRPr="00313ADA">
        <w:rPr>
          <w:rFonts w:ascii="Simplified Arabic" w:eastAsia="Calibri" w:hAnsi="Simplified Arabic" w:cs="Simplified Arabic" w:hint="cs"/>
          <w:sz w:val="26"/>
          <w:szCs w:val="26"/>
          <w:rtl/>
        </w:rPr>
        <w:t>.</w:t>
      </w:r>
    </w:p>
    <w:p w:rsidR="000526BB" w:rsidRPr="00313ADA" w:rsidRDefault="000526BB" w:rsidP="00102853">
      <w:pPr>
        <w:ind w:left="70"/>
        <w:jc w:val="both"/>
        <w:rPr>
          <w:rFonts w:ascii="Simplified Arabic" w:eastAsia="Calibri" w:hAnsi="Simplified Arabic" w:cs="Simplified Arabic"/>
          <w:sz w:val="26"/>
          <w:szCs w:val="26"/>
          <w:rtl/>
        </w:rPr>
      </w:pPr>
    </w:p>
    <w:p w:rsidR="00B9569E" w:rsidRPr="00313ADA" w:rsidRDefault="00B9569E" w:rsidP="00B9569E">
      <w:pPr>
        <w:jc w:val="center"/>
        <w:rPr>
          <w:rFonts w:ascii="Simplified Arabic" w:eastAsia="Calibri" w:hAnsi="Simplified Arabic" w:cs="Simplified Arabic"/>
          <w:sz w:val="28"/>
          <w:szCs w:val="28"/>
          <w:rtl/>
        </w:rPr>
      </w:pPr>
      <w:r w:rsidRPr="00313ADA">
        <w:rPr>
          <w:rFonts w:ascii="Simplified Arabic" w:hAnsi="Simplified Arabic" w:cs="Simplified Arabic" w:hint="cs"/>
          <w:b/>
          <w:bCs/>
          <w:sz w:val="28"/>
          <w:szCs w:val="28"/>
          <w:rtl/>
        </w:rPr>
        <w:t>أكثر من</w:t>
      </w:r>
      <w:r w:rsidRPr="00313ADA">
        <w:rPr>
          <w:rFonts w:ascii="Simplified Arabic" w:hAnsi="Simplified Arabic" w:cs="Simplified Arabic"/>
          <w:b/>
          <w:bCs/>
          <w:sz w:val="28"/>
          <w:szCs w:val="28"/>
          <w:rtl/>
        </w:rPr>
        <w:t xml:space="preserve"> </w:t>
      </w:r>
      <w:r w:rsidRPr="00313ADA">
        <w:rPr>
          <w:rFonts w:ascii="Simplified Arabic" w:hAnsi="Simplified Arabic" w:cs="Simplified Arabic" w:hint="cs"/>
          <w:b/>
          <w:bCs/>
          <w:sz w:val="28"/>
          <w:szCs w:val="28"/>
          <w:rtl/>
        </w:rPr>
        <w:t>9</w:t>
      </w:r>
      <w:r w:rsidRPr="00313ADA">
        <w:rPr>
          <w:rFonts w:ascii="Simplified Arabic" w:hAnsi="Simplified Arabic" w:cs="Simplified Arabic"/>
          <w:b/>
          <w:bCs/>
          <w:sz w:val="28"/>
          <w:szCs w:val="28"/>
          <w:rtl/>
        </w:rPr>
        <w:t>,</w:t>
      </w:r>
      <w:r w:rsidRPr="00313ADA">
        <w:rPr>
          <w:rFonts w:ascii="Simplified Arabic" w:hAnsi="Simplified Arabic" w:cs="Simplified Arabic" w:hint="cs"/>
          <w:b/>
          <w:bCs/>
          <w:sz w:val="28"/>
          <w:szCs w:val="28"/>
          <w:rtl/>
        </w:rPr>
        <w:t>1</w:t>
      </w:r>
      <w:r w:rsidRPr="00313ADA">
        <w:rPr>
          <w:rFonts w:ascii="Simplified Arabic" w:hAnsi="Simplified Arabic" w:cs="Simplified Arabic"/>
          <w:b/>
          <w:bCs/>
          <w:sz w:val="28"/>
          <w:szCs w:val="28"/>
          <w:rtl/>
        </w:rPr>
        <w:t xml:space="preserve">00 أسير في سجون </w:t>
      </w:r>
      <w:r w:rsidRPr="00313ADA">
        <w:rPr>
          <w:rFonts w:ascii="Simplified Arabic" w:hAnsi="Simplified Arabic" w:cs="Simplified Arabic" w:hint="cs"/>
          <w:b/>
          <w:bCs/>
          <w:sz w:val="28"/>
          <w:szCs w:val="28"/>
          <w:rtl/>
        </w:rPr>
        <w:t>الاحتلال</w:t>
      </w:r>
      <w:r w:rsidRPr="00313ADA">
        <w:rPr>
          <w:rFonts w:ascii="Simplified Arabic" w:hAnsi="Simplified Arabic" w:cs="Simplified Arabic"/>
          <w:b/>
          <w:bCs/>
          <w:sz w:val="28"/>
          <w:szCs w:val="28"/>
          <w:rtl/>
        </w:rPr>
        <w:t xml:space="preserve"> </w:t>
      </w:r>
      <w:r w:rsidRPr="00313ADA">
        <w:rPr>
          <w:rFonts w:ascii="Simplified Arabic" w:hAnsi="Simplified Arabic" w:cs="Simplified Arabic" w:hint="cs"/>
          <w:b/>
          <w:bCs/>
          <w:sz w:val="28"/>
          <w:szCs w:val="28"/>
          <w:rtl/>
        </w:rPr>
        <w:t>الاسرائيلي</w:t>
      </w:r>
      <w:r w:rsidRPr="00313ADA">
        <w:rPr>
          <w:rFonts w:ascii="Simplified Arabic" w:eastAsia="Calibri" w:hAnsi="Simplified Arabic" w:cs="Simplified Arabic"/>
          <w:sz w:val="28"/>
          <w:szCs w:val="28"/>
          <w:rtl/>
        </w:rPr>
        <w:t xml:space="preserve"> </w:t>
      </w:r>
    </w:p>
    <w:p w:rsidR="00B9569E" w:rsidRDefault="00B9569E" w:rsidP="00B9569E">
      <w:pPr>
        <w:jc w:val="both"/>
        <w:rPr>
          <w:rFonts w:ascii="Simplified Arabic" w:eastAsia="Calibri" w:hAnsi="Simplified Arabic" w:cs="Simplified Arabic"/>
          <w:sz w:val="26"/>
          <w:szCs w:val="26"/>
          <w:rtl/>
        </w:rPr>
      </w:pPr>
      <w:r w:rsidRPr="00313ADA">
        <w:rPr>
          <w:rFonts w:ascii="Simplified Arabic" w:eastAsia="Calibri" w:hAnsi="Simplified Arabic" w:cs="Simplified Arabic"/>
          <w:sz w:val="26"/>
          <w:szCs w:val="26"/>
          <w:rtl/>
        </w:rPr>
        <w:t xml:space="preserve">وفقًا لبيانات هيئة شؤون </w:t>
      </w:r>
      <w:r w:rsidRPr="00313ADA">
        <w:rPr>
          <w:rFonts w:ascii="Simplified Arabic" w:eastAsia="Calibri" w:hAnsi="Simplified Arabic" w:cs="Simplified Arabic" w:hint="cs"/>
          <w:sz w:val="26"/>
          <w:szCs w:val="26"/>
          <w:rtl/>
        </w:rPr>
        <w:t>الأسرى</w:t>
      </w:r>
      <w:r w:rsidRPr="00313ADA">
        <w:rPr>
          <w:rFonts w:ascii="Simplified Arabic" w:eastAsia="Calibri" w:hAnsi="Simplified Arabic" w:cs="Simplified Arabic"/>
          <w:sz w:val="26"/>
          <w:szCs w:val="26"/>
          <w:rtl/>
        </w:rPr>
        <w:t xml:space="preserve"> والمحررين</w:t>
      </w:r>
      <w:r w:rsidRPr="00313ADA">
        <w:rPr>
          <w:rFonts w:ascii="Simplified Arabic" w:eastAsia="Calibri" w:hAnsi="Simplified Arabic" w:cs="Simplified Arabic" w:hint="cs"/>
          <w:sz w:val="26"/>
          <w:szCs w:val="26"/>
          <w:rtl/>
        </w:rPr>
        <w:t xml:space="preserve"> للعام 2024، </w:t>
      </w:r>
      <w:r w:rsidRPr="00313ADA">
        <w:rPr>
          <w:rFonts w:ascii="Simplified Arabic" w:eastAsia="Calibri" w:hAnsi="Simplified Arabic" w:cs="Simplified Arabic"/>
          <w:sz w:val="26"/>
          <w:szCs w:val="26"/>
          <w:rtl/>
        </w:rPr>
        <w:t xml:space="preserve">بلغ عدد </w:t>
      </w:r>
      <w:r w:rsidRPr="00313ADA">
        <w:rPr>
          <w:rFonts w:ascii="Simplified Arabic" w:eastAsia="Calibri" w:hAnsi="Simplified Arabic" w:cs="Simplified Arabic" w:hint="cs"/>
          <w:sz w:val="26"/>
          <w:szCs w:val="26"/>
          <w:rtl/>
        </w:rPr>
        <w:t>الأسرى</w:t>
      </w:r>
      <w:r w:rsidRPr="00313ADA">
        <w:rPr>
          <w:rFonts w:ascii="Simplified Arabic" w:eastAsia="Calibri" w:hAnsi="Simplified Arabic" w:cs="Simplified Arabic"/>
          <w:sz w:val="26"/>
          <w:szCs w:val="26"/>
          <w:rtl/>
        </w:rPr>
        <w:t xml:space="preserve"> القابعين في سجون </w:t>
      </w:r>
      <w:r w:rsidRPr="00313ADA">
        <w:rPr>
          <w:rFonts w:ascii="Simplified Arabic" w:eastAsia="Calibri" w:hAnsi="Simplified Arabic" w:cs="Simplified Arabic" w:hint="cs"/>
          <w:sz w:val="26"/>
          <w:szCs w:val="26"/>
          <w:rtl/>
        </w:rPr>
        <w:t>الاحتلال</w:t>
      </w:r>
      <w:r w:rsidRPr="00313ADA">
        <w:rPr>
          <w:rFonts w:ascii="Simplified Arabic" w:eastAsia="Calibri" w:hAnsi="Simplified Arabic" w:cs="Simplified Arabic"/>
          <w:sz w:val="26"/>
          <w:szCs w:val="26"/>
          <w:rtl/>
        </w:rPr>
        <w:t xml:space="preserve"> </w:t>
      </w:r>
      <w:r w:rsidRPr="00313ADA">
        <w:rPr>
          <w:rFonts w:ascii="Simplified Arabic" w:eastAsia="Calibri" w:hAnsi="Simplified Arabic" w:cs="Simplified Arabic" w:hint="cs"/>
          <w:sz w:val="26"/>
          <w:szCs w:val="26"/>
          <w:rtl/>
        </w:rPr>
        <w:t>الاسرائيلي</w:t>
      </w:r>
      <w:r w:rsidRPr="00313ADA">
        <w:rPr>
          <w:rFonts w:ascii="Simplified Arabic" w:eastAsia="Calibri" w:hAnsi="Simplified Arabic" w:cs="Simplified Arabic"/>
          <w:sz w:val="26"/>
          <w:szCs w:val="26"/>
          <w:rtl/>
        </w:rPr>
        <w:t xml:space="preserve"> </w:t>
      </w:r>
      <w:r w:rsidRPr="00313ADA">
        <w:rPr>
          <w:rFonts w:ascii="Simplified Arabic" w:eastAsia="Calibri" w:hAnsi="Simplified Arabic" w:cs="Simplified Arabic" w:hint="cs"/>
          <w:sz w:val="26"/>
          <w:szCs w:val="26"/>
          <w:rtl/>
        </w:rPr>
        <w:t>أكثر من</w:t>
      </w:r>
      <w:r w:rsidRPr="00313ADA">
        <w:rPr>
          <w:rFonts w:ascii="Simplified Arabic" w:eastAsia="Calibri" w:hAnsi="Simplified Arabic" w:cs="Simplified Arabic"/>
          <w:sz w:val="26"/>
          <w:szCs w:val="26"/>
          <w:rtl/>
        </w:rPr>
        <w:t xml:space="preserve"> </w:t>
      </w:r>
      <w:r w:rsidRPr="00313ADA">
        <w:rPr>
          <w:rFonts w:ascii="Simplified Arabic" w:eastAsia="Calibri" w:hAnsi="Simplified Arabic" w:cs="Simplified Arabic" w:hint="cs"/>
          <w:sz w:val="26"/>
          <w:szCs w:val="26"/>
          <w:rtl/>
        </w:rPr>
        <w:t>9</w:t>
      </w:r>
      <w:r w:rsidRPr="00313ADA">
        <w:rPr>
          <w:rFonts w:ascii="Simplified Arabic" w:eastAsia="Calibri" w:hAnsi="Simplified Arabic" w:cs="Simplified Arabic"/>
          <w:sz w:val="26"/>
          <w:szCs w:val="26"/>
          <w:rtl/>
        </w:rPr>
        <w:t>,</w:t>
      </w:r>
      <w:r w:rsidRPr="00313ADA">
        <w:rPr>
          <w:rFonts w:ascii="Simplified Arabic" w:eastAsia="Calibri" w:hAnsi="Simplified Arabic" w:cs="Simplified Arabic" w:hint="cs"/>
          <w:sz w:val="26"/>
          <w:szCs w:val="26"/>
          <w:rtl/>
        </w:rPr>
        <w:t>1</w:t>
      </w:r>
      <w:r w:rsidRPr="00313ADA">
        <w:rPr>
          <w:rFonts w:ascii="Simplified Arabic" w:eastAsia="Calibri" w:hAnsi="Simplified Arabic" w:cs="Simplified Arabic"/>
          <w:sz w:val="26"/>
          <w:szCs w:val="26"/>
          <w:rtl/>
        </w:rPr>
        <w:t>00 أسير حتى نهاية شهر شباط/ فبراير</w:t>
      </w:r>
      <w:r w:rsidRPr="00313ADA">
        <w:rPr>
          <w:rFonts w:ascii="Simplified Arabic" w:eastAsia="Calibri" w:hAnsi="Simplified Arabic" w:cs="Simplified Arabic" w:hint="cs"/>
          <w:sz w:val="26"/>
          <w:szCs w:val="26"/>
          <w:rtl/>
        </w:rPr>
        <w:t>،</w:t>
      </w:r>
      <w:r w:rsidRPr="00313ADA">
        <w:rPr>
          <w:rFonts w:ascii="Simplified Arabic" w:eastAsia="Calibri" w:hAnsi="Simplified Arabic" w:cs="Simplified Arabic"/>
          <w:sz w:val="26"/>
          <w:szCs w:val="26"/>
          <w:rtl/>
        </w:rPr>
        <w:t xml:space="preserve"> من بينهم (3</w:t>
      </w:r>
      <w:r w:rsidRPr="00313ADA">
        <w:rPr>
          <w:rFonts w:ascii="Simplified Arabic" w:eastAsia="Calibri" w:hAnsi="Simplified Arabic" w:cs="Simplified Arabic" w:hint="cs"/>
          <w:sz w:val="26"/>
          <w:szCs w:val="26"/>
          <w:rtl/>
        </w:rPr>
        <w:t>,600</w:t>
      </w:r>
      <w:r w:rsidRPr="00313ADA">
        <w:rPr>
          <w:rFonts w:ascii="Simplified Arabic" w:eastAsia="Calibri" w:hAnsi="Simplified Arabic" w:cs="Simplified Arabic"/>
          <w:sz w:val="26"/>
          <w:szCs w:val="26"/>
          <w:rtl/>
        </w:rPr>
        <w:t>) معتقل إداريّ</w:t>
      </w:r>
      <w:r w:rsidRPr="00313ADA">
        <w:rPr>
          <w:rFonts w:ascii="Simplified Arabic" w:eastAsia="Calibri" w:hAnsi="Simplified Arabic" w:cs="Simplified Arabic" w:hint="cs"/>
          <w:sz w:val="26"/>
          <w:szCs w:val="26"/>
          <w:rtl/>
        </w:rPr>
        <w:t xml:space="preserve"> (دون تهمة)</w:t>
      </w:r>
      <w:r w:rsidRPr="00313ADA">
        <w:rPr>
          <w:rFonts w:ascii="Simplified Arabic" w:eastAsia="Calibri" w:hAnsi="Simplified Arabic" w:cs="Simplified Arabic"/>
          <w:sz w:val="26"/>
          <w:szCs w:val="26"/>
          <w:rtl/>
        </w:rPr>
        <w:t>، و(793) صنفوا (كمقاتلين غير شرعيين)</w:t>
      </w:r>
      <w:r w:rsidRPr="00313ADA">
        <w:rPr>
          <w:rFonts w:ascii="Simplified Arabic" w:eastAsia="Calibri" w:hAnsi="Simplified Arabic" w:cs="Simplified Arabic" w:hint="cs"/>
          <w:sz w:val="26"/>
          <w:szCs w:val="26"/>
          <w:rtl/>
        </w:rPr>
        <w:t>، فيما</w:t>
      </w:r>
      <w:r w:rsidRPr="00313ADA">
        <w:rPr>
          <w:rFonts w:ascii="Simplified Arabic" w:eastAsia="Calibri" w:hAnsi="Simplified Arabic" w:cs="Simplified Arabic"/>
          <w:sz w:val="26"/>
          <w:szCs w:val="26"/>
          <w:rtl/>
        </w:rPr>
        <w:t xml:space="preserve"> بلغ عدد </w:t>
      </w:r>
      <w:r w:rsidRPr="00313ADA">
        <w:rPr>
          <w:rFonts w:ascii="Simplified Arabic" w:eastAsia="Calibri" w:hAnsi="Simplified Arabic" w:cs="Simplified Arabic" w:hint="cs"/>
          <w:sz w:val="26"/>
          <w:szCs w:val="26"/>
          <w:rtl/>
        </w:rPr>
        <w:t xml:space="preserve">الأسيرات القابعات في سجون الاحتلال (68) أسيرة، وعدد الأسرى الأطفال القابعين في سجون الاحتلال (204) طفل وذلك حتى تاريخ </w:t>
      </w:r>
      <w:r w:rsidRPr="00313ADA">
        <w:rPr>
          <w:rFonts w:ascii="Simplified Arabic" w:eastAsia="Calibri" w:hAnsi="Simplified Arabic" w:cs="Simplified Arabic"/>
          <w:sz w:val="26"/>
          <w:szCs w:val="26"/>
        </w:rPr>
        <w:t>24</w:t>
      </w:r>
      <w:r w:rsidRPr="00313ADA">
        <w:rPr>
          <w:rFonts w:ascii="Simplified Arabic" w:eastAsia="Calibri" w:hAnsi="Simplified Arabic" w:cs="Simplified Arabic" w:hint="cs"/>
          <w:sz w:val="26"/>
          <w:szCs w:val="26"/>
          <w:rtl/>
        </w:rPr>
        <w:t xml:space="preserve">/03/2024، </w:t>
      </w:r>
      <w:r w:rsidRPr="00313ADA">
        <w:rPr>
          <w:rFonts w:ascii="Simplified Arabic" w:eastAsia="Calibri" w:hAnsi="Simplified Arabic" w:cs="Simplified Arabic"/>
          <w:sz w:val="26"/>
          <w:szCs w:val="26"/>
          <w:rtl/>
        </w:rPr>
        <w:t xml:space="preserve">فيما بلغ عدد </w:t>
      </w:r>
      <w:r w:rsidRPr="00313ADA">
        <w:rPr>
          <w:rFonts w:ascii="Simplified Arabic" w:eastAsia="Calibri" w:hAnsi="Simplified Arabic" w:cs="Simplified Arabic" w:hint="cs"/>
          <w:sz w:val="26"/>
          <w:szCs w:val="26"/>
          <w:rtl/>
        </w:rPr>
        <w:t>حالات</w:t>
      </w:r>
      <w:r w:rsidRPr="00313ADA">
        <w:rPr>
          <w:rFonts w:ascii="Simplified Arabic" w:eastAsia="Calibri" w:hAnsi="Simplified Arabic" w:cs="Simplified Arabic"/>
          <w:sz w:val="26"/>
          <w:szCs w:val="26"/>
          <w:rtl/>
        </w:rPr>
        <w:t xml:space="preserve"> </w:t>
      </w:r>
      <w:r w:rsidRPr="00313ADA">
        <w:rPr>
          <w:rFonts w:ascii="Simplified Arabic" w:eastAsia="Calibri" w:hAnsi="Simplified Arabic" w:cs="Simplified Arabic" w:hint="cs"/>
          <w:sz w:val="26"/>
          <w:szCs w:val="26"/>
          <w:rtl/>
        </w:rPr>
        <w:t>الاعتقال (العدد يشمل من أبقى الاحتلال على اعتقالهم ومن تم الافراج عنهم لاحقا)</w:t>
      </w:r>
      <w:r w:rsidRPr="00313ADA">
        <w:rPr>
          <w:rFonts w:ascii="Simplified Arabic" w:eastAsia="Calibri" w:hAnsi="Simplified Arabic" w:cs="Simplified Arabic"/>
          <w:sz w:val="26"/>
          <w:szCs w:val="26"/>
          <w:rtl/>
        </w:rPr>
        <w:t xml:space="preserve"> في الضفة الغربية منذ بدء عدوان </w:t>
      </w:r>
      <w:r w:rsidRPr="00313ADA">
        <w:rPr>
          <w:rFonts w:ascii="Simplified Arabic" w:eastAsia="Calibri" w:hAnsi="Simplified Arabic" w:cs="Simplified Arabic" w:hint="cs"/>
          <w:sz w:val="26"/>
          <w:szCs w:val="26"/>
          <w:rtl/>
        </w:rPr>
        <w:t>الاحتلال</w:t>
      </w:r>
      <w:r w:rsidRPr="00313ADA">
        <w:rPr>
          <w:rFonts w:ascii="Simplified Arabic" w:eastAsia="Calibri" w:hAnsi="Simplified Arabic" w:cs="Simplified Arabic"/>
          <w:sz w:val="26"/>
          <w:szCs w:val="26"/>
          <w:rtl/>
        </w:rPr>
        <w:t xml:space="preserve"> </w:t>
      </w:r>
      <w:r w:rsidRPr="00313ADA">
        <w:rPr>
          <w:rFonts w:ascii="Simplified Arabic" w:eastAsia="Calibri" w:hAnsi="Simplified Arabic" w:cs="Simplified Arabic" w:hint="cs"/>
          <w:sz w:val="26"/>
          <w:szCs w:val="26"/>
          <w:rtl/>
        </w:rPr>
        <w:t>الاسرائيلي</w:t>
      </w:r>
      <w:r w:rsidRPr="00313ADA">
        <w:rPr>
          <w:rFonts w:ascii="Simplified Arabic" w:eastAsia="Calibri" w:hAnsi="Simplified Arabic" w:cs="Simplified Arabic"/>
          <w:sz w:val="26"/>
          <w:szCs w:val="26"/>
          <w:rtl/>
        </w:rPr>
        <w:t xml:space="preserve"> في السابع من تشرين أول 2023 حتى </w:t>
      </w:r>
      <w:r w:rsidRPr="00313ADA">
        <w:rPr>
          <w:rFonts w:ascii="Simplified Arabic" w:eastAsia="Calibri" w:hAnsi="Simplified Arabic" w:cs="Simplified Arabic" w:hint="cs"/>
          <w:sz w:val="26"/>
          <w:szCs w:val="26"/>
          <w:rtl/>
        </w:rPr>
        <w:t>25</w:t>
      </w:r>
      <w:r w:rsidRPr="00313ADA">
        <w:rPr>
          <w:rFonts w:ascii="Simplified Arabic" w:eastAsia="Calibri" w:hAnsi="Simplified Arabic" w:cs="Simplified Arabic"/>
          <w:sz w:val="26"/>
          <w:szCs w:val="26"/>
          <w:rtl/>
        </w:rPr>
        <w:t xml:space="preserve"> آذار 2024 أكثر من 7,7</w:t>
      </w:r>
      <w:r w:rsidRPr="00313ADA">
        <w:rPr>
          <w:rFonts w:ascii="Simplified Arabic" w:eastAsia="Calibri" w:hAnsi="Simplified Arabic" w:cs="Simplified Arabic" w:hint="cs"/>
          <w:sz w:val="26"/>
          <w:szCs w:val="26"/>
          <w:rtl/>
        </w:rPr>
        <w:t>7</w:t>
      </w:r>
      <w:r w:rsidRPr="00313ADA">
        <w:rPr>
          <w:rFonts w:ascii="Simplified Arabic" w:eastAsia="Calibri" w:hAnsi="Simplified Arabic" w:cs="Simplified Arabic"/>
          <w:sz w:val="26"/>
          <w:szCs w:val="26"/>
          <w:rtl/>
        </w:rPr>
        <w:t>0حالة</w:t>
      </w:r>
      <w:r w:rsidRPr="00313ADA">
        <w:rPr>
          <w:rFonts w:ascii="Simplified Arabic" w:eastAsia="Calibri" w:hAnsi="Simplified Arabic" w:cs="Simplified Arabic" w:hint="cs"/>
          <w:sz w:val="26"/>
          <w:szCs w:val="26"/>
          <w:rtl/>
        </w:rPr>
        <w:t>.</w:t>
      </w:r>
    </w:p>
    <w:p w:rsidR="00313ADA" w:rsidRPr="00313ADA" w:rsidRDefault="00313ADA" w:rsidP="00B9569E">
      <w:pPr>
        <w:jc w:val="both"/>
        <w:rPr>
          <w:rFonts w:ascii="Simplified Arabic" w:eastAsia="Calibri" w:hAnsi="Simplified Arabic" w:cs="Simplified Arabic"/>
          <w:sz w:val="26"/>
          <w:szCs w:val="26"/>
        </w:rPr>
      </w:pPr>
    </w:p>
    <w:p w:rsidR="00F2118E" w:rsidRPr="00313ADA" w:rsidRDefault="00F2118E" w:rsidP="00B427D2">
      <w:pPr>
        <w:jc w:val="both"/>
        <w:rPr>
          <w:rFonts w:ascii="Simplified Arabic" w:hAnsi="Simplified Arabic" w:cs="Simplified Arabic"/>
          <w:sz w:val="26"/>
          <w:szCs w:val="26"/>
          <w:rtl/>
        </w:rPr>
      </w:pPr>
    </w:p>
    <w:p w:rsidR="007A5AA8" w:rsidRPr="00313ADA" w:rsidRDefault="007A5AA8" w:rsidP="00637CCC">
      <w:pPr>
        <w:jc w:val="center"/>
        <w:rPr>
          <w:rFonts w:ascii="Simplified Arabic" w:hAnsi="Simplified Arabic" w:cs="Simplified Arabic"/>
          <w:b/>
          <w:bCs/>
          <w:sz w:val="28"/>
          <w:szCs w:val="28"/>
          <w:rtl/>
        </w:rPr>
      </w:pPr>
      <w:r w:rsidRPr="00313ADA">
        <w:rPr>
          <w:rFonts w:ascii="Simplified Arabic" w:hAnsi="Simplified Arabic" w:cs="Simplified Arabic"/>
          <w:b/>
          <w:bCs/>
          <w:sz w:val="28"/>
          <w:szCs w:val="28"/>
          <w:rtl/>
        </w:rPr>
        <w:t>المستعمرات الإسرائيلية</w:t>
      </w:r>
      <w:r w:rsidR="00637CCC" w:rsidRPr="00313ADA">
        <w:rPr>
          <w:rFonts w:ascii="Simplified Arabic" w:hAnsi="Simplified Arabic" w:cs="Simplified Arabic" w:hint="cs"/>
          <w:b/>
          <w:bCs/>
          <w:sz w:val="28"/>
          <w:szCs w:val="28"/>
          <w:rtl/>
        </w:rPr>
        <w:t xml:space="preserve"> في</w:t>
      </w:r>
      <w:r w:rsidRPr="00313ADA">
        <w:rPr>
          <w:rFonts w:ascii="Simplified Arabic" w:hAnsi="Simplified Arabic" w:cs="Simplified Arabic"/>
          <w:b/>
          <w:bCs/>
          <w:sz w:val="28"/>
          <w:szCs w:val="28"/>
          <w:rtl/>
        </w:rPr>
        <w:t xml:space="preserve"> توسع مستمر</w:t>
      </w:r>
    </w:p>
    <w:p w:rsidR="00CC07E8" w:rsidRPr="00313ADA" w:rsidRDefault="00F2118E" w:rsidP="00832533">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sz w:val="26"/>
          <w:szCs w:val="26"/>
          <w:rtl/>
        </w:rPr>
        <w:t xml:space="preserve">بلغ عدد المواقع الاستعمارية والقواعد العسكرية الإسرائيلية في نهاية العام </w:t>
      </w:r>
      <w:r w:rsidR="0002494E" w:rsidRPr="00313ADA">
        <w:rPr>
          <w:rFonts w:ascii="Simplified Arabic" w:eastAsia="Calibri" w:hAnsi="Simplified Arabic" w:cs="Simplified Arabic"/>
          <w:sz w:val="26"/>
          <w:szCs w:val="26"/>
        </w:rPr>
        <w:t>2022</w:t>
      </w:r>
      <w:r w:rsidRPr="00313ADA">
        <w:rPr>
          <w:rFonts w:ascii="Simplified Arabic" w:eastAsia="Calibri" w:hAnsi="Simplified Arabic" w:cs="Simplified Arabic"/>
          <w:sz w:val="26"/>
          <w:szCs w:val="26"/>
          <w:rtl/>
        </w:rPr>
        <w:t xml:space="preserve"> في الضفة الغربية </w:t>
      </w:r>
      <w:r w:rsidR="00E36437" w:rsidRPr="00313ADA">
        <w:rPr>
          <w:rFonts w:ascii="Simplified Arabic" w:eastAsia="Calibri" w:hAnsi="Simplified Arabic" w:cs="Simplified Arabic"/>
          <w:sz w:val="26"/>
          <w:szCs w:val="26"/>
          <w:rtl/>
        </w:rPr>
        <w:t>483</w:t>
      </w:r>
      <w:r w:rsidRPr="00313ADA">
        <w:rPr>
          <w:rFonts w:ascii="Simplified Arabic" w:eastAsia="Calibri" w:hAnsi="Simplified Arabic" w:cs="Simplified Arabic"/>
          <w:sz w:val="26"/>
          <w:szCs w:val="26"/>
          <w:rtl/>
        </w:rPr>
        <w:t xml:space="preserve"> موقعاً، </w:t>
      </w:r>
      <w:r w:rsidR="00254E3C" w:rsidRPr="00313ADA">
        <w:rPr>
          <w:rFonts w:ascii="Simplified Arabic" w:eastAsia="Calibri" w:hAnsi="Simplified Arabic" w:cs="Simplified Arabic"/>
          <w:sz w:val="26"/>
          <w:szCs w:val="26"/>
          <w:rtl/>
        </w:rPr>
        <w:t>تتوزع بواقع</w:t>
      </w:r>
      <w:r w:rsidRPr="00313ADA">
        <w:rPr>
          <w:rFonts w:ascii="Simplified Arabic" w:eastAsia="Calibri" w:hAnsi="Simplified Arabic" w:cs="Simplified Arabic"/>
          <w:sz w:val="26"/>
          <w:szCs w:val="26"/>
          <w:rtl/>
        </w:rPr>
        <w:t xml:space="preserve"> 151 مستعمرة و2</w:t>
      </w:r>
      <w:r w:rsidR="007228A1" w:rsidRPr="00313ADA">
        <w:rPr>
          <w:rFonts w:ascii="Simplified Arabic" w:eastAsia="Calibri" w:hAnsi="Simplified Arabic" w:cs="Simplified Arabic"/>
          <w:sz w:val="26"/>
          <w:szCs w:val="26"/>
          <w:rtl/>
        </w:rPr>
        <w:t>5</w:t>
      </w:r>
      <w:r w:rsidRPr="00313ADA">
        <w:rPr>
          <w:rFonts w:ascii="Simplified Arabic" w:eastAsia="Calibri" w:hAnsi="Simplified Arabic" w:cs="Simplified Arabic"/>
          <w:sz w:val="26"/>
          <w:szCs w:val="26"/>
          <w:rtl/>
        </w:rPr>
        <w:t xml:space="preserve"> بؤرة مأهولة تم اعتبارها كأحياء تابعة لمستعمرات قائمة، و1</w:t>
      </w:r>
      <w:r w:rsidR="007228A1" w:rsidRPr="00313ADA">
        <w:rPr>
          <w:rFonts w:ascii="Simplified Arabic" w:eastAsia="Calibri" w:hAnsi="Simplified Arabic" w:cs="Simplified Arabic"/>
          <w:sz w:val="26"/>
          <w:szCs w:val="26"/>
          <w:rtl/>
        </w:rPr>
        <w:t>63</w:t>
      </w:r>
      <w:r w:rsidRPr="00313ADA">
        <w:rPr>
          <w:rFonts w:ascii="Simplified Arabic" w:eastAsia="Calibri" w:hAnsi="Simplified Arabic" w:cs="Simplified Arabic"/>
          <w:sz w:val="26"/>
          <w:szCs w:val="26"/>
          <w:rtl/>
        </w:rPr>
        <w:t xml:space="preserve"> بؤرة استعمارية، </w:t>
      </w:r>
      <w:r w:rsidR="00254E3C" w:rsidRPr="00313ADA">
        <w:rPr>
          <w:rFonts w:ascii="Simplified Arabic" w:eastAsia="Calibri" w:hAnsi="Simplified Arabic" w:cs="Simplified Arabic"/>
          <w:sz w:val="26"/>
          <w:szCs w:val="26"/>
          <w:rtl/>
        </w:rPr>
        <w:t xml:space="preserve">و144 موقع مصنف أخرى وتشمل </w:t>
      </w:r>
      <w:r w:rsidR="00DC7885" w:rsidRPr="00313ADA">
        <w:rPr>
          <w:rFonts w:ascii="Simplified Arabic" w:eastAsia="Calibri" w:hAnsi="Simplified Arabic" w:cs="Simplified Arabic"/>
          <w:sz w:val="26"/>
          <w:szCs w:val="26"/>
          <w:rtl/>
        </w:rPr>
        <w:t>(مناطق صناعية</w:t>
      </w:r>
      <w:r w:rsidR="00254E3C" w:rsidRPr="00313ADA">
        <w:rPr>
          <w:rFonts w:ascii="Simplified Arabic" w:eastAsia="Calibri" w:hAnsi="Simplified Arabic" w:cs="Simplified Arabic"/>
          <w:sz w:val="26"/>
          <w:szCs w:val="26"/>
          <w:rtl/>
        </w:rPr>
        <w:t xml:space="preserve"> </w:t>
      </w:r>
      <w:r w:rsidR="00DC7885" w:rsidRPr="00313ADA">
        <w:rPr>
          <w:rFonts w:ascii="Simplified Arabic" w:eastAsia="Calibri" w:hAnsi="Simplified Arabic" w:cs="Simplified Arabic"/>
          <w:sz w:val="26"/>
          <w:szCs w:val="26"/>
          <w:rtl/>
        </w:rPr>
        <w:t>وسياحية وخدماتية و</w:t>
      </w:r>
      <w:r w:rsidR="00254E3C" w:rsidRPr="00313ADA">
        <w:rPr>
          <w:rFonts w:ascii="Simplified Arabic" w:eastAsia="Calibri" w:hAnsi="Simplified Arabic" w:cs="Simplified Arabic"/>
          <w:sz w:val="26"/>
          <w:szCs w:val="26"/>
          <w:rtl/>
        </w:rPr>
        <w:t xml:space="preserve">معسكرات </w:t>
      </w:r>
      <w:r w:rsidR="00DC7885" w:rsidRPr="00313ADA">
        <w:rPr>
          <w:rFonts w:ascii="Simplified Arabic" w:eastAsia="Calibri" w:hAnsi="Simplified Arabic" w:cs="Simplified Arabic"/>
          <w:sz w:val="26"/>
          <w:szCs w:val="26"/>
          <w:rtl/>
        </w:rPr>
        <w:t>ل</w:t>
      </w:r>
      <w:r w:rsidR="00254E3C" w:rsidRPr="00313ADA">
        <w:rPr>
          <w:rFonts w:ascii="Simplified Arabic" w:eastAsia="Calibri" w:hAnsi="Simplified Arabic" w:cs="Simplified Arabic"/>
          <w:sz w:val="26"/>
          <w:szCs w:val="26"/>
          <w:rtl/>
        </w:rPr>
        <w:t>جيش الاحتلال)</w:t>
      </w:r>
      <w:r w:rsidR="00CC07E8" w:rsidRPr="00313ADA">
        <w:rPr>
          <w:rFonts w:ascii="Simplified Arabic" w:eastAsia="Calibri" w:hAnsi="Simplified Arabic" w:cs="Simplified Arabic"/>
          <w:sz w:val="26"/>
          <w:szCs w:val="26"/>
          <w:rtl/>
        </w:rPr>
        <w:t>.</w:t>
      </w:r>
    </w:p>
    <w:p w:rsidR="00CC07E8" w:rsidRPr="00313ADA" w:rsidRDefault="00CC07E8" w:rsidP="00832533">
      <w:pPr>
        <w:ind w:left="70"/>
        <w:jc w:val="both"/>
        <w:rPr>
          <w:rFonts w:ascii="Simplified Arabic" w:eastAsia="Calibri" w:hAnsi="Simplified Arabic" w:cs="Simplified Arabic"/>
          <w:sz w:val="26"/>
          <w:szCs w:val="26"/>
          <w:rtl/>
        </w:rPr>
      </w:pPr>
    </w:p>
    <w:p w:rsidR="00CC07E8" w:rsidRPr="00313ADA" w:rsidRDefault="00254E3C" w:rsidP="00CC07E8">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hint="cs"/>
          <w:sz w:val="26"/>
          <w:szCs w:val="26"/>
          <w:rtl/>
        </w:rPr>
        <w:t xml:space="preserve"> </w:t>
      </w:r>
      <w:r w:rsidR="00F2118E" w:rsidRPr="00313ADA">
        <w:rPr>
          <w:rFonts w:ascii="Simplified Arabic" w:eastAsia="Calibri" w:hAnsi="Simplified Arabic" w:cs="Simplified Arabic"/>
          <w:sz w:val="26"/>
          <w:szCs w:val="26"/>
          <w:rtl/>
        </w:rPr>
        <w:t>أما فيما يتعلق بعدد المستعمرين في الضفة الغربية فقد بلغ</w:t>
      </w:r>
      <w:r w:rsidR="00E36437" w:rsidRPr="00313ADA">
        <w:rPr>
          <w:rFonts w:ascii="Simplified Arabic" w:eastAsia="Calibri" w:hAnsi="Simplified Arabic" w:cs="Simplified Arabic"/>
          <w:sz w:val="26"/>
          <w:szCs w:val="26"/>
          <w:rtl/>
        </w:rPr>
        <w:t xml:space="preserve"> </w:t>
      </w:r>
      <w:r w:rsidR="00E36437" w:rsidRPr="00313ADA">
        <w:rPr>
          <w:rFonts w:ascii="Simplified Arabic" w:eastAsia="Calibri" w:hAnsi="Simplified Arabic" w:cs="Simplified Arabic"/>
          <w:sz w:val="26"/>
          <w:szCs w:val="26"/>
        </w:rPr>
        <w:t>7</w:t>
      </w:r>
      <w:r w:rsidR="0002494E" w:rsidRPr="00313ADA">
        <w:rPr>
          <w:rFonts w:ascii="Simplified Arabic" w:eastAsia="Calibri" w:hAnsi="Simplified Arabic" w:cs="Simplified Arabic"/>
          <w:sz w:val="26"/>
          <w:szCs w:val="26"/>
        </w:rPr>
        <w:t>45</w:t>
      </w:r>
      <w:r w:rsidR="00E36437" w:rsidRPr="00313ADA">
        <w:rPr>
          <w:rFonts w:ascii="Simplified Arabic" w:eastAsia="Calibri" w:hAnsi="Simplified Arabic" w:cs="Simplified Arabic"/>
          <w:sz w:val="26"/>
          <w:szCs w:val="26"/>
        </w:rPr>
        <w:t>,</w:t>
      </w:r>
      <w:r w:rsidR="0002494E" w:rsidRPr="00313ADA">
        <w:rPr>
          <w:rFonts w:ascii="Simplified Arabic" w:eastAsia="Calibri" w:hAnsi="Simplified Arabic" w:cs="Simplified Arabic"/>
          <w:sz w:val="26"/>
          <w:szCs w:val="26"/>
        </w:rPr>
        <w:t>467</w:t>
      </w:r>
      <w:r w:rsidR="00E36437" w:rsidRPr="00313ADA">
        <w:rPr>
          <w:rFonts w:ascii="Simplified Arabic" w:eastAsia="Calibri" w:hAnsi="Simplified Arabic" w:cs="Simplified Arabic"/>
          <w:sz w:val="26"/>
          <w:szCs w:val="26"/>
          <w:rtl/>
        </w:rPr>
        <w:t xml:space="preserve"> مستعمراً، وذلك في نهاية العام </w:t>
      </w:r>
      <w:r w:rsidR="0002494E" w:rsidRPr="00313ADA">
        <w:rPr>
          <w:rFonts w:ascii="Simplified Arabic" w:eastAsia="Calibri" w:hAnsi="Simplified Arabic" w:cs="Simplified Arabic"/>
          <w:sz w:val="26"/>
          <w:szCs w:val="26"/>
        </w:rPr>
        <w:t>2022</w:t>
      </w:r>
      <w:r w:rsidR="00E36437" w:rsidRPr="00313ADA">
        <w:rPr>
          <w:rFonts w:ascii="Simplified Arabic" w:eastAsia="Calibri" w:hAnsi="Simplified Arabic" w:cs="Simplified Arabic"/>
          <w:sz w:val="26"/>
          <w:szCs w:val="26"/>
          <w:rtl/>
        </w:rPr>
        <w:t xml:space="preserve">، </w:t>
      </w:r>
      <w:r w:rsidR="00637CCC" w:rsidRPr="00313ADA">
        <w:rPr>
          <w:rFonts w:ascii="Simplified Arabic" w:eastAsia="Calibri" w:hAnsi="Simplified Arabic" w:cs="Simplified Arabic"/>
          <w:sz w:val="26"/>
          <w:szCs w:val="26"/>
          <w:rtl/>
        </w:rPr>
        <w:t>وتشير</w:t>
      </w:r>
      <w:r w:rsidR="00E36437" w:rsidRPr="00313ADA">
        <w:rPr>
          <w:rFonts w:ascii="Simplified Arabic" w:eastAsia="Calibri" w:hAnsi="Simplified Arabic" w:cs="Simplified Arabic"/>
          <w:sz w:val="26"/>
          <w:szCs w:val="26"/>
          <w:rtl/>
        </w:rPr>
        <w:t xml:space="preserve"> البيانات أن معظم المستعمرين يسكنون محافظة القدس بواقع </w:t>
      </w:r>
      <w:r w:rsidR="0002494E" w:rsidRPr="00313ADA">
        <w:rPr>
          <w:rFonts w:ascii="Simplified Arabic" w:eastAsia="Calibri" w:hAnsi="Simplified Arabic" w:cs="Simplified Arabic"/>
          <w:sz w:val="26"/>
          <w:szCs w:val="26"/>
        </w:rPr>
        <w:t>336,272</w:t>
      </w:r>
      <w:r w:rsidR="00E36437" w:rsidRPr="00313ADA">
        <w:rPr>
          <w:rFonts w:ascii="Simplified Arabic" w:eastAsia="Calibri" w:hAnsi="Simplified Arabic" w:cs="Simplified Arabic"/>
          <w:sz w:val="26"/>
          <w:szCs w:val="26"/>
          <w:rtl/>
        </w:rPr>
        <w:t xml:space="preserve"> مستعمراً (يشكلون ما نسبته 45.</w:t>
      </w:r>
      <w:r w:rsidR="001535E2" w:rsidRPr="00313ADA">
        <w:rPr>
          <w:rFonts w:ascii="Simplified Arabic" w:eastAsia="Calibri" w:hAnsi="Simplified Arabic" w:cs="Simplified Arabic"/>
          <w:sz w:val="26"/>
          <w:szCs w:val="26"/>
          <w:rtl/>
        </w:rPr>
        <w:t>1</w:t>
      </w:r>
      <w:r w:rsidR="00E36437" w:rsidRPr="00313ADA">
        <w:rPr>
          <w:rFonts w:ascii="Simplified Arabic" w:eastAsia="Calibri" w:hAnsi="Simplified Arabic" w:cs="Simplified Arabic"/>
          <w:sz w:val="26"/>
          <w:szCs w:val="26"/>
          <w:rtl/>
        </w:rPr>
        <w:t xml:space="preserve">% من مجموع المستعمرين)، منهم </w:t>
      </w:r>
      <w:r w:rsidR="001535E2" w:rsidRPr="00313ADA">
        <w:rPr>
          <w:rFonts w:ascii="Simplified Arabic" w:eastAsia="Calibri" w:hAnsi="Simplified Arabic" w:cs="Simplified Arabic"/>
          <w:sz w:val="26"/>
          <w:szCs w:val="26"/>
        </w:rPr>
        <w:t>246,990</w:t>
      </w:r>
      <w:r w:rsidR="00E36437" w:rsidRPr="00313ADA">
        <w:rPr>
          <w:rFonts w:ascii="Simplified Arabic" w:eastAsia="Calibri" w:hAnsi="Simplified Arabic" w:cs="Simplified Arabic"/>
          <w:sz w:val="26"/>
          <w:szCs w:val="26"/>
          <w:rtl/>
        </w:rPr>
        <w:t xml:space="preserve"> مستعمراً</w:t>
      </w:r>
      <w:r w:rsidR="00832533" w:rsidRPr="00313ADA">
        <w:rPr>
          <w:rFonts w:ascii="Simplified Arabic" w:eastAsia="Calibri" w:hAnsi="Simplified Arabic" w:cs="Simplified Arabic"/>
          <w:sz w:val="26"/>
          <w:szCs w:val="26"/>
          <w:rtl/>
        </w:rPr>
        <w:t xml:space="preserve"> في منطقة</w:t>
      </w:r>
      <w:r w:rsidR="00E36437" w:rsidRPr="00313ADA">
        <w:rPr>
          <w:rFonts w:ascii="Simplified Arabic" w:eastAsia="Calibri" w:hAnsi="Simplified Arabic" w:cs="Simplified Arabic"/>
          <w:sz w:val="26"/>
          <w:szCs w:val="26"/>
        </w:rPr>
        <w:t xml:space="preserve"> J1</w:t>
      </w:r>
      <w:r w:rsidR="00832533" w:rsidRPr="00313ADA">
        <w:rPr>
          <w:rFonts w:ascii="Simplified Arabic" w:eastAsia="Calibri" w:hAnsi="Simplified Arabic" w:cs="Simplified Arabic"/>
          <w:sz w:val="26"/>
          <w:szCs w:val="26"/>
          <w:rtl/>
        </w:rPr>
        <w:t xml:space="preserve"> (</w:t>
      </w:r>
      <w:r w:rsidR="00E36437" w:rsidRPr="00313ADA">
        <w:rPr>
          <w:rFonts w:ascii="Simplified Arabic" w:eastAsia="Calibri" w:hAnsi="Simplified Arabic" w:cs="Simplified Arabic"/>
          <w:sz w:val="26"/>
          <w:szCs w:val="26"/>
          <w:rtl/>
        </w:rPr>
        <w:t>تشمل ذلك الجزء من محافظة القدس الذي ضمه الاحتلال الإسرائيلي اليه عنوة بعيد احتلاله للضفة الغربية في عام 1967)</w:t>
      </w:r>
      <w:r w:rsidR="00E36437" w:rsidRPr="00313ADA">
        <w:rPr>
          <w:rFonts w:ascii="Simplified Arabic" w:eastAsia="Calibri" w:hAnsi="Simplified Arabic" w:cs="Simplified Arabic" w:hint="cs"/>
          <w:sz w:val="26"/>
          <w:szCs w:val="26"/>
          <w:rtl/>
        </w:rPr>
        <w:t>،</w:t>
      </w:r>
      <w:r w:rsidR="00E36437" w:rsidRPr="00313ADA">
        <w:rPr>
          <w:rFonts w:ascii="Simplified Arabic" w:eastAsia="Calibri" w:hAnsi="Simplified Arabic" w:cs="Simplified Arabic"/>
          <w:sz w:val="26"/>
          <w:szCs w:val="26"/>
          <w:rtl/>
        </w:rPr>
        <w:t xml:space="preserve"> يليها محافظة رام لله والبيرة </w:t>
      </w:r>
      <w:r w:rsidR="00E36437" w:rsidRPr="00313ADA">
        <w:rPr>
          <w:rFonts w:ascii="Simplified Arabic" w:eastAsia="Calibri" w:hAnsi="Simplified Arabic" w:cs="Simplified Arabic" w:hint="cs"/>
          <w:sz w:val="26"/>
          <w:szCs w:val="26"/>
          <w:rtl/>
        </w:rPr>
        <w:t xml:space="preserve">بواقع </w:t>
      </w:r>
      <w:r w:rsidR="001535E2" w:rsidRPr="00313ADA">
        <w:rPr>
          <w:rFonts w:ascii="Simplified Arabic" w:eastAsia="Calibri" w:hAnsi="Simplified Arabic" w:cs="Simplified Arabic"/>
          <w:sz w:val="26"/>
          <w:szCs w:val="26"/>
        </w:rPr>
        <w:t>149</w:t>
      </w:r>
      <w:r w:rsidR="00E36437" w:rsidRPr="00313ADA">
        <w:rPr>
          <w:rFonts w:ascii="Simplified Arabic" w:eastAsia="Calibri" w:hAnsi="Simplified Arabic" w:cs="Simplified Arabic" w:hint="cs"/>
          <w:sz w:val="26"/>
          <w:szCs w:val="26"/>
        </w:rPr>
        <w:t>,</w:t>
      </w:r>
      <w:r w:rsidR="001535E2" w:rsidRPr="00313ADA">
        <w:rPr>
          <w:rFonts w:ascii="Simplified Arabic" w:eastAsia="Calibri" w:hAnsi="Simplified Arabic" w:cs="Simplified Arabic"/>
          <w:sz w:val="26"/>
          <w:szCs w:val="26"/>
        </w:rPr>
        <w:t>143</w:t>
      </w:r>
      <w:r w:rsidR="00E36437" w:rsidRPr="00313ADA">
        <w:rPr>
          <w:rFonts w:ascii="Simplified Arabic" w:eastAsia="Calibri" w:hAnsi="Simplified Arabic" w:cs="Simplified Arabic"/>
          <w:sz w:val="26"/>
          <w:szCs w:val="26"/>
          <w:rtl/>
        </w:rPr>
        <w:t xml:space="preserve"> مستعمر</w:t>
      </w:r>
      <w:r w:rsidR="00E36437" w:rsidRPr="00313ADA">
        <w:rPr>
          <w:rFonts w:ascii="Simplified Arabic" w:eastAsia="Calibri" w:hAnsi="Simplified Arabic" w:cs="Simplified Arabic" w:hint="cs"/>
          <w:sz w:val="26"/>
          <w:szCs w:val="26"/>
          <w:rtl/>
        </w:rPr>
        <w:t>اً</w:t>
      </w:r>
      <w:r w:rsidR="00E36437" w:rsidRPr="00313ADA">
        <w:rPr>
          <w:rFonts w:ascii="Simplified Arabic" w:eastAsia="Calibri" w:hAnsi="Simplified Arabic" w:cs="Simplified Arabic"/>
          <w:sz w:val="26"/>
          <w:szCs w:val="26"/>
          <w:rtl/>
        </w:rPr>
        <w:t>،</w:t>
      </w:r>
      <w:r w:rsidR="00E36437" w:rsidRPr="00313ADA">
        <w:rPr>
          <w:rFonts w:ascii="Simplified Arabic" w:eastAsia="Calibri" w:hAnsi="Simplified Arabic" w:cs="Simplified Arabic" w:hint="cs"/>
          <w:sz w:val="26"/>
          <w:szCs w:val="26"/>
          <w:rtl/>
        </w:rPr>
        <w:t xml:space="preserve"> و</w:t>
      </w:r>
      <w:r w:rsidR="001535E2" w:rsidRPr="00313ADA">
        <w:rPr>
          <w:rFonts w:ascii="Simplified Arabic" w:eastAsia="Calibri" w:hAnsi="Simplified Arabic" w:cs="Simplified Arabic"/>
          <w:sz w:val="26"/>
          <w:szCs w:val="26"/>
        </w:rPr>
        <w:t>98</w:t>
      </w:r>
      <w:r w:rsidR="00E36437" w:rsidRPr="00313ADA">
        <w:rPr>
          <w:rFonts w:ascii="Simplified Arabic" w:eastAsia="Calibri" w:hAnsi="Simplified Arabic" w:cs="Simplified Arabic" w:hint="cs"/>
          <w:sz w:val="26"/>
          <w:szCs w:val="26"/>
        </w:rPr>
        <w:t>,</w:t>
      </w:r>
      <w:r w:rsidR="001535E2" w:rsidRPr="00313ADA">
        <w:rPr>
          <w:rFonts w:ascii="Simplified Arabic" w:eastAsia="Calibri" w:hAnsi="Simplified Arabic" w:cs="Simplified Arabic"/>
          <w:sz w:val="26"/>
          <w:szCs w:val="26"/>
        </w:rPr>
        <w:t>384</w:t>
      </w:r>
      <w:r w:rsidR="00E36437" w:rsidRPr="00313ADA">
        <w:rPr>
          <w:rFonts w:ascii="Simplified Arabic" w:eastAsia="Calibri" w:hAnsi="Simplified Arabic" w:cs="Simplified Arabic"/>
          <w:sz w:val="26"/>
          <w:szCs w:val="26"/>
          <w:rtl/>
        </w:rPr>
        <w:t xml:space="preserve"> مستعمر</w:t>
      </w:r>
      <w:r w:rsidR="00E36437" w:rsidRPr="00313ADA">
        <w:rPr>
          <w:rFonts w:ascii="Simplified Arabic" w:eastAsia="Calibri" w:hAnsi="Simplified Arabic" w:cs="Simplified Arabic" w:hint="cs"/>
          <w:sz w:val="26"/>
          <w:szCs w:val="26"/>
          <w:rtl/>
        </w:rPr>
        <w:t>اً</w:t>
      </w:r>
      <w:r w:rsidR="00E36437" w:rsidRPr="00313ADA">
        <w:rPr>
          <w:rFonts w:ascii="Simplified Arabic" w:eastAsia="Calibri" w:hAnsi="Simplified Arabic" w:cs="Simplified Arabic"/>
          <w:sz w:val="26"/>
          <w:szCs w:val="26"/>
          <w:rtl/>
        </w:rPr>
        <w:t xml:space="preserve"> </w:t>
      </w:r>
      <w:r w:rsidR="00E36437" w:rsidRPr="00313ADA">
        <w:rPr>
          <w:rFonts w:ascii="Simplified Arabic" w:eastAsia="Calibri" w:hAnsi="Simplified Arabic" w:cs="Simplified Arabic" w:hint="cs"/>
          <w:sz w:val="26"/>
          <w:szCs w:val="26"/>
          <w:rtl/>
        </w:rPr>
        <w:t xml:space="preserve">في </w:t>
      </w:r>
      <w:r w:rsidR="00E36437" w:rsidRPr="00313ADA">
        <w:rPr>
          <w:rFonts w:ascii="Simplified Arabic" w:eastAsia="Calibri" w:hAnsi="Simplified Arabic" w:cs="Simplified Arabic"/>
          <w:sz w:val="26"/>
          <w:szCs w:val="26"/>
          <w:rtl/>
        </w:rPr>
        <w:t>محافظة بيت لحم و</w:t>
      </w:r>
      <w:r w:rsidR="001535E2" w:rsidRPr="00313ADA">
        <w:rPr>
          <w:rFonts w:ascii="Simplified Arabic" w:eastAsia="Calibri" w:hAnsi="Simplified Arabic" w:cs="Simplified Arabic"/>
          <w:sz w:val="26"/>
          <w:szCs w:val="26"/>
        </w:rPr>
        <w:t>53</w:t>
      </w:r>
      <w:r w:rsidR="00E36437" w:rsidRPr="00313ADA">
        <w:rPr>
          <w:rFonts w:ascii="Simplified Arabic" w:eastAsia="Calibri" w:hAnsi="Simplified Arabic" w:cs="Simplified Arabic" w:hint="cs"/>
          <w:sz w:val="26"/>
          <w:szCs w:val="26"/>
        </w:rPr>
        <w:t>,</w:t>
      </w:r>
      <w:r w:rsidR="001535E2" w:rsidRPr="00313ADA">
        <w:rPr>
          <w:rFonts w:ascii="Simplified Arabic" w:eastAsia="Calibri" w:hAnsi="Simplified Arabic" w:cs="Simplified Arabic"/>
          <w:sz w:val="26"/>
          <w:szCs w:val="26"/>
        </w:rPr>
        <w:t>455</w:t>
      </w:r>
      <w:r w:rsidR="00E36437" w:rsidRPr="00313ADA">
        <w:rPr>
          <w:rFonts w:ascii="Simplified Arabic" w:eastAsia="Calibri" w:hAnsi="Simplified Arabic" w:cs="Simplified Arabic"/>
          <w:sz w:val="26"/>
          <w:szCs w:val="26"/>
          <w:rtl/>
        </w:rPr>
        <w:t xml:space="preserve"> مستعمر</w:t>
      </w:r>
      <w:r w:rsidR="00E36437" w:rsidRPr="00313ADA">
        <w:rPr>
          <w:rFonts w:ascii="Simplified Arabic" w:eastAsia="Calibri" w:hAnsi="Simplified Arabic" w:cs="Simplified Arabic" w:hint="cs"/>
          <w:sz w:val="26"/>
          <w:szCs w:val="26"/>
          <w:rtl/>
        </w:rPr>
        <w:t xml:space="preserve">اً في </w:t>
      </w:r>
      <w:r w:rsidR="00E36437" w:rsidRPr="00313ADA">
        <w:rPr>
          <w:rFonts w:ascii="Simplified Arabic" w:eastAsia="Calibri" w:hAnsi="Simplified Arabic" w:cs="Simplified Arabic"/>
          <w:sz w:val="26"/>
          <w:szCs w:val="26"/>
          <w:rtl/>
        </w:rPr>
        <w:t xml:space="preserve">محافظة سلفيت. </w:t>
      </w:r>
      <w:r w:rsidR="00B97CC4" w:rsidRPr="00313ADA">
        <w:rPr>
          <w:rFonts w:ascii="Simplified Arabic" w:eastAsia="Calibri" w:hAnsi="Simplified Arabic" w:cs="Simplified Arabic" w:hint="cs"/>
          <w:sz w:val="26"/>
          <w:szCs w:val="26"/>
          <w:rtl/>
        </w:rPr>
        <w:t xml:space="preserve"> </w:t>
      </w:r>
      <w:r w:rsidR="00E36437" w:rsidRPr="00313ADA">
        <w:rPr>
          <w:rFonts w:ascii="Simplified Arabic" w:eastAsia="Calibri" w:hAnsi="Simplified Arabic" w:cs="Simplified Arabic"/>
          <w:sz w:val="26"/>
          <w:szCs w:val="26"/>
          <w:rtl/>
        </w:rPr>
        <w:t>أما أقل المحافظات من حيث عدد المستعمرين فهي محافظة طوباس</w:t>
      </w:r>
      <w:r w:rsidR="00E36437" w:rsidRPr="00313ADA">
        <w:rPr>
          <w:rFonts w:ascii="Simplified Arabic" w:eastAsia="Calibri" w:hAnsi="Simplified Arabic" w:cs="Simplified Arabic" w:hint="cs"/>
          <w:sz w:val="26"/>
          <w:szCs w:val="26"/>
          <w:rtl/>
        </w:rPr>
        <w:t xml:space="preserve"> والأغوار الشمالية</w:t>
      </w:r>
      <w:r w:rsidR="00E36437" w:rsidRPr="00313ADA">
        <w:rPr>
          <w:rFonts w:ascii="Simplified Arabic" w:eastAsia="Calibri" w:hAnsi="Simplified Arabic" w:cs="Simplified Arabic"/>
          <w:sz w:val="26"/>
          <w:szCs w:val="26"/>
          <w:rtl/>
        </w:rPr>
        <w:t xml:space="preserve"> </w:t>
      </w:r>
      <w:r w:rsidR="00E36437" w:rsidRPr="00313ADA">
        <w:rPr>
          <w:rFonts w:ascii="Simplified Arabic" w:eastAsia="Calibri" w:hAnsi="Simplified Arabic" w:cs="Simplified Arabic" w:hint="cs"/>
          <w:sz w:val="26"/>
          <w:szCs w:val="26"/>
          <w:rtl/>
        </w:rPr>
        <w:t xml:space="preserve">بواقع </w:t>
      </w:r>
      <w:r w:rsidR="00E36437" w:rsidRPr="00313ADA">
        <w:rPr>
          <w:rFonts w:ascii="Simplified Arabic" w:eastAsia="Calibri" w:hAnsi="Simplified Arabic" w:cs="Simplified Arabic"/>
          <w:sz w:val="26"/>
          <w:szCs w:val="26"/>
        </w:rPr>
        <w:t>2</w:t>
      </w:r>
      <w:r w:rsidR="00E36437" w:rsidRPr="00313ADA">
        <w:rPr>
          <w:rFonts w:ascii="Simplified Arabic" w:eastAsia="Calibri" w:hAnsi="Simplified Arabic" w:cs="Simplified Arabic" w:hint="cs"/>
          <w:sz w:val="26"/>
          <w:szCs w:val="26"/>
        </w:rPr>
        <w:t>,</w:t>
      </w:r>
      <w:r w:rsidR="001535E2" w:rsidRPr="00313ADA">
        <w:rPr>
          <w:rFonts w:ascii="Simplified Arabic" w:eastAsia="Calibri" w:hAnsi="Simplified Arabic" w:cs="Simplified Arabic"/>
          <w:sz w:val="26"/>
          <w:szCs w:val="26"/>
        </w:rPr>
        <w:t>717</w:t>
      </w:r>
      <w:r w:rsidR="00CC07E8" w:rsidRPr="00313ADA">
        <w:rPr>
          <w:rFonts w:ascii="Simplified Arabic" w:eastAsia="Calibri" w:hAnsi="Simplified Arabic" w:cs="Simplified Arabic" w:hint="cs"/>
          <w:sz w:val="26"/>
          <w:szCs w:val="26"/>
          <w:rtl/>
        </w:rPr>
        <w:t xml:space="preserve"> </w:t>
      </w:r>
      <w:r w:rsidR="00E36437" w:rsidRPr="00313ADA">
        <w:rPr>
          <w:rFonts w:ascii="Simplified Arabic" w:eastAsia="Calibri" w:hAnsi="Simplified Arabic" w:cs="Simplified Arabic"/>
          <w:sz w:val="26"/>
          <w:szCs w:val="26"/>
          <w:rtl/>
        </w:rPr>
        <w:t>مستعمر</w:t>
      </w:r>
      <w:r w:rsidR="00E36437" w:rsidRPr="00313ADA">
        <w:rPr>
          <w:rFonts w:ascii="Simplified Arabic" w:eastAsia="Calibri" w:hAnsi="Simplified Arabic" w:cs="Simplified Arabic" w:hint="cs"/>
          <w:sz w:val="26"/>
          <w:szCs w:val="26"/>
          <w:rtl/>
        </w:rPr>
        <w:t>اً</w:t>
      </w:r>
      <w:r w:rsidR="00CC07E8" w:rsidRPr="00313ADA">
        <w:rPr>
          <w:rFonts w:ascii="Simplified Arabic" w:eastAsia="Calibri" w:hAnsi="Simplified Arabic" w:cs="Simplified Arabic" w:hint="cs"/>
          <w:sz w:val="26"/>
          <w:szCs w:val="26"/>
          <w:rtl/>
        </w:rPr>
        <w:t>.</w:t>
      </w:r>
    </w:p>
    <w:p w:rsidR="00CC07E8" w:rsidRPr="00313ADA" w:rsidRDefault="00CC07E8" w:rsidP="00CC07E8">
      <w:pPr>
        <w:ind w:left="70"/>
        <w:jc w:val="both"/>
        <w:rPr>
          <w:rFonts w:ascii="Simplified Arabic" w:eastAsia="Calibri" w:hAnsi="Simplified Arabic" w:cs="Simplified Arabic"/>
          <w:sz w:val="10"/>
          <w:szCs w:val="10"/>
          <w:rtl/>
        </w:rPr>
      </w:pPr>
    </w:p>
    <w:p w:rsidR="00F2118E" w:rsidRDefault="00F2118E" w:rsidP="0046624D">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sz w:val="26"/>
          <w:szCs w:val="26"/>
          <w:rtl/>
        </w:rPr>
        <w:t xml:space="preserve"> وتشكل نسبة المستعمرين إلى الفلسطينيين في الضفة الغربية حوالي </w:t>
      </w:r>
      <w:r w:rsidR="0046624D" w:rsidRPr="00313ADA">
        <w:rPr>
          <w:rFonts w:ascii="Simplified Arabic" w:eastAsia="Calibri" w:hAnsi="Simplified Arabic" w:cs="Simplified Arabic" w:hint="cs"/>
          <w:color w:val="000000" w:themeColor="text1"/>
          <w:sz w:val="26"/>
          <w:szCs w:val="26"/>
          <w:rtl/>
        </w:rPr>
        <w:t>23</w:t>
      </w:r>
      <w:r w:rsidRPr="00313ADA">
        <w:rPr>
          <w:rFonts w:ascii="Simplified Arabic" w:eastAsia="Calibri" w:hAnsi="Simplified Arabic" w:cs="Simplified Arabic"/>
          <w:color w:val="000000" w:themeColor="text1"/>
          <w:sz w:val="26"/>
          <w:szCs w:val="26"/>
          <w:rtl/>
        </w:rPr>
        <w:t xml:space="preserve"> </w:t>
      </w:r>
      <w:r w:rsidRPr="00313ADA">
        <w:rPr>
          <w:rFonts w:ascii="Simplified Arabic" w:eastAsia="Calibri" w:hAnsi="Simplified Arabic" w:cs="Simplified Arabic"/>
          <w:sz w:val="26"/>
          <w:szCs w:val="26"/>
          <w:rtl/>
        </w:rPr>
        <w:t xml:space="preserve">مستعمراً مقابل كل 100 فلسطيني، في حين بلغت أعلاها في محافظة القدس حوالي </w:t>
      </w:r>
      <w:r w:rsidR="00E36437" w:rsidRPr="00313ADA">
        <w:rPr>
          <w:rFonts w:ascii="Simplified Arabic" w:eastAsia="Calibri" w:hAnsi="Simplified Arabic" w:cs="Simplified Arabic" w:hint="cs"/>
          <w:sz w:val="26"/>
          <w:szCs w:val="26"/>
          <w:rtl/>
        </w:rPr>
        <w:t>69</w:t>
      </w:r>
      <w:r w:rsidRPr="00313ADA">
        <w:rPr>
          <w:rFonts w:ascii="Simplified Arabic" w:eastAsia="Calibri" w:hAnsi="Simplified Arabic" w:cs="Simplified Arabic"/>
          <w:sz w:val="26"/>
          <w:szCs w:val="26"/>
          <w:rtl/>
        </w:rPr>
        <w:t xml:space="preserve"> مستعمراً مقابل كل 100 فلسطيني</w:t>
      </w:r>
      <w:r w:rsidRPr="00313ADA">
        <w:rPr>
          <w:rFonts w:ascii="Simplified Arabic" w:eastAsia="Calibri" w:hAnsi="Simplified Arabic" w:cs="Simplified Arabic" w:hint="cs"/>
          <w:sz w:val="26"/>
          <w:szCs w:val="26"/>
          <w:rtl/>
        </w:rPr>
        <w:t>،</w:t>
      </w:r>
      <w:r w:rsidRPr="00313ADA">
        <w:rPr>
          <w:rFonts w:ascii="Simplified Arabic" w:eastAsia="Calibri" w:hAnsi="Simplified Arabic" w:cs="Simplified Arabic"/>
          <w:sz w:val="26"/>
          <w:szCs w:val="26"/>
          <w:rtl/>
        </w:rPr>
        <w:t xml:space="preserve"> وشهد العام </w:t>
      </w:r>
      <w:r w:rsidR="001535E2" w:rsidRPr="00313ADA">
        <w:rPr>
          <w:rFonts w:ascii="Simplified Arabic" w:eastAsia="Calibri" w:hAnsi="Simplified Arabic" w:cs="Simplified Arabic" w:hint="cs"/>
          <w:sz w:val="26"/>
          <w:szCs w:val="26"/>
          <w:rtl/>
        </w:rPr>
        <w:t>2023</w:t>
      </w:r>
      <w:r w:rsidRPr="00313ADA">
        <w:rPr>
          <w:rFonts w:ascii="Simplified Arabic" w:eastAsia="Calibri" w:hAnsi="Simplified Arabic" w:cs="Simplified Arabic"/>
          <w:sz w:val="26"/>
          <w:szCs w:val="26"/>
          <w:rtl/>
        </w:rPr>
        <w:t xml:space="preserve"> زيادة كبيرة في وتيرة بناء وتوسيع المستعمرات الإسرائيلية </w:t>
      </w:r>
      <w:r w:rsidR="005B2B45" w:rsidRPr="00313ADA">
        <w:rPr>
          <w:rFonts w:ascii="Simplified Arabic" w:eastAsia="Calibri" w:hAnsi="Simplified Arabic" w:cs="Simplified Arabic" w:hint="cs"/>
          <w:sz w:val="26"/>
          <w:szCs w:val="26"/>
          <w:rtl/>
        </w:rPr>
        <w:t>حيث صادق</w:t>
      </w:r>
      <w:r w:rsidR="00D62E6D" w:rsidRPr="00313ADA">
        <w:rPr>
          <w:rFonts w:ascii="Simplified Arabic" w:eastAsia="Calibri" w:hAnsi="Simplified Arabic" w:cs="Simplified Arabic" w:hint="cs"/>
          <w:sz w:val="26"/>
          <w:szCs w:val="26"/>
          <w:rtl/>
        </w:rPr>
        <w:t xml:space="preserve">ت سلطات الاحتلال </w:t>
      </w:r>
      <w:r w:rsidR="00A07DAB" w:rsidRPr="00313ADA">
        <w:rPr>
          <w:rFonts w:ascii="Simplified Arabic" w:eastAsia="Calibri" w:hAnsi="Simplified Arabic" w:cs="Simplified Arabic" w:hint="cs"/>
          <w:sz w:val="26"/>
          <w:szCs w:val="26"/>
          <w:rtl/>
        </w:rPr>
        <w:t xml:space="preserve">على </w:t>
      </w:r>
      <w:r w:rsidR="001535E2" w:rsidRPr="00313ADA">
        <w:rPr>
          <w:rFonts w:ascii="Simplified Arabic" w:eastAsia="Calibri" w:hAnsi="Simplified Arabic" w:cs="Simplified Arabic" w:hint="cs"/>
          <w:sz w:val="26"/>
          <w:szCs w:val="26"/>
          <w:rtl/>
        </w:rPr>
        <w:t>العديد من</w:t>
      </w:r>
      <w:r w:rsidR="00A07DAB" w:rsidRPr="00313ADA">
        <w:rPr>
          <w:rFonts w:ascii="Simplified Arabic" w:eastAsia="Calibri" w:hAnsi="Simplified Arabic" w:cs="Simplified Arabic" w:hint="cs"/>
          <w:sz w:val="26"/>
          <w:szCs w:val="26"/>
          <w:rtl/>
        </w:rPr>
        <w:t xml:space="preserve"> </w:t>
      </w:r>
      <w:r w:rsidR="001535E2" w:rsidRPr="00313ADA">
        <w:rPr>
          <w:rFonts w:ascii="Simplified Arabic" w:eastAsia="Calibri" w:hAnsi="Simplified Arabic" w:cs="Simplified Arabic" w:hint="cs"/>
          <w:sz w:val="26"/>
          <w:szCs w:val="26"/>
          <w:rtl/>
        </w:rPr>
        <w:t>ال</w:t>
      </w:r>
      <w:r w:rsidR="00A07DAB" w:rsidRPr="00313ADA">
        <w:rPr>
          <w:rFonts w:ascii="Simplified Arabic" w:eastAsia="Calibri" w:hAnsi="Simplified Arabic" w:cs="Simplified Arabic" w:hint="cs"/>
          <w:sz w:val="26"/>
          <w:szCs w:val="26"/>
          <w:rtl/>
        </w:rPr>
        <w:t>مخطط</w:t>
      </w:r>
      <w:r w:rsidR="001535E2" w:rsidRPr="00313ADA">
        <w:rPr>
          <w:rFonts w:ascii="Simplified Arabic" w:eastAsia="Calibri" w:hAnsi="Simplified Arabic" w:cs="Simplified Arabic" w:hint="cs"/>
          <w:sz w:val="26"/>
          <w:szCs w:val="26"/>
          <w:rtl/>
        </w:rPr>
        <w:t>ات الهيكلية الاستعمارية</w:t>
      </w:r>
      <w:r w:rsidR="00A07DAB" w:rsidRPr="00313ADA">
        <w:rPr>
          <w:rFonts w:ascii="Simplified Arabic" w:eastAsia="Calibri" w:hAnsi="Simplified Arabic" w:cs="Simplified Arabic" w:hint="cs"/>
          <w:sz w:val="26"/>
          <w:szCs w:val="26"/>
          <w:rtl/>
        </w:rPr>
        <w:t xml:space="preserve"> لبناء </w:t>
      </w:r>
      <w:r w:rsidR="00A07DAB" w:rsidRPr="00313ADA">
        <w:rPr>
          <w:rFonts w:ascii="Simplified Arabic" w:eastAsia="Calibri" w:hAnsi="Simplified Arabic" w:cs="Simplified Arabic"/>
          <w:sz w:val="26"/>
          <w:szCs w:val="26"/>
          <w:rtl/>
        </w:rPr>
        <w:t xml:space="preserve">أكثر من </w:t>
      </w:r>
      <w:r w:rsidR="001535E2" w:rsidRPr="00313ADA">
        <w:rPr>
          <w:rFonts w:ascii="Simplified Arabic" w:eastAsia="Calibri" w:hAnsi="Simplified Arabic" w:cs="Simplified Arabic" w:hint="cs"/>
          <w:sz w:val="26"/>
          <w:szCs w:val="26"/>
          <w:rtl/>
        </w:rPr>
        <w:t>18</w:t>
      </w:r>
      <w:r w:rsidR="00A07DAB" w:rsidRPr="00313ADA">
        <w:rPr>
          <w:rFonts w:ascii="Simplified Arabic" w:eastAsia="Calibri" w:hAnsi="Simplified Arabic" w:cs="Simplified Arabic"/>
          <w:sz w:val="26"/>
          <w:szCs w:val="26"/>
          <w:rtl/>
        </w:rPr>
        <w:t xml:space="preserve"> ألف وحدة </w:t>
      </w:r>
      <w:r w:rsidR="00A07DAB" w:rsidRPr="00313ADA">
        <w:rPr>
          <w:rFonts w:ascii="Simplified Arabic" w:eastAsia="Calibri" w:hAnsi="Simplified Arabic" w:cs="Simplified Arabic" w:hint="cs"/>
          <w:sz w:val="26"/>
          <w:szCs w:val="26"/>
          <w:rtl/>
        </w:rPr>
        <w:t xml:space="preserve">استعمارية </w:t>
      </w:r>
      <w:r w:rsidRPr="00313ADA">
        <w:rPr>
          <w:rFonts w:ascii="Simplified Arabic" w:eastAsia="Calibri" w:hAnsi="Simplified Arabic" w:cs="Simplified Arabic" w:hint="cs"/>
          <w:sz w:val="26"/>
          <w:szCs w:val="26"/>
          <w:rtl/>
        </w:rPr>
        <w:t>في جميع أنحاء الضفة الغربية بما فيها القدس.</w:t>
      </w:r>
    </w:p>
    <w:p w:rsidR="00313ADA" w:rsidRPr="00313ADA" w:rsidRDefault="00313ADA" w:rsidP="0046624D">
      <w:pPr>
        <w:ind w:left="70"/>
        <w:jc w:val="both"/>
        <w:rPr>
          <w:rFonts w:ascii="Simplified Arabic" w:eastAsia="Calibri" w:hAnsi="Simplified Arabic" w:cs="Simplified Arabic"/>
          <w:sz w:val="26"/>
          <w:szCs w:val="26"/>
        </w:rPr>
      </w:pPr>
    </w:p>
    <w:p w:rsidR="00DC631E" w:rsidRPr="00313ADA" w:rsidRDefault="004F3963" w:rsidP="004F49CD">
      <w:pPr>
        <w:ind w:left="60"/>
        <w:jc w:val="center"/>
        <w:rPr>
          <w:rFonts w:ascii="Simplified Arabic" w:hAnsi="Simplified Arabic" w:cs="Simplified Arabic"/>
          <w:b/>
          <w:bCs/>
          <w:sz w:val="28"/>
          <w:szCs w:val="28"/>
          <w:rtl/>
        </w:rPr>
      </w:pPr>
      <w:r w:rsidRPr="00313ADA">
        <w:rPr>
          <w:rFonts w:ascii="Simplified Arabic" w:hAnsi="Simplified Arabic" w:cs="Simplified Arabic" w:hint="cs"/>
          <w:b/>
          <w:bCs/>
          <w:sz w:val="28"/>
          <w:szCs w:val="28"/>
          <w:rtl/>
        </w:rPr>
        <w:t xml:space="preserve">أكثر من </w:t>
      </w:r>
      <w:r w:rsidR="004F49CD" w:rsidRPr="00313ADA">
        <w:rPr>
          <w:rFonts w:ascii="Simplified Arabic" w:hAnsi="Simplified Arabic" w:cs="Simplified Arabic" w:hint="cs"/>
          <w:b/>
          <w:bCs/>
          <w:sz w:val="28"/>
          <w:szCs w:val="28"/>
          <w:rtl/>
        </w:rPr>
        <w:t>12</w:t>
      </w:r>
      <w:r w:rsidRPr="00313ADA">
        <w:rPr>
          <w:rFonts w:ascii="Simplified Arabic" w:hAnsi="Simplified Arabic" w:cs="Simplified Arabic" w:hint="cs"/>
          <w:b/>
          <w:bCs/>
          <w:sz w:val="28"/>
          <w:szCs w:val="28"/>
          <w:rtl/>
        </w:rPr>
        <w:t>,</w:t>
      </w:r>
      <w:r w:rsidR="004F49CD" w:rsidRPr="00313ADA">
        <w:rPr>
          <w:rFonts w:ascii="Simplified Arabic" w:hAnsi="Simplified Arabic" w:cs="Simplified Arabic" w:hint="cs"/>
          <w:b/>
          <w:bCs/>
          <w:sz w:val="28"/>
          <w:szCs w:val="28"/>
          <w:rtl/>
        </w:rPr>
        <w:t>0</w:t>
      </w:r>
      <w:r w:rsidRPr="00313ADA">
        <w:rPr>
          <w:rFonts w:ascii="Simplified Arabic" w:hAnsi="Simplified Arabic" w:cs="Simplified Arabic" w:hint="cs"/>
          <w:b/>
          <w:bCs/>
          <w:sz w:val="28"/>
          <w:szCs w:val="28"/>
          <w:rtl/>
        </w:rPr>
        <w:t>00</w:t>
      </w:r>
      <w:r w:rsidR="0052656C" w:rsidRPr="00313ADA">
        <w:rPr>
          <w:rFonts w:ascii="Simplified Arabic" w:hAnsi="Simplified Arabic" w:cs="Simplified Arabic" w:hint="cs"/>
          <w:b/>
          <w:bCs/>
          <w:sz w:val="28"/>
          <w:szCs w:val="28"/>
          <w:rtl/>
        </w:rPr>
        <w:t xml:space="preserve"> إعتداء</w:t>
      </w:r>
      <w:r w:rsidRPr="00313ADA">
        <w:rPr>
          <w:rFonts w:ascii="Simplified Arabic" w:hAnsi="Simplified Arabic" w:cs="Simplified Arabic" w:hint="cs"/>
          <w:b/>
          <w:bCs/>
          <w:sz w:val="28"/>
          <w:szCs w:val="28"/>
          <w:rtl/>
        </w:rPr>
        <w:t xml:space="preserve"> نفذتها سطات الاحتلال الاسرائيلي والمستعمرو</w:t>
      </w:r>
      <w:r w:rsidR="00DC631E" w:rsidRPr="00313ADA">
        <w:rPr>
          <w:rFonts w:ascii="Simplified Arabic" w:hAnsi="Simplified Arabic" w:cs="Simplified Arabic" w:hint="cs"/>
          <w:b/>
          <w:bCs/>
          <w:sz w:val="28"/>
          <w:szCs w:val="28"/>
          <w:rtl/>
        </w:rPr>
        <w:t xml:space="preserve">ن </w:t>
      </w:r>
    </w:p>
    <w:p w:rsidR="00F2118E" w:rsidRPr="00313ADA" w:rsidRDefault="00F2118E" w:rsidP="003C02E3">
      <w:pPr>
        <w:ind w:left="70"/>
        <w:jc w:val="both"/>
        <w:rPr>
          <w:rFonts w:ascii="Simplified Arabic" w:eastAsia="Calibri" w:hAnsi="Simplified Arabic" w:cs="Simplified Arabic"/>
          <w:sz w:val="26"/>
          <w:szCs w:val="26"/>
          <w:rtl/>
        </w:rPr>
      </w:pPr>
      <w:r w:rsidRPr="00313ADA">
        <w:rPr>
          <w:rFonts w:ascii="Simplified Arabic" w:eastAsia="Calibri" w:hAnsi="Simplified Arabic" w:cs="Simplified Arabic"/>
          <w:sz w:val="26"/>
          <w:szCs w:val="26"/>
          <w:rtl/>
        </w:rPr>
        <w:t>نفذ</w:t>
      </w:r>
      <w:r w:rsidR="004F3963" w:rsidRPr="00313ADA">
        <w:rPr>
          <w:rFonts w:ascii="Simplified Arabic" w:eastAsia="Calibri" w:hAnsi="Simplified Arabic" w:cs="Simplified Arabic" w:hint="cs"/>
          <w:sz w:val="26"/>
          <w:szCs w:val="26"/>
          <w:rtl/>
        </w:rPr>
        <w:t>ت سطات الاحتلال الاسرائيلي</w:t>
      </w:r>
      <w:r w:rsidRPr="00313ADA">
        <w:rPr>
          <w:rFonts w:ascii="Simplified Arabic" w:eastAsia="Calibri" w:hAnsi="Simplified Arabic" w:cs="Simplified Arabic"/>
          <w:sz w:val="26"/>
          <w:szCs w:val="26"/>
          <w:rtl/>
        </w:rPr>
        <w:t xml:space="preserve"> </w:t>
      </w:r>
      <w:r w:rsidR="004F3963" w:rsidRPr="00313ADA">
        <w:rPr>
          <w:rFonts w:ascii="Simplified Arabic" w:eastAsia="Calibri" w:hAnsi="Simplified Arabic" w:cs="Simplified Arabic" w:hint="cs"/>
          <w:sz w:val="26"/>
          <w:szCs w:val="26"/>
          <w:rtl/>
        </w:rPr>
        <w:t>و</w:t>
      </w:r>
      <w:r w:rsidRPr="00313ADA">
        <w:rPr>
          <w:rFonts w:ascii="Simplified Arabic" w:eastAsia="Calibri" w:hAnsi="Simplified Arabic" w:cs="Simplified Arabic"/>
          <w:sz w:val="26"/>
          <w:szCs w:val="26"/>
          <w:rtl/>
        </w:rPr>
        <w:t xml:space="preserve">المستعمرون تحت حماية جيش الاحتلال الإسرائيلي </w:t>
      </w:r>
      <w:r w:rsidR="004F49CD" w:rsidRPr="00313ADA">
        <w:rPr>
          <w:rFonts w:ascii="Simplified Arabic" w:eastAsia="Calibri" w:hAnsi="Simplified Arabic" w:cs="Simplified Arabic" w:hint="cs"/>
          <w:sz w:val="26"/>
          <w:szCs w:val="26"/>
          <w:rtl/>
        </w:rPr>
        <w:t>12,161</w:t>
      </w:r>
      <w:r w:rsidRPr="00313ADA">
        <w:rPr>
          <w:rFonts w:ascii="Simplified Arabic" w:eastAsia="Calibri" w:hAnsi="Simplified Arabic" w:cs="Simplified Arabic"/>
          <w:sz w:val="26"/>
          <w:szCs w:val="26"/>
          <w:rtl/>
        </w:rPr>
        <w:t xml:space="preserve"> اعتداءً بحق المواطنين الفلسطينيين وممتلكاتهم خلال العام </w:t>
      </w:r>
      <w:r w:rsidR="00830096" w:rsidRPr="00313ADA">
        <w:rPr>
          <w:rFonts w:ascii="Simplified Arabic" w:eastAsia="Calibri" w:hAnsi="Simplified Arabic" w:cs="Simplified Arabic" w:hint="cs"/>
          <w:sz w:val="26"/>
          <w:szCs w:val="26"/>
          <w:rtl/>
        </w:rPr>
        <w:t>202</w:t>
      </w:r>
      <w:r w:rsidR="004F49CD" w:rsidRPr="00313ADA">
        <w:rPr>
          <w:rFonts w:ascii="Simplified Arabic" w:eastAsia="Calibri" w:hAnsi="Simplified Arabic" w:cs="Simplified Arabic" w:hint="cs"/>
          <w:sz w:val="26"/>
          <w:szCs w:val="26"/>
          <w:rtl/>
        </w:rPr>
        <w:t>3</w:t>
      </w:r>
      <w:r w:rsidRPr="00313ADA">
        <w:rPr>
          <w:rFonts w:ascii="Simplified Arabic" w:eastAsia="Calibri" w:hAnsi="Simplified Arabic" w:cs="Simplified Arabic"/>
          <w:sz w:val="26"/>
          <w:szCs w:val="26"/>
          <w:rtl/>
        </w:rPr>
        <w:t xml:space="preserve">، </w:t>
      </w:r>
      <w:r w:rsidR="004F3963" w:rsidRPr="00313ADA">
        <w:rPr>
          <w:rFonts w:ascii="Simplified Arabic" w:eastAsia="Calibri" w:hAnsi="Simplified Arabic" w:cs="Simplified Arabic" w:hint="cs"/>
          <w:sz w:val="26"/>
          <w:szCs w:val="26"/>
          <w:rtl/>
        </w:rPr>
        <w:t>و</w:t>
      </w:r>
      <w:r w:rsidR="00581404" w:rsidRPr="00313ADA">
        <w:rPr>
          <w:rFonts w:ascii="Simplified Arabic" w:eastAsia="Calibri" w:hAnsi="Simplified Arabic" w:cs="Simplified Arabic" w:hint="cs"/>
          <w:sz w:val="26"/>
          <w:szCs w:val="26"/>
          <w:rtl/>
        </w:rPr>
        <w:t>ت</w:t>
      </w:r>
      <w:r w:rsidR="00830096" w:rsidRPr="00313ADA">
        <w:rPr>
          <w:rFonts w:ascii="Simplified Arabic" w:eastAsia="Calibri" w:hAnsi="Simplified Arabic" w:cs="Simplified Arabic" w:hint="cs"/>
          <w:sz w:val="26"/>
          <w:szCs w:val="26"/>
          <w:rtl/>
        </w:rPr>
        <w:t>و</w:t>
      </w:r>
      <w:r w:rsidR="004F3963" w:rsidRPr="00313ADA">
        <w:rPr>
          <w:rFonts w:ascii="Simplified Arabic" w:eastAsia="Calibri" w:hAnsi="Simplified Arabic" w:cs="Simplified Arabic" w:hint="cs"/>
          <w:sz w:val="26"/>
          <w:szCs w:val="26"/>
          <w:rtl/>
        </w:rPr>
        <w:t>ز</w:t>
      </w:r>
      <w:r w:rsidR="00830096" w:rsidRPr="00313ADA">
        <w:rPr>
          <w:rFonts w:ascii="Simplified Arabic" w:eastAsia="Calibri" w:hAnsi="Simplified Arabic" w:cs="Simplified Arabic" w:hint="cs"/>
          <w:sz w:val="26"/>
          <w:szCs w:val="26"/>
          <w:rtl/>
        </w:rPr>
        <w:t xml:space="preserve">عت </w:t>
      </w:r>
      <w:r w:rsidR="004F3963" w:rsidRPr="00313ADA">
        <w:rPr>
          <w:rFonts w:ascii="Simplified Arabic" w:eastAsia="Calibri" w:hAnsi="Simplified Arabic" w:cs="Simplified Arabic" w:hint="cs"/>
          <w:sz w:val="26"/>
          <w:szCs w:val="26"/>
          <w:rtl/>
        </w:rPr>
        <w:t xml:space="preserve">هذه </w:t>
      </w:r>
      <w:r w:rsidR="00830096" w:rsidRPr="00313ADA">
        <w:rPr>
          <w:rFonts w:ascii="Simplified Arabic" w:eastAsia="Calibri" w:hAnsi="Simplified Arabic" w:cs="Simplified Arabic" w:hint="cs"/>
          <w:sz w:val="26"/>
          <w:szCs w:val="26"/>
          <w:rtl/>
        </w:rPr>
        <w:t>الاعتداءات</w:t>
      </w:r>
      <w:r w:rsidR="004F49CD" w:rsidRPr="00313ADA">
        <w:rPr>
          <w:rFonts w:ascii="Simplified Arabic" w:eastAsia="Calibri" w:hAnsi="Simplified Arabic" w:cs="Simplified Arabic" w:hint="cs"/>
          <w:sz w:val="26"/>
          <w:szCs w:val="26"/>
          <w:rtl/>
        </w:rPr>
        <w:t xml:space="preserve"> بواقع 3,808</w:t>
      </w:r>
      <w:r w:rsidR="00581404" w:rsidRPr="00313ADA">
        <w:rPr>
          <w:rFonts w:ascii="Simplified Arabic" w:eastAsia="Calibri" w:hAnsi="Simplified Arabic" w:cs="Simplified Arabic" w:hint="cs"/>
          <w:sz w:val="26"/>
          <w:szCs w:val="26"/>
          <w:rtl/>
        </w:rPr>
        <w:t xml:space="preserve"> اعتداء</w:t>
      </w:r>
      <w:r w:rsidR="00102853" w:rsidRPr="00313ADA">
        <w:rPr>
          <w:rFonts w:ascii="Simplified Arabic" w:eastAsia="Calibri" w:hAnsi="Simplified Arabic" w:cs="Simplified Arabic" w:hint="cs"/>
          <w:sz w:val="26"/>
          <w:szCs w:val="26"/>
          <w:rtl/>
        </w:rPr>
        <w:t>ات</w:t>
      </w:r>
      <w:r w:rsidR="004F3963" w:rsidRPr="00313ADA">
        <w:rPr>
          <w:rFonts w:ascii="Simplified Arabic" w:eastAsia="Calibri" w:hAnsi="Simplified Arabic" w:cs="Simplified Arabic" w:hint="cs"/>
          <w:sz w:val="26"/>
          <w:szCs w:val="26"/>
          <w:rtl/>
        </w:rPr>
        <w:t xml:space="preserve"> على الممتلكات وال</w:t>
      </w:r>
      <w:r w:rsidR="00581404" w:rsidRPr="00313ADA">
        <w:rPr>
          <w:rFonts w:ascii="Simplified Arabic" w:eastAsia="Calibri" w:hAnsi="Simplified Arabic" w:cs="Simplified Arabic" w:hint="cs"/>
          <w:sz w:val="26"/>
          <w:szCs w:val="26"/>
          <w:rtl/>
        </w:rPr>
        <w:t>أماكن الدينية و</w:t>
      </w:r>
      <w:r w:rsidR="004F49CD" w:rsidRPr="00313ADA">
        <w:rPr>
          <w:rFonts w:ascii="Simplified Arabic" w:eastAsia="Calibri" w:hAnsi="Simplified Arabic" w:cs="Simplified Arabic" w:hint="cs"/>
          <w:sz w:val="26"/>
          <w:szCs w:val="26"/>
          <w:rtl/>
        </w:rPr>
        <w:t>707</w:t>
      </w:r>
      <w:r w:rsidR="00581404" w:rsidRPr="00313ADA">
        <w:rPr>
          <w:rFonts w:ascii="Simplified Arabic" w:eastAsia="Calibri" w:hAnsi="Simplified Arabic" w:cs="Simplified Arabic" w:hint="cs"/>
          <w:sz w:val="26"/>
          <w:szCs w:val="26"/>
          <w:rtl/>
        </w:rPr>
        <w:t xml:space="preserve"> اعتداء</w:t>
      </w:r>
      <w:r w:rsidR="00102853" w:rsidRPr="00313ADA">
        <w:rPr>
          <w:rFonts w:ascii="Simplified Arabic" w:eastAsia="Calibri" w:hAnsi="Simplified Arabic" w:cs="Simplified Arabic" w:hint="cs"/>
          <w:sz w:val="26"/>
          <w:szCs w:val="26"/>
          <w:rtl/>
        </w:rPr>
        <w:t>ات</w:t>
      </w:r>
      <w:r w:rsidR="00581404" w:rsidRPr="00313ADA">
        <w:rPr>
          <w:rFonts w:ascii="Simplified Arabic" w:eastAsia="Calibri" w:hAnsi="Simplified Arabic" w:cs="Simplified Arabic" w:hint="cs"/>
          <w:sz w:val="26"/>
          <w:szCs w:val="26"/>
          <w:rtl/>
        </w:rPr>
        <w:t xml:space="preserve"> على ا</w:t>
      </w:r>
      <w:r w:rsidR="004F49CD" w:rsidRPr="00313ADA">
        <w:rPr>
          <w:rFonts w:ascii="Simplified Arabic" w:eastAsia="Calibri" w:hAnsi="Simplified Arabic" w:cs="Simplified Arabic" w:hint="cs"/>
          <w:sz w:val="26"/>
          <w:szCs w:val="26"/>
          <w:rtl/>
        </w:rPr>
        <w:t>لأراضي والثروات الطبيعية و7,646</w:t>
      </w:r>
      <w:r w:rsidR="00521CB6" w:rsidRPr="00313ADA">
        <w:rPr>
          <w:rFonts w:ascii="Simplified Arabic" w:eastAsia="Calibri" w:hAnsi="Simplified Arabic" w:cs="Simplified Arabic" w:hint="cs"/>
          <w:sz w:val="26"/>
          <w:szCs w:val="26"/>
          <w:rtl/>
        </w:rPr>
        <w:t xml:space="preserve"> اعتداء</w:t>
      </w:r>
      <w:r w:rsidR="00102853" w:rsidRPr="00313ADA">
        <w:rPr>
          <w:rFonts w:ascii="Simplified Arabic" w:eastAsia="Calibri" w:hAnsi="Simplified Arabic" w:cs="Simplified Arabic" w:hint="cs"/>
          <w:sz w:val="26"/>
          <w:szCs w:val="26"/>
          <w:rtl/>
        </w:rPr>
        <w:t>ً</w:t>
      </w:r>
      <w:r w:rsidR="00521CB6" w:rsidRPr="00313ADA">
        <w:rPr>
          <w:rFonts w:ascii="Simplified Arabic" w:eastAsia="Calibri" w:hAnsi="Simplified Arabic" w:cs="Simplified Arabic" w:hint="cs"/>
          <w:sz w:val="26"/>
          <w:szCs w:val="26"/>
          <w:rtl/>
        </w:rPr>
        <w:t xml:space="preserve"> على الأفراد</w:t>
      </w:r>
      <w:r w:rsidR="00233B68" w:rsidRPr="00313ADA">
        <w:rPr>
          <w:rFonts w:ascii="Simplified Arabic" w:eastAsia="Calibri" w:hAnsi="Simplified Arabic" w:cs="Simplified Arabic" w:hint="cs"/>
          <w:sz w:val="26"/>
          <w:szCs w:val="26"/>
          <w:rtl/>
        </w:rPr>
        <w:t xml:space="preserve">، </w:t>
      </w:r>
      <w:r w:rsidR="00946B43" w:rsidRPr="00313ADA">
        <w:rPr>
          <w:rFonts w:ascii="Simplified Arabic" w:eastAsia="Calibri" w:hAnsi="Simplified Arabic" w:cs="Simplified Arabic" w:hint="cs"/>
          <w:sz w:val="26"/>
          <w:szCs w:val="26"/>
          <w:rtl/>
        </w:rPr>
        <w:t>كما تسببت هذه الاعتداءات</w:t>
      </w:r>
      <w:r w:rsidR="00233B68" w:rsidRPr="00313ADA">
        <w:rPr>
          <w:rFonts w:ascii="Simplified Arabic" w:eastAsia="Calibri" w:hAnsi="Simplified Arabic" w:cs="Simplified Arabic" w:hint="cs"/>
          <w:sz w:val="26"/>
          <w:szCs w:val="26"/>
          <w:rtl/>
        </w:rPr>
        <w:t xml:space="preserve"> باقتلاع وتضرر وتجريف</w:t>
      </w:r>
      <w:r w:rsidR="00832533" w:rsidRPr="00313ADA">
        <w:rPr>
          <w:rFonts w:ascii="Simplified Arabic" w:eastAsia="Calibri" w:hAnsi="Simplified Arabic" w:cs="Simplified Arabic" w:hint="cs"/>
          <w:sz w:val="26"/>
          <w:szCs w:val="26"/>
          <w:rtl/>
        </w:rPr>
        <w:t xml:space="preserve"> اكثر من 21,700 شجرة منها حوالي</w:t>
      </w:r>
      <w:r w:rsidR="00233B68" w:rsidRPr="00313ADA">
        <w:rPr>
          <w:rFonts w:ascii="Simplified Arabic" w:eastAsia="Calibri" w:hAnsi="Simplified Arabic" w:cs="Simplified Arabic" w:hint="cs"/>
          <w:sz w:val="26"/>
          <w:szCs w:val="26"/>
          <w:rtl/>
        </w:rPr>
        <w:t xml:space="preserve"> </w:t>
      </w:r>
      <w:r w:rsidR="003C02E3" w:rsidRPr="00313ADA">
        <w:rPr>
          <w:rFonts w:ascii="Simplified Arabic" w:eastAsia="Calibri" w:hAnsi="Simplified Arabic" w:cs="Simplified Arabic" w:hint="cs"/>
          <w:sz w:val="26"/>
          <w:szCs w:val="26"/>
          <w:rtl/>
        </w:rPr>
        <w:t>18,964</w:t>
      </w:r>
      <w:r w:rsidR="00EA110E" w:rsidRPr="00313ADA">
        <w:rPr>
          <w:rFonts w:ascii="Simplified Arabic" w:eastAsia="Calibri" w:hAnsi="Simplified Arabic" w:cs="Simplified Arabic" w:hint="cs"/>
          <w:sz w:val="26"/>
          <w:szCs w:val="26"/>
          <w:rtl/>
        </w:rPr>
        <w:t xml:space="preserve"> شجرة زيتون.</w:t>
      </w:r>
    </w:p>
    <w:p w:rsidR="00193100" w:rsidRDefault="00193100" w:rsidP="00B427D2">
      <w:pPr>
        <w:jc w:val="both"/>
        <w:rPr>
          <w:rFonts w:ascii="Simplified Arabic" w:hAnsi="Simplified Arabic" w:cs="Simplified Arabic"/>
          <w:sz w:val="22"/>
          <w:szCs w:val="22"/>
          <w:rtl/>
          <w:lang w:bidi="ar-JO"/>
        </w:rPr>
      </w:pPr>
    </w:p>
    <w:p w:rsidR="00313ADA" w:rsidRPr="003C4C82" w:rsidRDefault="00313ADA" w:rsidP="00B427D2">
      <w:pPr>
        <w:jc w:val="both"/>
        <w:rPr>
          <w:rFonts w:ascii="Simplified Arabic" w:hAnsi="Simplified Arabic" w:cs="Simplified Arabic"/>
          <w:sz w:val="22"/>
          <w:szCs w:val="22"/>
          <w:rtl/>
          <w:lang w:bidi="ar-JO"/>
        </w:rPr>
      </w:pPr>
    </w:p>
    <w:p w:rsidR="00587BB4" w:rsidRPr="00313ADA" w:rsidRDefault="00587BB4" w:rsidP="00F2118E">
      <w:pPr>
        <w:pStyle w:val="NormalWeb"/>
        <w:shd w:val="clear" w:color="auto" w:fill="FFFFFF"/>
        <w:bidi/>
        <w:spacing w:before="0" w:beforeAutospacing="0" w:after="0" w:afterAutospacing="0"/>
        <w:jc w:val="both"/>
        <w:rPr>
          <w:rFonts w:ascii="Simplified Arabic" w:hAnsi="Simplified Arabic" w:cs="Simplified Arabic"/>
          <w:b/>
          <w:bCs/>
          <w:rtl/>
        </w:rPr>
      </w:pPr>
      <w:r w:rsidRPr="00313ADA">
        <w:rPr>
          <w:rFonts w:ascii="Simplified Arabic" w:hAnsi="Simplified Arabic" w:cs="Simplified Arabic"/>
          <w:b/>
          <w:bCs/>
          <w:rtl/>
        </w:rPr>
        <w:t xml:space="preserve">المصادر: </w:t>
      </w:r>
    </w:p>
    <w:p w:rsidR="00844D82" w:rsidRPr="00313ADA" w:rsidRDefault="00844D82" w:rsidP="003C02E3">
      <w:pPr>
        <w:pStyle w:val="ListParagraph"/>
        <w:numPr>
          <w:ilvl w:val="0"/>
          <w:numId w:val="2"/>
        </w:numPr>
        <w:spacing w:after="0" w:line="240" w:lineRule="auto"/>
        <w:ind w:left="357" w:hanging="357"/>
        <w:jc w:val="both"/>
        <w:rPr>
          <w:rFonts w:ascii="Simplified Arabic" w:hAnsi="Simplified Arabic" w:cs="Simplified Arabic"/>
        </w:rPr>
      </w:pPr>
      <w:r w:rsidRPr="00313ADA">
        <w:rPr>
          <w:rFonts w:ascii="Simplified Arabic" w:hAnsi="Simplified Arabic" w:cs="Simplified Arabic"/>
          <w:rtl/>
        </w:rPr>
        <w:t xml:space="preserve">الجهاز المركزي للإحصاء الفلسطيني </w:t>
      </w:r>
      <w:r w:rsidR="009177CB" w:rsidRPr="00313ADA">
        <w:rPr>
          <w:rFonts w:ascii="Simplified Arabic" w:hAnsi="Simplified Arabic" w:cs="Simplified Arabic" w:hint="cs"/>
          <w:rtl/>
        </w:rPr>
        <w:t>202</w:t>
      </w:r>
      <w:r w:rsidR="003C02E3" w:rsidRPr="00313ADA">
        <w:rPr>
          <w:rFonts w:ascii="Simplified Arabic" w:hAnsi="Simplified Arabic" w:cs="Simplified Arabic" w:hint="cs"/>
          <w:rtl/>
        </w:rPr>
        <w:t>3</w:t>
      </w:r>
      <w:r w:rsidRPr="00313ADA">
        <w:rPr>
          <w:rFonts w:ascii="Simplified Arabic" w:hAnsi="Simplified Arabic" w:cs="Simplified Arabic"/>
          <w:rtl/>
        </w:rPr>
        <w:t xml:space="preserve">: المستعمرات الاسرائيلية في الضفة الغربية </w:t>
      </w:r>
      <w:r w:rsidR="00B64393" w:rsidRPr="00313ADA">
        <w:rPr>
          <w:rFonts w:ascii="Simplified Arabic" w:hAnsi="Simplified Arabic" w:cs="Simplified Arabic" w:hint="cs"/>
          <w:rtl/>
        </w:rPr>
        <w:t>202</w:t>
      </w:r>
      <w:r w:rsidR="003C02E3" w:rsidRPr="00313ADA">
        <w:rPr>
          <w:rFonts w:ascii="Simplified Arabic" w:hAnsi="Simplified Arabic" w:cs="Simplified Arabic" w:hint="cs"/>
          <w:rtl/>
        </w:rPr>
        <w:t>2</w:t>
      </w:r>
      <w:r w:rsidRPr="00313ADA">
        <w:rPr>
          <w:rFonts w:ascii="Simplified Arabic" w:hAnsi="Simplified Arabic" w:cs="Simplified Arabic"/>
          <w:rtl/>
        </w:rPr>
        <w:t>. رام الل</w:t>
      </w:r>
      <w:r w:rsidR="00213BC7" w:rsidRPr="00313ADA">
        <w:rPr>
          <w:rFonts w:ascii="Simplified Arabic" w:hAnsi="Simplified Arabic" w:cs="Simplified Arabic"/>
          <w:rtl/>
        </w:rPr>
        <w:t>ه-</w:t>
      </w:r>
      <w:r w:rsidRPr="00313ADA">
        <w:rPr>
          <w:rFonts w:ascii="Simplified Arabic" w:hAnsi="Simplified Arabic" w:cs="Simplified Arabic"/>
          <w:rtl/>
        </w:rPr>
        <w:t xml:space="preserve"> فلسطين</w:t>
      </w:r>
      <w:r w:rsidR="00B140CD" w:rsidRPr="00313ADA">
        <w:rPr>
          <w:rFonts w:ascii="Simplified Arabic" w:hAnsi="Simplified Arabic" w:cs="Simplified Arabic" w:hint="cs"/>
          <w:rtl/>
        </w:rPr>
        <w:t>.</w:t>
      </w:r>
    </w:p>
    <w:p w:rsidR="00213BC7" w:rsidRPr="00313ADA" w:rsidRDefault="00213BC7" w:rsidP="003C02E3">
      <w:pPr>
        <w:pStyle w:val="ListParagraph"/>
        <w:numPr>
          <w:ilvl w:val="0"/>
          <w:numId w:val="2"/>
        </w:numPr>
        <w:spacing w:after="0" w:line="240" w:lineRule="auto"/>
        <w:ind w:left="357" w:hanging="357"/>
        <w:jc w:val="both"/>
        <w:rPr>
          <w:rFonts w:ascii="Simplified Arabic" w:hAnsi="Simplified Arabic" w:cs="Simplified Arabic"/>
          <w:rtl/>
        </w:rPr>
      </w:pPr>
      <w:r w:rsidRPr="00313ADA">
        <w:rPr>
          <w:rFonts w:ascii="Simplified Arabic" w:hAnsi="Simplified Arabic" w:cs="Simplified Arabic"/>
          <w:rtl/>
        </w:rPr>
        <w:t xml:space="preserve">هيئة مقاومة الجدار والاستيطان </w:t>
      </w:r>
      <w:r w:rsidR="00B140CD" w:rsidRPr="00313ADA">
        <w:rPr>
          <w:rFonts w:ascii="Simplified Arabic" w:hAnsi="Simplified Arabic" w:cs="Simplified Arabic" w:hint="cs"/>
          <w:rtl/>
        </w:rPr>
        <w:t>202</w:t>
      </w:r>
      <w:r w:rsidR="003C02E3" w:rsidRPr="00313ADA">
        <w:rPr>
          <w:rFonts w:ascii="Simplified Arabic" w:hAnsi="Simplified Arabic" w:cs="Simplified Arabic" w:hint="cs"/>
          <w:rtl/>
        </w:rPr>
        <w:t>4</w:t>
      </w:r>
      <w:r w:rsidRPr="00313ADA">
        <w:rPr>
          <w:rFonts w:ascii="Simplified Arabic" w:hAnsi="Simplified Arabic" w:cs="Simplified Arabic"/>
          <w:rtl/>
        </w:rPr>
        <w:t xml:space="preserve">، أبرز انتهاكات </w:t>
      </w:r>
      <w:r w:rsidR="00B140CD" w:rsidRPr="00313ADA">
        <w:rPr>
          <w:rFonts w:ascii="Simplified Arabic" w:hAnsi="Simplified Arabic" w:cs="Simplified Arabic" w:hint="cs"/>
          <w:rtl/>
        </w:rPr>
        <w:t>دولة الاحتلال والمستعمرين في الأراضي</w:t>
      </w:r>
      <w:r w:rsidRPr="00313ADA">
        <w:rPr>
          <w:rFonts w:ascii="Simplified Arabic" w:hAnsi="Simplified Arabic" w:cs="Simplified Arabic"/>
          <w:rtl/>
        </w:rPr>
        <w:t xml:space="preserve"> </w:t>
      </w:r>
      <w:r w:rsidR="00B140CD" w:rsidRPr="00313ADA">
        <w:rPr>
          <w:rFonts w:ascii="Simplified Arabic" w:hAnsi="Simplified Arabic" w:cs="Simplified Arabic" w:hint="cs"/>
          <w:rtl/>
        </w:rPr>
        <w:t>ال</w:t>
      </w:r>
      <w:r w:rsidRPr="00313ADA">
        <w:rPr>
          <w:rFonts w:ascii="Simplified Arabic" w:hAnsi="Simplified Arabic" w:cs="Simplified Arabic"/>
          <w:rtl/>
        </w:rPr>
        <w:t>فلسطين</w:t>
      </w:r>
      <w:r w:rsidR="00B140CD" w:rsidRPr="00313ADA">
        <w:rPr>
          <w:rFonts w:ascii="Simplified Arabic" w:hAnsi="Simplified Arabic" w:cs="Simplified Arabic" w:hint="cs"/>
          <w:rtl/>
        </w:rPr>
        <w:t>ية المحتلة، التقرير السنوي</w:t>
      </w:r>
      <w:r w:rsidRPr="00313ADA">
        <w:rPr>
          <w:rFonts w:ascii="Simplified Arabic" w:hAnsi="Simplified Arabic" w:cs="Simplified Arabic"/>
          <w:rtl/>
        </w:rPr>
        <w:t>،</w:t>
      </w:r>
      <w:r w:rsidR="00FE2EFB" w:rsidRPr="00313ADA">
        <w:rPr>
          <w:rFonts w:ascii="Simplified Arabic" w:hAnsi="Simplified Arabic" w:cs="Simplified Arabic" w:hint="cs"/>
          <w:rtl/>
        </w:rPr>
        <w:t xml:space="preserve"> </w:t>
      </w:r>
      <w:r w:rsidR="00B140CD" w:rsidRPr="00313ADA">
        <w:rPr>
          <w:rFonts w:ascii="Simplified Arabic" w:hAnsi="Simplified Arabic" w:cs="Simplified Arabic" w:hint="cs"/>
          <w:rtl/>
        </w:rPr>
        <w:t>202</w:t>
      </w:r>
      <w:r w:rsidR="003C02E3" w:rsidRPr="00313ADA">
        <w:rPr>
          <w:rFonts w:ascii="Simplified Arabic" w:hAnsi="Simplified Arabic" w:cs="Simplified Arabic" w:hint="cs"/>
          <w:rtl/>
        </w:rPr>
        <w:t>3</w:t>
      </w:r>
      <w:r w:rsidRPr="00313ADA">
        <w:rPr>
          <w:rFonts w:ascii="Simplified Arabic" w:hAnsi="Simplified Arabic" w:cs="Simplified Arabic"/>
          <w:rtl/>
        </w:rPr>
        <w:t>. رام الله- فلسطين</w:t>
      </w:r>
      <w:r w:rsidR="00B140CD" w:rsidRPr="00313ADA">
        <w:rPr>
          <w:rFonts w:ascii="Simplified Arabic" w:hAnsi="Simplified Arabic" w:cs="Simplified Arabic" w:hint="cs"/>
          <w:rtl/>
        </w:rPr>
        <w:t>.</w:t>
      </w:r>
    </w:p>
    <w:p w:rsidR="00EC1EDD" w:rsidRPr="00313ADA" w:rsidRDefault="00B140CD" w:rsidP="003C02E3">
      <w:pPr>
        <w:pStyle w:val="ListParagraph"/>
        <w:numPr>
          <w:ilvl w:val="0"/>
          <w:numId w:val="2"/>
        </w:numPr>
        <w:spacing w:after="0" w:line="240" w:lineRule="auto"/>
        <w:ind w:left="357" w:hanging="357"/>
        <w:jc w:val="both"/>
        <w:rPr>
          <w:rFonts w:ascii="Simplified Arabic" w:hAnsi="Simplified Arabic" w:cs="Simplified Arabic"/>
        </w:rPr>
      </w:pPr>
      <w:r w:rsidRPr="00313ADA">
        <w:rPr>
          <w:rFonts w:ascii="Simplified Arabic" w:hAnsi="Simplified Arabic" w:cs="Simplified Arabic" w:hint="cs"/>
          <w:rtl/>
        </w:rPr>
        <w:t>هيئة شؤون الأسرى والمحررين</w:t>
      </w:r>
      <w:r w:rsidR="00EC1EDD" w:rsidRPr="00313ADA">
        <w:rPr>
          <w:rFonts w:ascii="Simplified Arabic" w:hAnsi="Simplified Arabic" w:cs="Simplified Arabic"/>
          <w:rtl/>
        </w:rPr>
        <w:t>،</w:t>
      </w:r>
      <w:r w:rsidRPr="00313ADA">
        <w:rPr>
          <w:rFonts w:ascii="Simplified Arabic" w:hAnsi="Simplified Arabic" w:cs="Simplified Arabic" w:hint="cs"/>
          <w:rtl/>
        </w:rPr>
        <w:t xml:space="preserve"> 202</w:t>
      </w:r>
      <w:r w:rsidR="003C02E3" w:rsidRPr="00313ADA">
        <w:rPr>
          <w:rFonts w:ascii="Simplified Arabic" w:hAnsi="Simplified Arabic" w:cs="Simplified Arabic" w:hint="cs"/>
          <w:rtl/>
        </w:rPr>
        <w:t>4</w:t>
      </w:r>
      <w:r w:rsidRPr="00313ADA">
        <w:rPr>
          <w:rFonts w:ascii="Simplified Arabic" w:hAnsi="Simplified Arabic" w:cs="Simplified Arabic" w:hint="cs"/>
          <w:rtl/>
        </w:rPr>
        <w:t>. التقرير السنوي للأسرى 202</w:t>
      </w:r>
      <w:r w:rsidR="003C02E3" w:rsidRPr="00313ADA">
        <w:rPr>
          <w:rFonts w:ascii="Simplified Arabic" w:hAnsi="Simplified Arabic" w:cs="Simplified Arabic" w:hint="cs"/>
          <w:rtl/>
        </w:rPr>
        <w:t>3</w:t>
      </w:r>
      <w:r w:rsidR="00EC1EDD" w:rsidRPr="00313ADA">
        <w:rPr>
          <w:rFonts w:ascii="Simplified Arabic" w:hAnsi="Simplified Arabic" w:cs="Simplified Arabic"/>
          <w:rtl/>
        </w:rPr>
        <w:t xml:space="preserve">. </w:t>
      </w:r>
      <w:r w:rsidRPr="00313ADA">
        <w:rPr>
          <w:rFonts w:ascii="Simplified Arabic" w:hAnsi="Simplified Arabic" w:cs="Simplified Arabic"/>
          <w:rtl/>
        </w:rPr>
        <w:t>رام الله- فلسطين</w:t>
      </w:r>
      <w:r w:rsidRPr="00313ADA">
        <w:rPr>
          <w:rFonts w:ascii="Simplified Arabic" w:hAnsi="Simplified Arabic" w:cs="Simplified Arabic" w:hint="cs"/>
          <w:rtl/>
        </w:rPr>
        <w:t>.</w:t>
      </w:r>
    </w:p>
    <w:p w:rsidR="009F5E2F" w:rsidRPr="00313ADA" w:rsidRDefault="009F5E2F" w:rsidP="009F5E2F">
      <w:pPr>
        <w:pStyle w:val="ListParagraph"/>
        <w:numPr>
          <w:ilvl w:val="0"/>
          <w:numId w:val="2"/>
        </w:numPr>
        <w:spacing w:after="0" w:line="240" w:lineRule="auto"/>
        <w:ind w:left="357" w:hanging="357"/>
        <w:jc w:val="both"/>
        <w:rPr>
          <w:rFonts w:ascii="Simplified Arabic" w:hAnsi="Simplified Arabic" w:cs="Simplified Arabic"/>
        </w:rPr>
      </w:pPr>
      <w:r w:rsidRPr="00313ADA">
        <w:rPr>
          <w:rFonts w:ascii="Simplified Arabic" w:hAnsi="Simplified Arabic" w:cs="Simplified Arabic" w:hint="cs"/>
          <w:rtl/>
        </w:rPr>
        <w:t>مكتب تنسيق الشؤون الإنسانية في الأراضي المحتلة (أوتشا)، 2023.</w:t>
      </w:r>
    </w:p>
    <w:p w:rsidR="009F5E2F" w:rsidRPr="00313ADA" w:rsidRDefault="009F5E2F" w:rsidP="003C02E3">
      <w:pPr>
        <w:pStyle w:val="ListParagraph"/>
        <w:numPr>
          <w:ilvl w:val="0"/>
          <w:numId w:val="2"/>
        </w:numPr>
        <w:spacing w:after="0" w:line="240" w:lineRule="auto"/>
        <w:ind w:left="357" w:hanging="357"/>
        <w:jc w:val="both"/>
        <w:rPr>
          <w:rFonts w:ascii="Simplified Arabic" w:hAnsi="Simplified Arabic" w:cs="Simplified Arabic"/>
        </w:rPr>
      </w:pPr>
      <w:r w:rsidRPr="00313ADA">
        <w:rPr>
          <w:rFonts w:ascii="Simplified Arabic" w:hAnsi="Simplified Arabic" w:cs="Simplified Arabic"/>
          <w:rtl/>
        </w:rPr>
        <w:t>وزارة الصحة</w:t>
      </w:r>
      <w:r w:rsidRPr="00313ADA">
        <w:rPr>
          <w:rFonts w:ascii="Simplified Arabic" w:hAnsi="Simplified Arabic" w:cs="Simplified Arabic" w:hint="cs"/>
          <w:rtl/>
        </w:rPr>
        <w:t xml:space="preserve"> الفلسطينية</w:t>
      </w:r>
      <w:r w:rsidR="00136ECA" w:rsidRPr="00313ADA">
        <w:rPr>
          <w:rFonts w:ascii="Simplified Arabic" w:hAnsi="Simplified Arabic" w:cs="Simplified Arabic"/>
          <w:rtl/>
        </w:rPr>
        <w:t xml:space="preserve"> -</w:t>
      </w:r>
      <w:r w:rsidR="00136ECA" w:rsidRPr="00313ADA">
        <w:rPr>
          <w:rFonts w:ascii="Simplified Arabic" w:hAnsi="Simplified Arabic" w:cs="Simplified Arabic"/>
        </w:rPr>
        <w:t xml:space="preserve"> </w:t>
      </w:r>
      <w:r w:rsidR="00136ECA" w:rsidRPr="00313ADA">
        <w:rPr>
          <w:rFonts w:ascii="Simplified Arabic" w:hAnsi="Simplified Arabic" w:cs="Simplified Arabic"/>
          <w:rtl/>
        </w:rPr>
        <w:t>الإدارة العامة للطوارئ</w:t>
      </w:r>
      <w:r w:rsidRPr="00313ADA">
        <w:rPr>
          <w:rFonts w:ascii="Simplified Arabic" w:hAnsi="Simplified Arabic" w:cs="Simplified Arabic" w:hint="cs"/>
          <w:rtl/>
        </w:rPr>
        <w:t>، 202</w:t>
      </w:r>
      <w:r w:rsidR="003C02E3" w:rsidRPr="00313ADA">
        <w:rPr>
          <w:rFonts w:ascii="Simplified Arabic" w:hAnsi="Simplified Arabic" w:cs="Simplified Arabic" w:hint="cs"/>
          <w:rtl/>
        </w:rPr>
        <w:t>4</w:t>
      </w:r>
      <w:r w:rsidRPr="00313ADA">
        <w:rPr>
          <w:rFonts w:ascii="Simplified Arabic" w:hAnsi="Simplified Arabic" w:cs="Simplified Arabic" w:hint="cs"/>
          <w:rtl/>
        </w:rPr>
        <w:t xml:space="preserve">. </w:t>
      </w:r>
      <w:r w:rsidRPr="00313ADA">
        <w:rPr>
          <w:rFonts w:ascii="Simplified Arabic" w:hAnsi="Simplified Arabic" w:cs="Simplified Arabic"/>
          <w:rtl/>
        </w:rPr>
        <w:t>التقرير السنوي حول اعتداءات الاحتلال الإسرائيلي</w:t>
      </w:r>
      <w:r w:rsidRPr="00313ADA">
        <w:rPr>
          <w:rFonts w:ascii="Simplified Arabic" w:hAnsi="Simplified Arabic" w:cs="Simplified Arabic" w:hint="cs"/>
          <w:rtl/>
        </w:rPr>
        <w:t xml:space="preserve">، </w:t>
      </w:r>
      <w:r w:rsidRPr="00313ADA">
        <w:rPr>
          <w:rFonts w:ascii="Simplified Arabic" w:hAnsi="Simplified Arabic" w:cs="Simplified Arabic"/>
          <w:rtl/>
        </w:rPr>
        <w:t>202</w:t>
      </w:r>
      <w:r w:rsidR="003C02E3" w:rsidRPr="00313ADA">
        <w:rPr>
          <w:rFonts w:ascii="Simplified Arabic" w:hAnsi="Simplified Arabic" w:cs="Simplified Arabic" w:hint="cs"/>
          <w:rtl/>
        </w:rPr>
        <w:t>3</w:t>
      </w:r>
      <w:r w:rsidRPr="00313ADA">
        <w:rPr>
          <w:rFonts w:ascii="Simplified Arabic" w:hAnsi="Simplified Arabic" w:cs="Simplified Arabic" w:hint="cs"/>
          <w:rtl/>
        </w:rPr>
        <w:t xml:space="preserve">. رام الله </w:t>
      </w:r>
      <w:r w:rsidRPr="00313ADA">
        <w:rPr>
          <w:rFonts w:ascii="Simplified Arabic" w:hAnsi="Simplified Arabic" w:cs="Simplified Arabic"/>
          <w:rtl/>
        </w:rPr>
        <w:t>–</w:t>
      </w:r>
      <w:r w:rsidRPr="00313ADA">
        <w:rPr>
          <w:rFonts w:ascii="Simplified Arabic" w:hAnsi="Simplified Arabic" w:cs="Simplified Arabic" w:hint="cs"/>
          <w:rtl/>
        </w:rPr>
        <w:t xml:space="preserve"> فلسطين.</w:t>
      </w:r>
    </w:p>
    <w:p w:rsidR="00B735EA" w:rsidRPr="00313ADA" w:rsidRDefault="00B735EA" w:rsidP="00B735EA">
      <w:pPr>
        <w:pStyle w:val="ListParagraph"/>
        <w:spacing w:after="0" w:line="240" w:lineRule="auto"/>
        <w:ind w:left="357"/>
        <w:jc w:val="both"/>
        <w:rPr>
          <w:rFonts w:ascii="Simplified Arabic" w:hAnsi="Simplified Arabic" w:cs="Simplified Arabic"/>
        </w:rPr>
      </w:pPr>
    </w:p>
    <w:p w:rsidR="00DE3944" w:rsidRPr="003C4C82" w:rsidRDefault="00DE3944" w:rsidP="00DE3944">
      <w:pPr>
        <w:jc w:val="both"/>
        <w:rPr>
          <w:rFonts w:ascii="Simplified Arabic" w:hAnsi="Simplified Arabic" w:cs="Simplified Arabic"/>
          <w:sz w:val="22"/>
          <w:szCs w:val="22"/>
        </w:rPr>
      </w:pPr>
    </w:p>
    <w:p w:rsidR="00C24D5F" w:rsidRPr="003C4C82" w:rsidRDefault="00C24D5F" w:rsidP="00CF3DCB">
      <w:pPr>
        <w:jc w:val="both"/>
        <w:rPr>
          <w:rFonts w:ascii="Simplified Arabic" w:hAnsi="Simplified Arabic" w:cs="Simplified Arabic"/>
          <w:sz w:val="22"/>
          <w:szCs w:val="22"/>
          <w:rtl/>
        </w:rPr>
      </w:pPr>
    </w:p>
    <w:sectPr w:rsidR="00C24D5F" w:rsidRPr="003C4C82" w:rsidSect="00313ADA">
      <w:footerReference w:type="even" r:id="rId9"/>
      <w:footerReference w:type="default" r:id="rId10"/>
      <w:endnotePr>
        <w:numFmt w:val="lowerLetter"/>
      </w:endnotePr>
      <w:type w:val="continuous"/>
      <w:pgSz w:w="11906" w:h="16838"/>
      <w:pgMar w:top="1134" w:right="1134" w:bottom="1134" w:left="1134" w:header="720" w:footer="7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01A" w:rsidRDefault="00D7201A">
      <w:r>
        <w:separator/>
      </w:r>
    </w:p>
  </w:endnote>
  <w:endnote w:type="continuationSeparator" w:id="0">
    <w:p w:rsidR="00D7201A" w:rsidRDefault="00D7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eta 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3F2" w:rsidRDefault="002D33F2">
    <w:pPr>
      <w:pStyle w:val="Footer"/>
      <w:framePr w:wrap="around" w:vAnchor="text" w:hAnchor="margin" w:xAlign="center" w:y="1"/>
      <w:rPr>
        <w:rStyle w:val="PageNumber"/>
      </w:rPr>
    </w:pPr>
    <w:r>
      <w:rPr>
        <w:rStyle w:val="PageNumber"/>
        <w:rFonts w:cs="Traditional Arabic"/>
        <w:rtl/>
      </w:rPr>
      <w:fldChar w:fldCharType="begin"/>
    </w:r>
    <w:r>
      <w:rPr>
        <w:rStyle w:val="PageNumber"/>
      </w:rPr>
      <w:instrText xml:space="preserve">PAGE  </w:instrText>
    </w:r>
    <w:r>
      <w:rPr>
        <w:rStyle w:val="PageNumber"/>
        <w:rFonts w:cs="Traditional Arabic"/>
        <w:rtl/>
      </w:rPr>
      <w:fldChar w:fldCharType="end"/>
    </w:r>
  </w:p>
  <w:p w:rsidR="002D33F2" w:rsidRDefault="002D33F2">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55858222"/>
      <w:docPartObj>
        <w:docPartGallery w:val="Page Numbers (Bottom of Page)"/>
        <w:docPartUnique/>
      </w:docPartObj>
    </w:sdtPr>
    <w:sdtEndPr>
      <w:rPr>
        <w:noProof/>
      </w:rPr>
    </w:sdtEndPr>
    <w:sdtContent>
      <w:p w:rsidR="003B6266" w:rsidRDefault="003B6266">
        <w:pPr>
          <w:pStyle w:val="Footer"/>
          <w:jc w:val="center"/>
        </w:pPr>
        <w:r>
          <w:fldChar w:fldCharType="begin"/>
        </w:r>
        <w:r>
          <w:instrText xml:space="preserve"> PAGE   \* MERGEFORMAT </w:instrText>
        </w:r>
        <w:r>
          <w:fldChar w:fldCharType="separate"/>
        </w:r>
        <w:r w:rsidR="00F573E8">
          <w:rPr>
            <w:noProof/>
            <w:rtl/>
          </w:rPr>
          <w:t>1</w:t>
        </w:r>
        <w:r>
          <w:rPr>
            <w:noProof/>
          </w:rPr>
          <w:fldChar w:fldCharType="end"/>
        </w:r>
      </w:p>
    </w:sdtContent>
  </w:sdt>
  <w:p w:rsidR="002D33F2" w:rsidRDefault="002D33F2" w:rsidP="00CC7BB3">
    <w:pPr>
      <w:pStyle w:val="Footer"/>
      <w:tabs>
        <w:tab w:val="clear" w:pos="4153"/>
        <w:tab w:val="clear" w:pos="8306"/>
        <w:tab w:val="left" w:pos="9195"/>
      </w:tabs>
      <w:jc w:val="righ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01A" w:rsidRDefault="00D7201A">
      <w:r>
        <w:separator/>
      </w:r>
    </w:p>
  </w:footnote>
  <w:footnote w:type="continuationSeparator" w:id="0">
    <w:p w:rsidR="00D7201A" w:rsidRDefault="00D720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17"/>
    <w:rsid w:val="00003222"/>
    <w:rsid w:val="00003BF4"/>
    <w:rsid w:val="00005747"/>
    <w:rsid w:val="000104E0"/>
    <w:rsid w:val="0001274E"/>
    <w:rsid w:val="000132C0"/>
    <w:rsid w:val="000135FA"/>
    <w:rsid w:val="00013623"/>
    <w:rsid w:val="00013A19"/>
    <w:rsid w:val="00016B58"/>
    <w:rsid w:val="00017023"/>
    <w:rsid w:val="00017BA0"/>
    <w:rsid w:val="0002494E"/>
    <w:rsid w:val="00026CE5"/>
    <w:rsid w:val="000275B5"/>
    <w:rsid w:val="00027F32"/>
    <w:rsid w:val="000313A1"/>
    <w:rsid w:val="00033C46"/>
    <w:rsid w:val="00034FB2"/>
    <w:rsid w:val="00036B18"/>
    <w:rsid w:val="00037025"/>
    <w:rsid w:val="00037545"/>
    <w:rsid w:val="00037FF3"/>
    <w:rsid w:val="00043851"/>
    <w:rsid w:val="00043BD9"/>
    <w:rsid w:val="00051171"/>
    <w:rsid w:val="0005155A"/>
    <w:rsid w:val="000526BB"/>
    <w:rsid w:val="00054F79"/>
    <w:rsid w:val="000560E9"/>
    <w:rsid w:val="00057AB4"/>
    <w:rsid w:val="000606BE"/>
    <w:rsid w:val="00060F7F"/>
    <w:rsid w:val="0006245D"/>
    <w:rsid w:val="00070BA2"/>
    <w:rsid w:val="00080E33"/>
    <w:rsid w:val="00081A75"/>
    <w:rsid w:val="00086163"/>
    <w:rsid w:val="00090F3C"/>
    <w:rsid w:val="000919E9"/>
    <w:rsid w:val="000974F8"/>
    <w:rsid w:val="0009775A"/>
    <w:rsid w:val="000A2EAF"/>
    <w:rsid w:val="000A34D7"/>
    <w:rsid w:val="000A3D1C"/>
    <w:rsid w:val="000A3D8D"/>
    <w:rsid w:val="000A70AD"/>
    <w:rsid w:val="000B1D88"/>
    <w:rsid w:val="000B2740"/>
    <w:rsid w:val="000B3847"/>
    <w:rsid w:val="000B646D"/>
    <w:rsid w:val="000C0632"/>
    <w:rsid w:val="000C2978"/>
    <w:rsid w:val="000C5A22"/>
    <w:rsid w:val="000C5E59"/>
    <w:rsid w:val="000D02A7"/>
    <w:rsid w:val="000D3DBC"/>
    <w:rsid w:val="000D6172"/>
    <w:rsid w:val="000E4592"/>
    <w:rsid w:val="000F0A77"/>
    <w:rsid w:val="000F2261"/>
    <w:rsid w:val="000F25BB"/>
    <w:rsid w:val="000F2C53"/>
    <w:rsid w:val="000F3E2D"/>
    <w:rsid w:val="000F427D"/>
    <w:rsid w:val="000F6601"/>
    <w:rsid w:val="00100103"/>
    <w:rsid w:val="00102853"/>
    <w:rsid w:val="00102BAD"/>
    <w:rsid w:val="0010681D"/>
    <w:rsid w:val="00107290"/>
    <w:rsid w:val="00107F18"/>
    <w:rsid w:val="0011109E"/>
    <w:rsid w:val="00111509"/>
    <w:rsid w:val="00111842"/>
    <w:rsid w:val="00111F74"/>
    <w:rsid w:val="00112D4E"/>
    <w:rsid w:val="001133D3"/>
    <w:rsid w:val="00113C5D"/>
    <w:rsid w:val="001153A5"/>
    <w:rsid w:val="00115946"/>
    <w:rsid w:val="0011603A"/>
    <w:rsid w:val="001205C9"/>
    <w:rsid w:val="00121EC9"/>
    <w:rsid w:val="001221EE"/>
    <w:rsid w:val="00126259"/>
    <w:rsid w:val="001300EF"/>
    <w:rsid w:val="001319CE"/>
    <w:rsid w:val="00136ECA"/>
    <w:rsid w:val="00142776"/>
    <w:rsid w:val="00143F94"/>
    <w:rsid w:val="00145FA7"/>
    <w:rsid w:val="00146524"/>
    <w:rsid w:val="001477D5"/>
    <w:rsid w:val="00150B28"/>
    <w:rsid w:val="001535E2"/>
    <w:rsid w:val="00153E7A"/>
    <w:rsid w:val="00154F67"/>
    <w:rsid w:val="00155DF1"/>
    <w:rsid w:val="001565A8"/>
    <w:rsid w:val="00160693"/>
    <w:rsid w:val="00163596"/>
    <w:rsid w:val="00166E05"/>
    <w:rsid w:val="00173A2C"/>
    <w:rsid w:val="00173D5C"/>
    <w:rsid w:val="00175166"/>
    <w:rsid w:val="001755A4"/>
    <w:rsid w:val="00175F28"/>
    <w:rsid w:val="001762A3"/>
    <w:rsid w:val="001769C4"/>
    <w:rsid w:val="00181670"/>
    <w:rsid w:val="00182362"/>
    <w:rsid w:val="00183C76"/>
    <w:rsid w:val="00184997"/>
    <w:rsid w:val="00184AA6"/>
    <w:rsid w:val="00185801"/>
    <w:rsid w:val="001911AC"/>
    <w:rsid w:val="00193100"/>
    <w:rsid w:val="0019697A"/>
    <w:rsid w:val="0019719F"/>
    <w:rsid w:val="001A2768"/>
    <w:rsid w:val="001A31A5"/>
    <w:rsid w:val="001A55EC"/>
    <w:rsid w:val="001A6A12"/>
    <w:rsid w:val="001A736E"/>
    <w:rsid w:val="001A78A4"/>
    <w:rsid w:val="001B04B2"/>
    <w:rsid w:val="001B26AA"/>
    <w:rsid w:val="001B54EB"/>
    <w:rsid w:val="001B5606"/>
    <w:rsid w:val="001B786A"/>
    <w:rsid w:val="001B7DE3"/>
    <w:rsid w:val="001C0563"/>
    <w:rsid w:val="001C1B0F"/>
    <w:rsid w:val="001C1BF0"/>
    <w:rsid w:val="001C282F"/>
    <w:rsid w:val="001C33D8"/>
    <w:rsid w:val="001C41D5"/>
    <w:rsid w:val="001C5C7F"/>
    <w:rsid w:val="001C7C8A"/>
    <w:rsid w:val="001D10FD"/>
    <w:rsid w:val="001D1DE9"/>
    <w:rsid w:val="001E507D"/>
    <w:rsid w:val="001F18F9"/>
    <w:rsid w:val="001F23E1"/>
    <w:rsid w:val="001F35D6"/>
    <w:rsid w:val="001F35FC"/>
    <w:rsid w:val="001F37AA"/>
    <w:rsid w:val="001F3C10"/>
    <w:rsid w:val="001F515E"/>
    <w:rsid w:val="001F57DA"/>
    <w:rsid w:val="00200EB6"/>
    <w:rsid w:val="00201730"/>
    <w:rsid w:val="002023E9"/>
    <w:rsid w:val="002027D4"/>
    <w:rsid w:val="00203341"/>
    <w:rsid w:val="00213B16"/>
    <w:rsid w:val="00213BC7"/>
    <w:rsid w:val="0021458D"/>
    <w:rsid w:val="00215333"/>
    <w:rsid w:val="00220B96"/>
    <w:rsid w:val="00220D0D"/>
    <w:rsid w:val="00224E88"/>
    <w:rsid w:val="002271D1"/>
    <w:rsid w:val="002308C9"/>
    <w:rsid w:val="00232C13"/>
    <w:rsid w:val="00233145"/>
    <w:rsid w:val="00233B68"/>
    <w:rsid w:val="00241CC9"/>
    <w:rsid w:val="00242A76"/>
    <w:rsid w:val="0025063B"/>
    <w:rsid w:val="0025310F"/>
    <w:rsid w:val="00254821"/>
    <w:rsid w:val="00254E3C"/>
    <w:rsid w:val="0025714C"/>
    <w:rsid w:val="002605C5"/>
    <w:rsid w:val="00264814"/>
    <w:rsid w:val="00264ACC"/>
    <w:rsid w:val="00266381"/>
    <w:rsid w:val="00267903"/>
    <w:rsid w:val="002724EC"/>
    <w:rsid w:val="00272B19"/>
    <w:rsid w:val="00276813"/>
    <w:rsid w:val="00276E4B"/>
    <w:rsid w:val="00277112"/>
    <w:rsid w:val="002776CB"/>
    <w:rsid w:val="002814B9"/>
    <w:rsid w:val="00283522"/>
    <w:rsid w:val="002846C5"/>
    <w:rsid w:val="00291641"/>
    <w:rsid w:val="0029228D"/>
    <w:rsid w:val="00292DB6"/>
    <w:rsid w:val="00293321"/>
    <w:rsid w:val="00296564"/>
    <w:rsid w:val="002A0EA2"/>
    <w:rsid w:val="002A40E2"/>
    <w:rsid w:val="002A68AF"/>
    <w:rsid w:val="002B0423"/>
    <w:rsid w:val="002B3D93"/>
    <w:rsid w:val="002C41AF"/>
    <w:rsid w:val="002C69AC"/>
    <w:rsid w:val="002C6EBB"/>
    <w:rsid w:val="002D0DEB"/>
    <w:rsid w:val="002D0F0E"/>
    <w:rsid w:val="002D2252"/>
    <w:rsid w:val="002D33F2"/>
    <w:rsid w:val="002E2536"/>
    <w:rsid w:val="002E2F66"/>
    <w:rsid w:val="002E3846"/>
    <w:rsid w:val="002E4328"/>
    <w:rsid w:val="002E5BFB"/>
    <w:rsid w:val="002E7E51"/>
    <w:rsid w:val="002F26BC"/>
    <w:rsid w:val="002F4E3E"/>
    <w:rsid w:val="00303AA9"/>
    <w:rsid w:val="00305F36"/>
    <w:rsid w:val="00310C75"/>
    <w:rsid w:val="00311519"/>
    <w:rsid w:val="00313ADA"/>
    <w:rsid w:val="00315032"/>
    <w:rsid w:val="00316633"/>
    <w:rsid w:val="00316C9C"/>
    <w:rsid w:val="00323BC6"/>
    <w:rsid w:val="00323EC3"/>
    <w:rsid w:val="00326304"/>
    <w:rsid w:val="003265BF"/>
    <w:rsid w:val="00330D7B"/>
    <w:rsid w:val="0033231F"/>
    <w:rsid w:val="00335620"/>
    <w:rsid w:val="00340B5B"/>
    <w:rsid w:val="003422C1"/>
    <w:rsid w:val="00342AFD"/>
    <w:rsid w:val="0034739C"/>
    <w:rsid w:val="00350C86"/>
    <w:rsid w:val="00350D55"/>
    <w:rsid w:val="0035152F"/>
    <w:rsid w:val="0035182F"/>
    <w:rsid w:val="00351CFE"/>
    <w:rsid w:val="003522B8"/>
    <w:rsid w:val="00352E22"/>
    <w:rsid w:val="00355E93"/>
    <w:rsid w:val="00355EF8"/>
    <w:rsid w:val="00356A1D"/>
    <w:rsid w:val="00356C4D"/>
    <w:rsid w:val="00363E32"/>
    <w:rsid w:val="00364DD9"/>
    <w:rsid w:val="00366DFC"/>
    <w:rsid w:val="003728D5"/>
    <w:rsid w:val="0037378D"/>
    <w:rsid w:val="003737B0"/>
    <w:rsid w:val="0038139C"/>
    <w:rsid w:val="0038142E"/>
    <w:rsid w:val="00381437"/>
    <w:rsid w:val="00382C70"/>
    <w:rsid w:val="00383D2B"/>
    <w:rsid w:val="0038440C"/>
    <w:rsid w:val="00384705"/>
    <w:rsid w:val="00385D8C"/>
    <w:rsid w:val="003874B2"/>
    <w:rsid w:val="00390E43"/>
    <w:rsid w:val="00397105"/>
    <w:rsid w:val="0039761B"/>
    <w:rsid w:val="003A1E1F"/>
    <w:rsid w:val="003A28EE"/>
    <w:rsid w:val="003A46E6"/>
    <w:rsid w:val="003A4EC1"/>
    <w:rsid w:val="003A7CDC"/>
    <w:rsid w:val="003B1902"/>
    <w:rsid w:val="003B1D0D"/>
    <w:rsid w:val="003B25EE"/>
    <w:rsid w:val="003B2C4F"/>
    <w:rsid w:val="003B2C85"/>
    <w:rsid w:val="003B2EC6"/>
    <w:rsid w:val="003B537A"/>
    <w:rsid w:val="003B6266"/>
    <w:rsid w:val="003C02E3"/>
    <w:rsid w:val="003C0C01"/>
    <w:rsid w:val="003C2C37"/>
    <w:rsid w:val="003C372A"/>
    <w:rsid w:val="003C4C82"/>
    <w:rsid w:val="003C622F"/>
    <w:rsid w:val="003C6E92"/>
    <w:rsid w:val="003C7323"/>
    <w:rsid w:val="003C77B3"/>
    <w:rsid w:val="003C77CC"/>
    <w:rsid w:val="003D08D8"/>
    <w:rsid w:val="003D3339"/>
    <w:rsid w:val="003D39D0"/>
    <w:rsid w:val="003D3B1E"/>
    <w:rsid w:val="003D6CDE"/>
    <w:rsid w:val="003E066C"/>
    <w:rsid w:val="003E09CF"/>
    <w:rsid w:val="003E3369"/>
    <w:rsid w:val="003E3AED"/>
    <w:rsid w:val="003E41ED"/>
    <w:rsid w:val="003E5F42"/>
    <w:rsid w:val="003E78D3"/>
    <w:rsid w:val="003F19F5"/>
    <w:rsid w:val="003F2BFC"/>
    <w:rsid w:val="003F44E6"/>
    <w:rsid w:val="003F6D51"/>
    <w:rsid w:val="003F7EFA"/>
    <w:rsid w:val="00405568"/>
    <w:rsid w:val="004058E0"/>
    <w:rsid w:val="00406D87"/>
    <w:rsid w:val="004070A5"/>
    <w:rsid w:val="00407E44"/>
    <w:rsid w:val="004133E1"/>
    <w:rsid w:val="00413E88"/>
    <w:rsid w:val="00425452"/>
    <w:rsid w:val="00427CED"/>
    <w:rsid w:val="004304B6"/>
    <w:rsid w:val="00432B8B"/>
    <w:rsid w:val="004333A5"/>
    <w:rsid w:val="004413CA"/>
    <w:rsid w:val="00441CD8"/>
    <w:rsid w:val="004452C1"/>
    <w:rsid w:val="004454D9"/>
    <w:rsid w:val="004459C7"/>
    <w:rsid w:val="004462D8"/>
    <w:rsid w:val="00447E34"/>
    <w:rsid w:val="00450ED4"/>
    <w:rsid w:val="004540DB"/>
    <w:rsid w:val="004543AD"/>
    <w:rsid w:val="00456D25"/>
    <w:rsid w:val="004577A3"/>
    <w:rsid w:val="00461DF2"/>
    <w:rsid w:val="00464211"/>
    <w:rsid w:val="00464928"/>
    <w:rsid w:val="00465113"/>
    <w:rsid w:val="0046624D"/>
    <w:rsid w:val="004665FC"/>
    <w:rsid w:val="00466EE3"/>
    <w:rsid w:val="004702B1"/>
    <w:rsid w:val="004726A4"/>
    <w:rsid w:val="004738FA"/>
    <w:rsid w:val="00474A70"/>
    <w:rsid w:val="004753CC"/>
    <w:rsid w:val="0048030A"/>
    <w:rsid w:val="004829F8"/>
    <w:rsid w:val="004831DE"/>
    <w:rsid w:val="00484511"/>
    <w:rsid w:val="00484E5C"/>
    <w:rsid w:val="00486DB0"/>
    <w:rsid w:val="0049004A"/>
    <w:rsid w:val="00491850"/>
    <w:rsid w:val="00492259"/>
    <w:rsid w:val="0049272B"/>
    <w:rsid w:val="00492900"/>
    <w:rsid w:val="00495414"/>
    <w:rsid w:val="004A1444"/>
    <w:rsid w:val="004A1ECC"/>
    <w:rsid w:val="004A43C0"/>
    <w:rsid w:val="004A4CD5"/>
    <w:rsid w:val="004A4F51"/>
    <w:rsid w:val="004A533C"/>
    <w:rsid w:val="004B44D1"/>
    <w:rsid w:val="004B5C5D"/>
    <w:rsid w:val="004C0058"/>
    <w:rsid w:val="004C4064"/>
    <w:rsid w:val="004D228A"/>
    <w:rsid w:val="004D22B9"/>
    <w:rsid w:val="004D4446"/>
    <w:rsid w:val="004E0B3B"/>
    <w:rsid w:val="004E36FE"/>
    <w:rsid w:val="004E4BCE"/>
    <w:rsid w:val="004F3963"/>
    <w:rsid w:val="004F49CD"/>
    <w:rsid w:val="004F52BF"/>
    <w:rsid w:val="005041A6"/>
    <w:rsid w:val="005076F6"/>
    <w:rsid w:val="00511351"/>
    <w:rsid w:val="0051284C"/>
    <w:rsid w:val="00512980"/>
    <w:rsid w:val="00521CB6"/>
    <w:rsid w:val="00523C90"/>
    <w:rsid w:val="00525163"/>
    <w:rsid w:val="00525BC2"/>
    <w:rsid w:val="0052656C"/>
    <w:rsid w:val="00532189"/>
    <w:rsid w:val="00533517"/>
    <w:rsid w:val="00534FF1"/>
    <w:rsid w:val="00535858"/>
    <w:rsid w:val="00540122"/>
    <w:rsid w:val="00541ECE"/>
    <w:rsid w:val="005457E2"/>
    <w:rsid w:val="00547216"/>
    <w:rsid w:val="00550960"/>
    <w:rsid w:val="00552FE2"/>
    <w:rsid w:val="00553BD0"/>
    <w:rsid w:val="00556350"/>
    <w:rsid w:val="005603C1"/>
    <w:rsid w:val="00567F80"/>
    <w:rsid w:val="00575EDC"/>
    <w:rsid w:val="00581404"/>
    <w:rsid w:val="00582595"/>
    <w:rsid w:val="00585DA8"/>
    <w:rsid w:val="00585DDE"/>
    <w:rsid w:val="00587BB4"/>
    <w:rsid w:val="00591ECC"/>
    <w:rsid w:val="00592690"/>
    <w:rsid w:val="00593A2F"/>
    <w:rsid w:val="005958D0"/>
    <w:rsid w:val="00597595"/>
    <w:rsid w:val="005A27A4"/>
    <w:rsid w:val="005A3996"/>
    <w:rsid w:val="005B0E0D"/>
    <w:rsid w:val="005B13B1"/>
    <w:rsid w:val="005B2B45"/>
    <w:rsid w:val="005B6E54"/>
    <w:rsid w:val="005C481A"/>
    <w:rsid w:val="005D6A39"/>
    <w:rsid w:val="005D6D4F"/>
    <w:rsid w:val="005D7E46"/>
    <w:rsid w:val="005E347E"/>
    <w:rsid w:val="005E5FE5"/>
    <w:rsid w:val="005F6DCD"/>
    <w:rsid w:val="00605E5E"/>
    <w:rsid w:val="00612939"/>
    <w:rsid w:val="0061355B"/>
    <w:rsid w:val="006135D5"/>
    <w:rsid w:val="00614865"/>
    <w:rsid w:val="00614FC6"/>
    <w:rsid w:val="006153AD"/>
    <w:rsid w:val="00617F22"/>
    <w:rsid w:val="00621D86"/>
    <w:rsid w:val="00621EFD"/>
    <w:rsid w:val="0062232F"/>
    <w:rsid w:val="006241ED"/>
    <w:rsid w:val="00624F46"/>
    <w:rsid w:val="00625380"/>
    <w:rsid w:val="00627E14"/>
    <w:rsid w:val="006330A8"/>
    <w:rsid w:val="0063551A"/>
    <w:rsid w:val="00635CCB"/>
    <w:rsid w:val="006363BC"/>
    <w:rsid w:val="00637CCC"/>
    <w:rsid w:val="0064275A"/>
    <w:rsid w:val="00643F20"/>
    <w:rsid w:val="00644B3A"/>
    <w:rsid w:val="00645217"/>
    <w:rsid w:val="00647DAE"/>
    <w:rsid w:val="00653556"/>
    <w:rsid w:val="00654DA7"/>
    <w:rsid w:val="00655BD9"/>
    <w:rsid w:val="00660B2D"/>
    <w:rsid w:val="00661710"/>
    <w:rsid w:val="00661798"/>
    <w:rsid w:val="0066390C"/>
    <w:rsid w:val="00663C32"/>
    <w:rsid w:val="00665B59"/>
    <w:rsid w:val="0066607E"/>
    <w:rsid w:val="00671C7C"/>
    <w:rsid w:val="00675042"/>
    <w:rsid w:val="006772E4"/>
    <w:rsid w:val="00677EA5"/>
    <w:rsid w:val="00680C53"/>
    <w:rsid w:val="00686827"/>
    <w:rsid w:val="006915D1"/>
    <w:rsid w:val="00694410"/>
    <w:rsid w:val="00695CA1"/>
    <w:rsid w:val="00696A6F"/>
    <w:rsid w:val="00696EB5"/>
    <w:rsid w:val="006A02B7"/>
    <w:rsid w:val="006A1D45"/>
    <w:rsid w:val="006A2D29"/>
    <w:rsid w:val="006A3177"/>
    <w:rsid w:val="006A57F2"/>
    <w:rsid w:val="006B1851"/>
    <w:rsid w:val="006C0889"/>
    <w:rsid w:val="006C2834"/>
    <w:rsid w:val="006E0B7E"/>
    <w:rsid w:val="006E0F25"/>
    <w:rsid w:val="006E1362"/>
    <w:rsid w:val="006E1517"/>
    <w:rsid w:val="006E4FAD"/>
    <w:rsid w:val="006E6FE6"/>
    <w:rsid w:val="006F3820"/>
    <w:rsid w:val="006F4D1D"/>
    <w:rsid w:val="006F50E4"/>
    <w:rsid w:val="0070146B"/>
    <w:rsid w:val="007042C6"/>
    <w:rsid w:val="00706480"/>
    <w:rsid w:val="00710303"/>
    <w:rsid w:val="00717CD8"/>
    <w:rsid w:val="007221DE"/>
    <w:rsid w:val="007228A1"/>
    <w:rsid w:val="00723639"/>
    <w:rsid w:val="00724620"/>
    <w:rsid w:val="00724D4C"/>
    <w:rsid w:val="00725FA3"/>
    <w:rsid w:val="00726FC0"/>
    <w:rsid w:val="00730252"/>
    <w:rsid w:val="00730927"/>
    <w:rsid w:val="00731416"/>
    <w:rsid w:val="00731BA7"/>
    <w:rsid w:val="00732440"/>
    <w:rsid w:val="00733A63"/>
    <w:rsid w:val="0073419D"/>
    <w:rsid w:val="00736211"/>
    <w:rsid w:val="00740607"/>
    <w:rsid w:val="00741764"/>
    <w:rsid w:val="0074517A"/>
    <w:rsid w:val="00745684"/>
    <w:rsid w:val="00746BA2"/>
    <w:rsid w:val="00750E7E"/>
    <w:rsid w:val="00755C99"/>
    <w:rsid w:val="0076000C"/>
    <w:rsid w:val="007603F8"/>
    <w:rsid w:val="00760C0D"/>
    <w:rsid w:val="00763B9A"/>
    <w:rsid w:val="0076575E"/>
    <w:rsid w:val="00765A67"/>
    <w:rsid w:val="00766737"/>
    <w:rsid w:val="0076744A"/>
    <w:rsid w:val="00767E4B"/>
    <w:rsid w:val="00770ECF"/>
    <w:rsid w:val="0077196D"/>
    <w:rsid w:val="00772FF8"/>
    <w:rsid w:val="00773715"/>
    <w:rsid w:val="007742F6"/>
    <w:rsid w:val="007901B1"/>
    <w:rsid w:val="00791B5C"/>
    <w:rsid w:val="00793E17"/>
    <w:rsid w:val="00795FF6"/>
    <w:rsid w:val="00796F5B"/>
    <w:rsid w:val="007A157D"/>
    <w:rsid w:val="007A3B90"/>
    <w:rsid w:val="007A5AA8"/>
    <w:rsid w:val="007B1DFF"/>
    <w:rsid w:val="007B61F5"/>
    <w:rsid w:val="007B6A66"/>
    <w:rsid w:val="007B6F67"/>
    <w:rsid w:val="007C03AC"/>
    <w:rsid w:val="007C0E22"/>
    <w:rsid w:val="007C1504"/>
    <w:rsid w:val="007D28BA"/>
    <w:rsid w:val="007D3ECA"/>
    <w:rsid w:val="007D4630"/>
    <w:rsid w:val="007E0315"/>
    <w:rsid w:val="007E522E"/>
    <w:rsid w:val="007F006D"/>
    <w:rsid w:val="007F2AC7"/>
    <w:rsid w:val="007F2C32"/>
    <w:rsid w:val="007F524E"/>
    <w:rsid w:val="007F6D98"/>
    <w:rsid w:val="00800FC6"/>
    <w:rsid w:val="00801B2F"/>
    <w:rsid w:val="0080518B"/>
    <w:rsid w:val="00807638"/>
    <w:rsid w:val="00810B4C"/>
    <w:rsid w:val="008110CA"/>
    <w:rsid w:val="008115A3"/>
    <w:rsid w:val="008134E2"/>
    <w:rsid w:val="00813841"/>
    <w:rsid w:val="00813B8B"/>
    <w:rsid w:val="00814466"/>
    <w:rsid w:val="008152C4"/>
    <w:rsid w:val="00817EAF"/>
    <w:rsid w:val="00817FC3"/>
    <w:rsid w:val="0082015C"/>
    <w:rsid w:val="008204D2"/>
    <w:rsid w:val="00820CF4"/>
    <w:rsid w:val="00820E2C"/>
    <w:rsid w:val="00822084"/>
    <w:rsid w:val="0082226C"/>
    <w:rsid w:val="00822F4F"/>
    <w:rsid w:val="00830096"/>
    <w:rsid w:val="0083017E"/>
    <w:rsid w:val="008305C4"/>
    <w:rsid w:val="00830E0D"/>
    <w:rsid w:val="008316B3"/>
    <w:rsid w:val="00831FB7"/>
    <w:rsid w:val="00832319"/>
    <w:rsid w:val="00832533"/>
    <w:rsid w:val="008369D6"/>
    <w:rsid w:val="00836D62"/>
    <w:rsid w:val="00841C83"/>
    <w:rsid w:val="008431E2"/>
    <w:rsid w:val="00844D82"/>
    <w:rsid w:val="00845229"/>
    <w:rsid w:val="00845FDC"/>
    <w:rsid w:val="00850E44"/>
    <w:rsid w:val="0085389C"/>
    <w:rsid w:val="00853F8C"/>
    <w:rsid w:val="00860B90"/>
    <w:rsid w:val="00862170"/>
    <w:rsid w:val="0086440D"/>
    <w:rsid w:val="00866E7E"/>
    <w:rsid w:val="00867600"/>
    <w:rsid w:val="008678CF"/>
    <w:rsid w:val="008707BC"/>
    <w:rsid w:val="008757B6"/>
    <w:rsid w:val="00875F3D"/>
    <w:rsid w:val="00880718"/>
    <w:rsid w:val="00883AC6"/>
    <w:rsid w:val="00887538"/>
    <w:rsid w:val="00887668"/>
    <w:rsid w:val="00887B1F"/>
    <w:rsid w:val="00890102"/>
    <w:rsid w:val="0089155B"/>
    <w:rsid w:val="008919FA"/>
    <w:rsid w:val="00892C96"/>
    <w:rsid w:val="008A01A2"/>
    <w:rsid w:val="008A01AF"/>
    <w:rsid w:val="008A1CEB"/>
    <w:rsid w:val="008A2775"/>
    <w:rsid w:val="008A364C"/>
    <w:rsid w:val="008A5ACB"/>
    <w:rsid w:val="008A79EF"/>
    <w:rsid w:val="008B0223"/>
    <w:rsid w:val="008B4D18"/>
    <w:rsid w:val="008C1B2F"/>
    <w:rsid w:val="008C47E4"/>
    <w:rsid w:val="008D06F5"/>
    <w:rsid w:val="008D0CE7"/>
    <w:rsid w:val="008D1558"/>
    <w:rsid w:val="008D272B"/>
    <w:rsid w:val="008D45B2"/>
    <w:rsid w:val="008E5E77"/>
    <w:rsid w:val="008F1EDD"/>
    <w:rsid w:val="008F3D55"/>
    <w:rsid w:val="008F79EE"/>
    <w:rsid w:val="00900AF6"/>
    <w:rsid w:val="00906164"/>
    <w:rsid w:val="00906669"/>
    <w:rsid w:val="009068A7"/>
    <w:rsid w:val="00911297"/>
    <w:rsid w:val="00913B2A"/>
    <w:rsid w:val="00915D26"/>
    <w:rsid w:val="00916C86"/>
    <w:rsid w:val="009177CB"/>
    <w:rsid w:val="00921A07"/>
    <w:rsid w:val="00924FE5"/>
    <w:rsid w:val="009257D6"/>
    <w:rsid w:val="00934535"/>
    <w:rsid w:val="00934A9F"/>
    <w:rsid w:val="009374AA"/>
    <w:rsid w:val="00941741"/>
    <w:rsid w:val="00942EFD"/>
    <w:rsid w:val="00944F0B"/>
    <w:rsid w:val="00946B43"/>
    <w:rsid w:val="00947303"/>
    <w:rsid w:val="0095059A"/>
    <w:rsid w:val="00950EDA"/>
    <w:rsid w:val="00954C17"/>
    <w:rsid w:val="00957072"/>
    <w:rsid w:val="00960229"/>
    <w:rsid w:val="00962005"/>
    <w:rsid w:val="009647BF"/>
    <w:rsid w:val="009648B6"/>
    <w:rsid w:val="0096639F"/>
    <w:rsid w:val="00967D34"/>
    <w:rsid w:val="00972812"/>
    <w:rsid w:val="00973B3C"/>
    <w:rsid w:val="00974696"/>
    <w:rsid w:val="00975463"/>
    <w:rsid w:val="00977023"/>
    <w:rsid w:val="0098360C"/>
    <w:rsid w:val="0098540D"/>
    <w:rsid w:val="00985AEE"/>
    <w:rsid w:val="0099002B"/>
    <w:rsid w:val="0099752C"/>
    <w:rsid w:val="009A0297"/>
    <w:rsid w:val="009A2178"/>
    <w:rsid w:val="009A25D6"/>
    <w:rsid w:val="009A3D8C"/>
    <w:rsid w:val="009A437F"/>
    <w:rsid w:val="009A5948"/>
    <w:rsid w:val="009B1D3C"/>
    <w:rsid w:val="009B1FCD"/>
    <w:rsid w:val="009B2A0D"/>
    <w:rsid w:val="009B4FD3"/>
    <w:rsid w:val="009C11BC"/>
    <w:rsid w:val="009C22B0"/>
    <w:rsid w:val="009C37CA"/>
    <w:rsid w:val="009D1B61"/>
    <w:rsid w:val="009D2E25"/>
    <w:rsid w:val="009D3899"/>
    <w:rsid w:val="009D3C42"/>
    <w:rsid w:val="009D55E4"/>
    <w:rsid w:val="009E0B2D"/>
    <w:rsid w:val="009E2884"/>
    <w:rsid w:val="009E4330"/>
    <w:rsid w:val="009F2116"/>
    <w:rsid w:val="009F5388"/>
    <w:rsid w:val="009F5E2F"/>
    <w:rsid w:val="009F76CA"/>
    <w:rsid w:val="009F7D02"/>
    <w:rsid w:val="00A0196E"/>
    <w:rsid w:val="00A01D7F"/>
    <w:rsid w:val="00A0252B"/>
    <w:rsid w:val="00A02C28"/>
    <w:rsid w:val="00A04D0A"/>
    <w:rsid w:val="00A04E2A"/>
    <w:rsid w:val="00A07857"/>
    <w:rsid w:val="00A07DAB"/>
    <w:rsid w:val="00A115E9"/>
    <w:rsid w:val="00A11617"/>
    <w:rsid w:val="00A11ED1"/>
    <w:rsid w:val="00A12082"/>
    <w:rsid w:val="00A1779D"/>
    <w:rsid w:val="00A1782C"/>
    <w:rsid w:val="00A2441E"/>
    <w:rsid w:val="00A258A4"/>
    <w:rsid w:val="00A26440"/>
    <w:rsid w:val="00A30E54"/>
    <w:rsid w:val="00A36C2A"/>
    <w:rsid w:val="00A37483"/>
    <w:rsid w:val="00A37B51"/>
    <w:rsid w:val="00A408A3"/>
    <w:rsid w:val="00A44DA6"/>
    <w:rsid w:val="00A459BD"/>
    <w:rsid w:val="00A45B7C"/>
    <w:rsid w:val="00A50B2E"/>
    <w:rsid w:val="00A629C5"/>
    <w:rsid w:val="00A6614F"/>
    <w:rsid w:val="00A66724"/>
    <w:rsid w:val="00A672DD"/>
    <w:rsid w:val="00A7014A"/>
    <w:rsid w:val="00A704DD"/>
    <w:rsid w:val="00A72CD9"/>
    <w:rsid w:val="00A76EC2"/>
    <w:rsid w:val="00A804BB"/>
    <w:rsid w:val="00A806F3"/>
    <w:rsid w:val="00A84145"/>
    <w:rsid w:val="00A8654B"/>
    <w:rsid w:val="00A930D7"/>
    <w:rsid w:val="00AA5FE5"/>
    <w:rsid w:val="00AB1248"/>
    <w:rsid w:val="00AB440C"/>
    <w:rsid w:val="00AB5148"/>
    <w:rsid w:val="00AB6779"/>
    <w:rsid w:val="00AC57F0"/>
    <w:rsid w:val="00AC678F"/>
    <w:rsid w:val="00AC7F67"/>
    <w:rsid w:val="00AD4711"/>
    <w:rsid w:val="00AD5346"/>
    <w:rsid w:val="00AD53F3"/>
    <w:rsid w:val="00AD6F74"/>
    <w:rsid w:val="00AD7231"/>
    <w:rsid w:val="00AD785D"/>
    <w:rsid w:val="00AD7B2D"/>
    <w:rsid w:val="00AE08BC"/>
    <w:rsid w:val="00AE168D"/>
    <w:rsid w:val="00AE5B2E"/>
    <w:rsid w:val="00AF3A69"/>
    <w:rsid w:val="00AF3B89"/>
    <w:rsid w:val="00AF5143"/>
    <w:rsid w:val="00B01A93"/>
    <w:rsid w:val="00B06C5A"/>
    <w:rsid w:val="00B06D8E"/>
    <w:rsid w:val="00B1140E"/>
    <w:rsid w:val="00B140CD"/>
    <w:rsid w:val="00B15013"/>
    <w:rsid w:val="00B20D44"/>
    <w:rsid w:val="00B237F2"/>
    <w:rsid w:val="00B423B0"/>
    <w:rsid w:val="00B42691"/>
    <w:rsid w:val="00B427D2"/>
    <w:rsid w:val="00B4367F"/>
    <w:rsid w:val="00B46091"/>
    <w:rsid w:val="00B469EB"/>
    <w:rsid w:val="00B47A51"/>
    <w:rsid w:val="00B47F92"/>
    <w:rsid w:val="00B50A46"/>
    <w:rsid w:val="00B54AFC"/>
    <w:rsid w:val="00B55B62"/>
    <w:rsid w:val="00B6137F"/>
    <w:rsid w:val="00B62924"/>
    <w:rsid w:val="00B62A18"/>
    <w:rsid w:val="00B64393"/>
    <w:rsid w:val="00B643FD"/>
    <w:rsid w:val="00B65E0E"/>
    <w:rsid w:val="00B665B6"/>
    <w:rsid w:val="00B6697D"/>
    <w:rsid w:val="00B67CA9"/>
    <w:rsid w:val="00B733F1"/>
    <w:rsid w:val="00B735EA"/>
    <w:rsid w:val="00B746E8"/>
    <w:rsid w:val="00B7511E"/>
    <w:rsid w:val="00B76273"/>
    <w:rsid w:val="00B76F28"/>
    <w:rsid w:val="00B77181"/>
    <w:rsid w:val="00B801F6"/>
    <w:rsid w:val="00B80BDE"/>
    <w:rsid w:val="00B82E94"/>
    <w:rsid w:val="00B84709"/>
    <w:rsid w:val="00B8481D"/>
    <w:rsid w:val="00B84FB8"/>
    <w:rsid w:val="00B86E8A"/>
    <w:rsid w:val="00B8765E"/>
    <w:rsid w:val="00B9110A"/>
    <w:rsid w:val="00B92D66"/>
    <w:rsid w:val="00B9569E"/>
    <w:rsid w:val="00B96055"/>
    <w:rsid w:val="00B965F0"/>
    <w:rsid w:val="00B96B16"/>
    <w:rsid w:val="00B96EC9"/>
    <w:rsid w:val="00B97CC4"/>
    <w:rsid w:val="00BA051B"/>
    <w:rsid w:val="00BA11DF"/>
    <w:rsid w:val="00BA3814"/>
    <w:rsid w:val="00BA4255"/>
    <w:rsid w:val="00BB130B"/>
    <w:rsid w:val="00BB302E"/>
    <w:rsid w:val="00BB3A03"/>
    <w:rsid w:val="00BB5659"/>
    <w:rsid w:val="00BC3B7B"/>
    <w:rsid w:val="00BC4ACE"/>
    <w:rsid w:val="00BC5F9A"/>
    <w:rsid w:val="00BC6F35"/>
    <w:rsid w:val="00BD21D4"/>
    <w:rsid w:val="00BD6558"/>
    <w:rsid w:val="00BD7761"/>
    <w:rsid w:val="00BE076D"/>
    <w:rsid w:val="00BE0DD0"/>
    <w:rsid w:val="00BE20E8"/>
    <w:rsid w:val="00BE21AA"/>
    <w:rsid w:val="00BE2FFA"/>
    <w:rsid w:val="00BE43EC"/>
    <w:rsid w:val="00BE4C94"/>
    <w:rsid w:val="00BF0E52"/>
    <w:rsid w:val="00C011DE"/>
    <w:rsid w:val="00C063DA"/>
    <w:rsid w:val="00C10428"/>
    <w:rsid w:val="00C109BB"/>
    <w:rsid w:val="00C1563D"/>
    <w:rsid w:val="00C16CA3"/>
    <w:rsid w:val="00C2086D"/>
    <w:rsid w:val="00C20A64"/>
    <w:rsid w:val="00C211CC"/>
    <w:rsid w:val="00C216C5"/>
    <w:rsid w:val="00C24CF4"/>
    <w:rsid w:val="00C24D5F"/>
    <w:rsid w:val="00C31CC1"/>
    <w:rsid w:val="00C33EA8"/>
    <w:rsid w:val="00C37A47"/>
    <w:rsid w:val="00C41444"/>
    <w:rsid w:val="00C415CE"/>
    <w:rsid w:val="00C41B91"/>
    <w:rsid w:val="00C41FFE"/>
    <w:rsid w:val="00C4291D"/>
    <w:rsid w:val="00C430DC"/>
    <w:rsid w:val="00C43746"/>
    <w:rsid w:val="00C4671F"/>
    <w:rsid w:val="00C53CC1"/>
    <w:rsid w:val="00C60CA1"/>
    <w:rsid w:val="00C60DFD"/>
    <w:rsid w:val="00C623A4"/>
    <w:rsid w:val="00C6365B"/>
    <w:rsid w:val="00C64D84"/>
    <w:rsid w:val="00C6592C"/>
    <w:rsid w:val="00C663BA"/>
    <w:rsid w:val="00C7005C"/>
    <w:rsid w:val="00C701C7"/>
    <w:rsid w:val="00C70768"/>
    <w:rsid w:val="00C73192"/>
    <w:rsid w:val="00C81698"/>
    <w:rsid w:val="00C820CE"/>
    <w:rsid w:val="00C8723E"/>
    <w:rsid w:val="00C9034D"/>
    <w:rsid w:val="00C93782"/>
    <w:rsid w:val="00C964BC"/>
    <w:rsid w:val="00CA3F16"/>
    <w:rsid w:val="00CA58E1"/>
    <w:rsid w:val="00CA6731"/>
    <w:rsid w:val="00CB151C"/>
    <w:rsid w:val="00CB2787"/>
    <w:rsid w:val="00CB2AAB"/>
    <w:rsid w:val="00CB2F91"/>
    <w:rsid w:val="00CB4F01"/>
    <w:rsid w:val="00CB558B"/>
    <w:rsid w:val="00CB69F8"/>
    <w:rsid w:val="00CC07E8"/>
    <w:rsid w:val="00CC29D9"/>
    <w:rsid w:val="00CC3005"/>
    <w:rsid w:val="00CC309B"/>
    <w:rsid w:val="00CC38B5"/>
    <w:rsid w:val="00CC4EF0"/>
    <w:rsid w:val="00CC5003"/>
    <w:rsid w:val="00CC7BB3"/>
    <w:rsid w:val="00CD4D51"/>
    <w:rsid w:val="00CD5704"/>
    <w:rsid w:val="00CD5AB9"/>
    <w:rsid w:val="00CD5BF7"/>
    <w:rsid w:val="00CD67E5"/>
    <w:rsid w:val="00CE4F5A"/>
    <w:rsid w:val="00CE51C6"/>
    <w:rsid w:val="00CF25E2"/>
    <w:rsid w:val="00CF3DCB"/>
    <w:rsid w:val="00CF4E42"/>
    <w:rsid w:val="00CF51D3"/>
    <w:rsid w:val="00CF5A88"/>
    <w:rsid w:val="00CF771B"/>
    <w:rsid w:val="00CF7CD6"/>
    <w:rsid w:val="00D03316"/>
    <w:rsid w:val="00D04522"/>
    <w:rsid w:val="00D07743"/>
    <w:rsid w:val="00D151CD"/>
    <w:rsid w:val="00D15F94"/>
    <w:rsid w:val="00D2185D"/>
    <w:rsid w:val="00D2368E"/>
    <w:rsid w:val="00D2417C"/>
    <w:rsid w:val="00D24198"/>
    <w:rsid w:val="00D242FB"/>
    <w:rsid w:val="00D24652"/>
    <w:rsid w:val="00D26989"/>
    <w:rsid w:val="00D30873"/>
    <w:rsid w:val="00D31190"/>
    <w:rsid w:val="00D31A08"/>
    <w:rsid w:val="00D41735"/>
    <w:rsid w:val="00D526AE"/>
    <w:rsid w:val="00D52785"/>
    <w:rsid w:val="00D540A5"/>
    <w:rsid w:val="00D600E9"/>
    <w:rsid w:val="00D605FF"/>
    <w:rsid w:val="00D60CF1"/>
    <w:rsid w:val="00D60F0F"/>
    <w:rsid w:val="00D610B8"/>
    <w:rsid w:val="00D618F0"/>
    <w:rsid w:val="00D61C2A"/>
    <w:rsid w:val="00D62E6D"/>
    <w:rsid w:val="00D63DAA"/>
    <w:rsid w:val="00D646C5"/>
    <w:rsid w:val="00D65958"/>
    <w:rsid w:val="00D7152A"/>
    <w:rsid w:val="00D71EE5"/>
    <w:rsid w:val="00D7201A"/>
    <w:rsid w:val="00D80E31"/>
    <w:rsid w:val="00D83DC3"/>
    <w:rsid w:val="00D860BA"/>
    <w:rsid w:val="00D875F4"/>
    <w:rsid w:val="00D90E86"/>
    <w:rsid w:val="00D9176B"/>
    <w:rsid w:val="00D93509"/>
    <w:rsid w:val="00DA340F"/>
    <w:rsid w:val="00DA36AE"/>
    <w:rsid w:val="00DA7120"/>
    <w:rsid w:val="00DA73B7"/>
    <w:rsid w:val="00DB10E6"/>
    <w:rsid w:val="00DC04D3"/>
    <w:rsid w:val="00DC1F49"/>
    <w:rsid w:val="00DC2677"/>
    <w:rsid w:val="00DC4A32"/>
    <w:rsid w:val="00DC4E91"/>
    <w:rsid w:val="00DC631E"/>
    <w:rsid w:val="00DC7885"/>
    <w:rsid w:val="00DD1A10"/>
    <w:rsid w:val="00DD2764"/>
    <w:rsid w:val="00DD5E2F"/>
    <w:rsid w:val="00DE02DA"/>
    <w:rsid w:val="00DE1163"/>
    <w:rsid w:val="00DE13A4"/>
    <w:rsid w:val="00DE27CF"/>
    <w:rsid w:val="00DE3944"/>
    <w:rsid w:val="00DE6B36"/>
    <w:rsid w:val="00DE7A57"/>
    <w:rsid w:val="00DF1055"/>
    <w:rsid w:val="00DF5A0D"/>
    <w:rsid w:val="00DF6FA9"/>
    <w:rsid w:val="00DF70E7"/>
    <w:rsid w:val="00E0668A"/>
    <w:rsid w:val="00E114F7"/>
    <w:rsid w:val="00E122AB"/>
    <w:rsid w:val="00E20D97"/>
    <w:rsid w:val="00E215D1"/>
    <w:rsid w:val="00E240C8"/>
    <w:rsid w:val="00E30EF7"/>
    <w:rsid w:val="00E32931"/>
    <w:rsid w:val="00E35B0A"/>
    <w:rsid w:val="00E36339"/>
    <w:rsid w:val="00E36437"/>
    <w:rsid w:val="00E37F96"/>
    <w:rsid w:val="00E42608"/>
    <w:rsid w:val="00E455BA"/>
    <w:rsid w:val="00E473ED"/>
    <w:rsid w:val="00E6341D"/>
    <w:rsid w:val="00E71ED4"/>
    <w:rsid w:val="00E72812"/>
    <w:rsid w:val="00E72DE3"/>
    <w:rsid w:val="00E7551E"/>
    <w:rsid w:val="00E819D1"/>
    <w:rsid w:val="00E848C4"/>
    <w:rsid w:val="00E86E1A"/>
    <w:rsid w:val="00E87D53"/>
    <w:rsid w:val="00E920DA"/>
    <w:rsid w:val="00E940E1"/>
    <w:rsid w:val="00E9570F"/>
    <w:rsid w:val="00EA0B10"/>
    <w:rsid w:val="00EA110E"/>
    <w:rsid w:val="00EA41AC"/>
    <w:rsid w:val="00EA55C5"/>
    <w:rsid w:val="00EA5631"/>
    <w:rsid w:val="00EA5879"/>
    <w:rsid w:val="00EA6C5B"/>
    <w:rsid w:val="00EB23D1"/>
    <w:rsid w:val="00EB3F09"/>
    <w:rsid w:val="00EB5C74"/>
    <w:rsid w:val="00EB5E61"/>
    <w:rsid w:val="00EB71AB"/>
    <w:rsid w:val="00EB7F93"/>
    <w:rsid w:val="00EC1EDD"/>
    <w:rsid w:val="00EC23BD"/>
    <w:rsid w:val="00EC480A"/>
    <w:rsid w:val="00EC49A0"/>
    <w:rsid w:val="00EC54C8"/>
    <w:rsid w:val="00EC5E97"/>
    <w:rsid w:val="00EC6D7E"/>
    <w:rsid w:val="00ED0E01"/>
    <w:rsid w:val="00ED1532"/>
    <w:rsid w:val="00ED2FC8"/>
    <w:rsid w:val="00ED3DF6"/>
    <w:rsid w:val="00EE00ED"/>
    <w:rsid w:val="00EE0F28"/>
    <w:rsid w:val="00EE1E78"/>
    <w:rsid w:val="00EE1F4F"/>
    <w:rsid w:val="00EE51C9"/>
    <w:rsid w:val="00EF1E36"/>
    <w:rsid w:val="00EF2FCB"/>
    <w:rsid w:val="00EF4265"/>
    <w:rsid w:val="00EF6BAC"/>
    <w:rsid w:val="00F00E06"/>
    <w:rsid w:val="00F013F8"/>
    <w:rsid w:val="00F04B57"/>
    <w:rsid w:val="00F056CF"/>
    <w:rsid w:val="00F143E3"/>
    <w:rsid w:val="00F167AA"/>
    <w:rsid w:val="00F2118E"/>
    <w:rsid w:val="00F27449"/>
    <w:rsid w:val="00F36ED5"/>
    <w:rsid w:val="00F44873"/>
    <w:rsid w:val="00F44F0A"/>
    <w:rsid w:val="00F4587D"/>
    <w:rsid w:val="00F4790E"/>
    <w:rsid w:val="00F523E6"/>
    <w:rsid w:val="00F55A4C"/>
    <w:rsid w:val="00F56D27"/>
    <w:rsid w:val="00F573E8"/>
    <w:rsid w:val="00F60323"/>
    <w:rsid w:val="00F60402"/>
    <w:rsid w:val="00F6063B"/>
    <w:rsid w:val="00F62977"/>
    <w:rsid w:val="00F67859"/>
    <w:rsid w:val="00F710AB"/>
    <w:rsid w:val="00F711DF"/>
    <w:rsid w:val="00F71C9C"/>
    <w:rsid w:val="00F71F4E"/>
    <w:rsid w:val="00F7429B"/>
    <w:rsid w:val="00F74594"/>
    <w:rsid w:val="00F74F56"/>
    <w:rsid w:val="00F75E30"/>
    <w:rsid w:val="00F77005"/>
    <w:rsid w:val="00F77A53"/>
    <w:rsid w:val="00F77FC4"/>
    <w:rsid w:val="00F80007"/>
    <w:rsid w:val="00F81886"/>
    <w:rsid w:val="00F90A25"/>
    <w:rsid w:val="00F91B66"/>
    <w:rsid w:val="00F92D72"/>
    <w:rsid w:val="00F94D97"/>
    <w:rsid w:val="00F9718A"/>
    <w:rsid w:val="00F97C5B"/>
    <w:rsid w:val="00FA1482"/>
    <w:rsid w:val="00FA36A8"/>
    <w:rsid w:val="00FA4A55"/>
    <w:rsid w:val="00FA6E9A"/>
    <w:rsid w:val="00FA7026"/>
    <w:rsid w:val="00FB033A"/>
    <w:rsid w:val="00FB14E1"/>
    <w:rsid w:val="00FB1CC2"/>
    <w:rsid w:val="00FB3D73"/>
    <w:rsid w:val="00FB46C2"/>
    <w:rsid w:val="00FB6978"/>
    <w:rsid w:val="00FB6AF0"/>
    <w:rsid w:val="00FC2558"/>
    <w:rsid w:val="00FC3CA0"/>
    <w:rsid w:val="00FC6334"/>
    <w:rsid w:val="00FC6DCF"/>
    <w:rsid w:val="00FD2738"/>
    <w:rsid w:val="00FD4602"/>
    <w:rsid w:val="00FD64C0"/>
    <w:rsid w:val="00FD79C3"/>
    <w:rsid w:val="00FE0732"/>
    <w:rsid w:val="00FE2EFB"/>
    <w:rsid w:val="00FE44CA"/>
    <w:rsid w:val="00FE67B1"/>
    <w:rsid w:val="00FE7A3A"/>
    <w:rsid w:val="00FF0927"/>
    <w:rsid w:val="00FF2912"/>
    <w:rsid w:val="00FF33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1322D-9DBD-49E1-ABEE-397E07D5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link w:val="BodyTextChar"/>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uiPriority w:val="99"/>
    <w:rsid w:val="00B55B62"/>
    <w:rPr>
      <w:color w:val="0000FF"/>
      <w:u w:val="single"/>
    </w:rPr>
  </w:style>
  <w:style w:type="character" w:styleId="Strong">
    <w:name w:val="Strong"/>
    <w:basedOn w:val="DefaultParagraphFont"/>
    <w:qFormat/>
    <w:rsid w:val="00B55B62"/>
    <w:rPr>
      <w:b/>
      <w:bCs/>
    </w:rPr>
  </w:style>
  <w:style w:type="table" w:styleId="TableGrid">
    <w:name w:val="Table Grid"/>
    <w:basedOn w:val="TableNormal"/>
    <w:uiPriority w:val="59"/>
    <w:rsid w:val="00356C4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character" w:styleId="CommentReference">
    <w:name w:val="annotation reference"/>
    <w:basedOn w:val="DefaultParagraphFont"/>
    <w:rsid w:val="00B47A51"/>
    <w:rPr>
      <w:sz w:val="16"/>
      <w:szCs w:val="16"/>
    </w:rPr>
  </w:style>
  <w:style w:type="paragraph" w:styleId="CommentText">
    <w:name w:val="annotation text"/>
    <w:basedOn w:val="Normal"/>
    <w:link w:val="CommentTextChar"/>
    <w:rsid w:val="00B47A51"/>
  </w:style>
  <w:style w:type="character" w:customStyle="1" w:styleId="CommentTextChar">
    <w:name w:val="Comment Text Char"/>
    <w:basedOn w:val="DefaultParagraphFont"/>
    <w:link w:val="CommentText"/>
    <w:rsid w:val="00B47A51"/>
  </w:style>
  <w:style w:type="paragraph" w:styleId="CommentSubject">
    <w:name w:val="annotation subject"/>
    <w:basedOn w:val="CommentText"/>
    <w:next w:val="CommentText"/>
    <w:link w:val="CommentSubjectChar"/>
    <w:rsid w:val="00B47A51"/>
    <w:rPr>
      <w:b/>
      <w:bCs/>
    </w:rPr>
  </w:style>
  <w:style w:type="character" w:customStyle="1" w:styleId="CommentSubjectChar">
    <w:name w:val="Comment Subject Char"/>
    <w:basedOn w:val="CommentTextChar"/>
    <w:link w:val="CommentSubject"/>
    <w:rsid w:val="00B47A51"/>
    <w:rPr>
      <w:b/>
      <w:bCs/>
    </w:rPr>
  </w:style>
  <w:style w:type="paragraph" w:styleId="EndnoteText">
    <w:name w:val="endnote text"/>
    <w:basedOn w:val="Normal"/>
    <w:link w:val="EndnoteTextChar"/>
    <w:rsid w:val="00B47A51"/>
  </w:style>
  <w:style w:type="character" w:customStyle="1" w:styleId="EndnoteTextChar">
    <w:name w:val="Endnote Text Char"/>
    <w:basedOn w:val="DefaultParagraphFont"/>
    <w:link w:val="EndnoteText"/>
    <w:rsid w:val="00B47A51"/>
  </w:style>
  <w:style w:type="character" w:styleId="EndnoteReference">
    <w:name w:val="endnote reference"/>
    <w:basedOn w:val="DefaultParagraphFont"/>
    <w:rsid w:val="00B47A51"/>
    <w:rPr>
      <w:vertAlign w:val="superscript"/>
    </w:rPr>
  </w:style>
  <w:style w:type="character" w:customStyle="1" w:styleId="58cl">
    <w:name w:val="_58cl"/>
    <w:basedOn w:val="DefaultParagraphFont"/>
    <w:rsid w:val="000C2978"/>
  </w:style>
  <w:style w:type="character" w:customStyle="1" w:styleId="58cm">
    <w:name w:val="_58cm"/>
    <w:basedOn w:val="DefaultParagraphFont"/>
    <w:rsid w:val="000C2978"/>
  </w:style>
  <w:style w:type="character" w:styleId="FollowedHyperlink">
    <w:name w:val="FollowedHyperlink"/>
    <w:basedOn w:val="DefaultParagraphFont"/>
    <w:semiHidden/>
    <w:unhideWhenUsed/>
    <w:rsid w:val="001F515E"/>
    <w:rPr>
      <w:color w:val="800080" w:themeColor="followedHyperlink"/>
      <w:u w:val="single"/>
    </w:rPr>
  </w:style>
  <w:style w:type="character" w:customStyle="1" w:styleId="BodyTextChar">
    <w:name w:val="Body Text Char"/>
    <w:basedOn w:val="DefaultParagraphFont"/>
    <w:link w:val="BodyText"/>
    <w:rsid w:val="00DF6FA9"/>
    <w:rPr>
      <w:snapToGrid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279266914">
      <w:bodyDiv w:val="1"/>
      <w:marLeft w:val="0"/>
      <w:marRight w:val="0"/>
      <w:marTop w:val="0"/>
      <w:marBottom w:val="0"/>
      <w:divBdr>
        <w:top w:val="none" w:sz="0" w:space="0" w:color="auto"/>
        <w:left w:val="none" w:sz="0" w:space="0" w:color="auto"/>
        <w:bottom w:val="none" w:sz="0" w:space="0" w:color="auto"/>
        <w:right w:val="none" w:sz="0" w:space="0" w:color="auto"/>
      </w:divBdr>
    </w:div>
    <w:div w:id="426314350">
      <w:bodyDiv w:val="1"/>
      <w:marLeft w:val="0"/>
      <w:marRight w:val="0"/>
      <w:marTop w:val="0"/>
      <w:marBottom w:val="0"/>
      <w:divBdr>
        <w:top w:val="none" w:sz="0" w:space="0" w:color="auto"/>
        <w:left w:val="none" w:sz="0" w:space="0" w:color="auto"/>
        <w:bottom w:val="none" w:sz="0" w:space="0" w:color="auto"/>
        <w:right w:val="none" w:sz="0" w:space="0" w:color="auto"/>
      </w:divBdr>
      <w:divsChild>
        <w:div w:id="465390967">
          <w:marLeft w:val="0"/>
          <w:marRight w:val="0"/>
          <w:marTop w:val="75"/>
          <w:marBottom w:val="0"/>
          <w:divBdr>
            <w:top w:val="none" w:sz="0" w:space="0" w:color="auto"/>
            <w:left w:val="none" w:sz="0" w:space="0" w:color="auto"/>
            <w:bottom w:val="none" w:sz="0" w:space="0" w:color="auto"/>
            <w:right w:val="none" w:sz="0" w:space="0" w:color="auto"/>
          </w:divBdr>
        </w:div>
      </w:divsChild>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624389414">
      <w:bodyDiv w:val="1"/>
      <w:marLeft w:val="0"/>
      <w:marRight w:val="0"/>
      <w:marTop w:val="0"/>
      <w:marBottom w:val="0"/>
      <w:divBdr>
        <w:top w:val="none" w:sz="0" w:space="0" w:color="auto"/>
        <w:left w:val="none" w:sz="0" w:space="0" w:color="auto"/>
        <w:bottom w:val="none" w:sz="0" w:space="0" w:color="auto"/>
        <w:right w:val="none" w:sz="0" w:space="0" w:color="auto"/>
      </w:divBdr>
    </w:div>
    <w:div w:id="732123686">
      <w:bodyDiv w:val="1"/>
      <w:marLeft w:val="0"/>
      <w:marRight w:val="0"/>
      <w:marTop w:val="0"/>
      <w:marBottom w:val="0"/>
      <w:divBdr>
        <w:top w:val="none" w:sz="0" w:space="0" w:color="auto"/>
        <w:left w:val="none" w:sz="0" w:space="0" w:color="auto"/>
        <w:bottom w:val="none" w:sz="0" w:space="0" w:color="auto"/>
        <w:right w:val="none" w:sz="0" w:space="0" w:color="auto"/>
      </w:divBdr>
      <w:divsChild>
        <w:div w:id="1418139948">
          <w:marLeft w:val="0"/>
          <w:marRight w:val="0"/>
          <w:marTop w:val="75"/>
          <w:marBottom w:val="0"/>
          <w:divBdr>
            <w:top w:val="none" w:sz="0" w:space="0" w:color="auto"/>
            <w:left w:val="none" w:sz="0" w:space="0" w:color="auto"/>
            <w:bottom w:val="none" w:sz="0" w:space="0" w:color="auto"/>
            <w:right w:val="none" w:sz="0" w:space="0" w:color="auto"/>
          </w:divBdr>
        </w:div>
      </w:divsChild>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162503585">
      <w:bodyDiv w:val="1"/>
      <w:marLeft w:val="0"/>
      <w:marRight w:val="0"/>
      <w:marTop w:val="0"/>
      <w:marBottom w:val="0"/>
      <w:divBdr>
        <w:top w:val="none" w:sz="0" w:space="0" w:color="auto"/>
        <w:left w:val="none" w:sz="0" w:space="0" w:color="auto"/>
        <w:bottom w:val="none" w:sz="0" w:space="0" w:color="auto"/>
        <w:right w:val="none" w:sz="0" w:space="0" w:color="auto"/>
      </w:divBdr>
      <w:divsChild>
        <w:div w:id="626932965">
          <w:marLeft w:val="0"/>
          <w:marRight w:val="0"/>
          <w:marTop w:val="75"/>
          <w:marBottom w:val="0"/>
          <w:divBdr>
            <w:top w:val="none" w:sz="0" w:space="0" w:color="auto"/>
            <w:left w:val="none" w:sz="0" w:space="0" w:color="auto"/>
            <w:bottom w:val="none" w:sz="0" w:space="0" w:color="auto"/>
            <w:right w:val="none" w:sz="0" w:space="0" w:color="auto"/>
          </w:divBdr>
        </w:div>
      </w:divsChild>
    </w:div>
    <w:div w:id="1313169489">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45473674">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71955021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Simplified Arabic" panose="02020603050405020304" pitchFamily="18" charset="-78"/>
                <a:cs typeface="Simplified Arabic" panose="02020603050405020304" pitchFamily="18" charset="-78"/>
              </a:defRPr>
            </a:pPr>
            <a:r>
              <a:rPr lang="ar-SA" sz="900" b="1">
                <a:latin typeface="Simplified Arabic" panose="02020603050405020304" pitchFamily="18" charset="-78"/>
                <a:cs typeface="Simplified Arabic" panose="02020603050405020304" pitchFamily="18" charset="-78"/>
              </a:rPr>
              <a:t>السنة</a:t>
            </a:r>
            <a:endParaRPr lang="en-US" sz="900" b="1">
              <a:latin typeface="Simplified Arabic" panose="02020603050405020304" pitchFamily="18" charset="-78"/>
              <a:cs typeface="Simplified Arabic" panose="02020603050405020304" pitchFamily="18" charset="-78"/>
            </a:endParaRPr>
          </a:p>
        </c:rich>
      </c:tx>
      <c:layout>
        <c:manualLayout>
          <c:xMode val="edge"/>
          <c:yMode val="edge"/>
          <c:x val="0.45313135962388834"/>
          <c:y val="0.91156462585034015"/>
        </c:manualLayout>
      </c:layout>
      <c:overlay val="0"/>
    </c:title>
    <c:autoTitleDeleted val="0"/>
    <c:plotArea>
      <c:layout>
        <c:manualLayout>
          <c:layoutTarget val="inner"/>
          <c:xMode val="edge"/>
          <c:yMode val="edge"/>
          <c:x val="0.14116851956219306"/>
          <c:y val="5.6094042996770364E-2"/>
          <c:w val="0.85883139001355235"/>
          <c:h val="0.68936412968396166"/>
        </c:manualLayout>
      </c:layout>
      <c:barChart>
        <c:barDir val="col"/>
        <c:grouping val="clustered"/>
        <c:varyColors val="0"/>
        <c:ser>
          <c:idx val="0"/>
          <c:order val="0"/>
          <c:invertIfNegative val="0"/>
          <c:dLbls>
            <c:spPr>
              <a:noFill/>
              <a:ln w="25396">
                <a:noFill/>
              </a:ln>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Sheet1!$A$1:$P$1</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Sheet1!$A$2:$P$2</c:f>
              <c:numCache>
                <c:formatCode>General</c:formatCode>
                <c:ptCount val="16"/>
                <c:pt idx="0">
                  <c:v>18</c:v>
                </c:pt>
                <c:pt idx="1">
                  <c:v>49</c:v>
                </c:pt>
                <c:pt idx="2">
                  <c:v>70</c:v>
                </c:pt>
                <c:pt idx="3">
                  <c:v>20</c:v>
                </c:pt>
                <c:pt idx="4">
                  <c:v>14</c:v>
                </c:pt>
                <c:pt idx="5">
                  <c:v>14</c:v>
                </c:pt>
                <c:pt idx="6">
                  <c:v>20</c:v>
                </c:pt>
                <c:pt idx="7">
                  <c:v>7</c:v>
                </c:pt>
                <c:pt idx="8">
                  <c:v>35</c:v>
                </c:pt>
                <c:pt idx="9">
                  <c:v>30</c:v>
                </c:pt>
                <c:pt idx="10">
                  <c:v>31</c:v>
                </c:pt>
                <c:pt idx="11">
                  <c:v>48</c:v>
                </c:pt>
                <c:pt idx="12">
                  <c:v>89</c:v>
                </c:pt>
                <c:pt idx="13">
                  <c:v>88</c:v>
                </c:pt>
                <c:pt idx="14">
                  <c:v>98</c:v>
                </c:pt>
                <c:pt idx="15">
                  <c:v>70</c:v>
                </c:pt>
              </c:numCache>
            </c:numRef>
          </c:val>
          <c:extLst>
            <c:ext xmlns:c16="http://schemas.microsoft.com/office/drawing/2014/chart" uri="{C3380CC4-5D6E-409C-BE32-E72D297353CC}">
              <c16:uniqueId val="{00000000-395F-4CA1-9373-CB10B2A5341D}"/>
            </c:ext>
          </c:extLst>
        </c:ser>
        <c:dLbls>
          <c:showLegendKey val="0"/>
          <c:showVal val="0"/>
          <c:showCatName val="0"/>
          <c:showSerName val="0"/>
          <c:showPercent val="0"/>
          <c:showBubbleSize val="0"/>
        </c:dLbls>
        <c:gapWidth val="150"/>
        <c:axId val="151266816"/>
        <c:axId val="151268352"/>
      </c:barChart>
      <c:catAx>
        <c:axId val="151266816"/>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en-US"/>
          </a:p>
        </c:txPr>
        <c:crossAx val="151268352"/>
        <c:crossesAt val="5"/>
        <c:auto val="1"/>
        <c:lblAlgn val="ctr"/>
        <c:lblOffset val="100"/>
        <c:tickLblSkip val="1"/>
        <c:tickMarkSkip val="1"/>
        <c:noMultiLvlLbl val="0"/>
      </c:catAx>
      <c:valAx>
        <c:axId val="151268352"/>
        <c:scaling>
          <c:orientation val="minMax"/>
        </c:scaling>
        <c:delete val="0"/>
        <c:axPos val="l"/>
        <c:title>
          <c:tx>
            <c:rich>
              <a:bodyPr/>
              <a:lstStyle/>
              <a:p>
                <a:pPr>
                  <a:defRPr sz="900" b="1" i="0" u="none" strike="noStrike" baseline="0">
                    <a:solidFill>
                      <a:srgbClr val="000000"/>
                    </a:solidFill>
                    <a:latin typeface="Simplified Arabic"/>
                    <a:ea typeface="Simplified Arabic"/>
                    <a:cs typeface="Simplified Arabic"/>
                  </a:defRPr>
                </a:pPr>
                <a:r>
                  <a:rPr lang="ar-SA" b="1"/>
                  <a:t>عدد </a:t>
                </a:r>
                <a:r>
                  <a:rPr lang="ar-JO" b="1"/>
                  <a:t>عمليات الهدم</a:t>
                </a:r>
              </a:p>
            </c:rich>
          </c:tx>
          <c:layout>
            <c:manualLayout>
              <c:xMode val="edge"/>
              <c:yMode val="edge"/>
              <c:x val="1.0969083410028301E-3"/>
              <c:y val="0.31017787344927328"/>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1266816"/>
        <c:crosses val="autoZero"/>
        <c:crossBetween val="between"/>
      </c:valAx>
      <c:spPr>
        <a:noFill/>
        <a:ln w="25396">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18E08-B49E-43AE-A35A-2567BEFC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8618</CharactersWithSpaces>
  <SharedDoc>false</SharedDoc>
  <HLinks>
    <vt:vector size="6" baseType="variant">
      <vt:variant>
        <vt:i4>2424865</vt:i4>
      </vt:variant>
      <vt:variant>
        <vt:i4>6</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pcbs</cp:lastModifiedBy>
  <cp:revision>2</cp:revision>
  <cp:lastPrinted>2024-03-27T10:01:00Z</cp:lastPrinted>
  <dcterms:created xsi:type="dcterms:W3CDTF">2024-03-28T10:43:00Z</dcterms:created>
  <dcterms:modified xsi:type="dcterms:W3CDTF">2024-03-28T10:43:00Z</dcterms:modified>
</cp:coreProperties>
</file>