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4E4" w:rsidRDefault="00B93063" w:rsidP="00B93063">
      <w:pPr>
        <w:jc w:val="center"/>
        <w:rPr>
          <w:rFonts w:ascii="Simplified Arabic" w:hAnsi="Simplified Arabic" w:cs="Simplified Arabic"/>
          <w:b/>
          <w:bCs/>
          <w:sz w:val="32"/>
          <w:szCs w:val="32"/>
          <w:rtl/>
        </w:rPr>
      </w:pPr>
      <w:r w:rsidRPr="00B93063">
        <w:rPr>
          <w:rFonts w:ascii="Simplified Arabic" w:hAnsi="Simplified Arabic" w:cs="Simplified Arabic"/>
          <w:b/>
          <w:bCs/>
          <w:sz w:val="32"/>
          <w:szCs w:val="32"/>
          <w:rtl/>
        </w:rPr>
        <w:t>و</w:t>
      </w:r>
      <w:r w:rsidR="007334E4" w:rsidRPr="00B93063">
        <w:rPr>
          <w:rFonts w:ascii="Simplified Arabic" w:hAnsi="Simplified Arabic" w:cs="Simplified Arabic"/>
          <w:b/>
          <w:bCs/>
          <w:sz w:val="32"/>
          <w:szCs w:val="32"/>
          <w:rtl/>
        </w:rPr>
        <w:t xml:space="preserve">زارة العمل تبحث مع </w:t>
      </w:r>
      <w:r>
        <w:rPr>
          <w:rFonts w:ascii="Simplified Arabic" w:hAnsi="Simplified Arabic" w:cs="Simplified Arabic" w:hint="cs"/>
          <w:b/>
          <w:bCs/>
          <w:sz w:val="32"/>
          <w:szCs w:val="32"/>
          <w:rtl/>
        </w:rPr>
        <w:t>الاحصاء الفلسطيني</w:t>
      </w:r>
      <w:r w:rsidR="007334E4" w:rsidRPr="00B93063">
        <w:rPr>
          <w:rFonts w:ascii="Simplified Arabic" w:hAnsi="Simplified Arabic" w:cs="Simplified Arabic"/>
          <w:b/>
          <w:bCs/>
          <w:sz w:val="32"/>
          <w:szCs w:val="32"/>
          <w:rtl/>
        </w:rPr>
        <w:t xml:space="preserve"> تعزيز التكامل في إنتاج بيانات سوق العمل والقوى العاملة لدعم سياسات وتدخلات التشغيل</w:t>
      </w:r>
    </w:p>
    <w:p w:rsidR="00B93063" w:rsidRPr="00B93063" w:rsidRDefault="00B93063" w:rsidP="00B93063">
      <w:pPr>
        <w:jc w:val="center"/>
        <w:rPr>
          <w:rFonts w:ascii="Simplified Arabic" w:hAnsi="Simplified Arabic" w:cs="Simplified Arabic"/>
          <w:b/>
          <w:bCs/>
          <w:sz w:val="32"/>
          <w:szCs w:val="32"/>
          <w:rtl/>
        </w:rPr>
      </w:pPr>
    </w:p>
    <w:p w:rsidR="007334E4" w:rsidRPr="00B93063" w:rsidRDefault="00B93063" w:rsidP="00B93063">
      <w:pPr>
        <w:jc w:val="both"/>
        <w:rPr>
          <w:rFonts w:ascii="Simplified Arabic" w:hAnsi="Simplified Arabic" w:cs="Simplified Arabic"/>
          <w:sz w:val="28"/>
          <w:szCs w:val="28"/>
          <w:rtl/>
        </w:rPr>
      </w:pPr>
      <w:r w:rsidRPr="00B93063">
        <w:rPr>
          <w:rFonts w:ascii="Simplified Arabic" w:hAnsi="Simplified Arabic" w:cs="Simplified Arabic" w:hint="cs"/>
          <w:b/>
          <w:bCs/>
          <w:sz w:val="26"/>
          <w:szCs w:val="26"/>
          <w:rtl/>
        </w:rPr>
        <w:t xml:space="preserve">رام الله - 06/04/2026 </w:t>
      </w:r>
      <w:r w:rsidRPr="00B93063">
        <w:rPr>
          <w:rFonts w:ascii="Simplified Arabic" w:hAnsi="Simplified Arabic" w:cs="Simplified Arabic" w:hint="cs"/>
          <w:b/>
          <w:bCs/>
          <w:sz w:val="28"/>
          <w:szCs w:val="28"/>
          <w:rtl/>
        </w:rPr>
        <w:t>-</w:t>
      </w:r>
      <w:r w:rsidRPr="00B93063">
        <w:rPr>
          <w:rFonts w:ascii="Simplified Arabic" w:hAnsi="Simplified Arabic" w:cs="Simplified Arabic" w:hint="cs"/>
          <w:sz w:val="28"/>
          <w:szCs w:val="28"/>
          <w:rtl/>
        </w:rPr>
        <w:t xml:space="preserve"> </w:t>
      </w:r>
      <w:r w:rsidR="007334E4" w:rsidRPr="00B93063">
        <w:rPr>
          <w:rFonts w:ascii="Simplified Arabic" w:hAnsi="Simplified Arabic" w:cs="Simplified Arabic"/>
          <w:sz w:val="28"/>
          <w:szCs w:val="28"/>
          <w:rtl/>
        </w:rPr>
        <w:t xml:space="preserve">التقت وزيرة العمل د. إيناس العطاري مع القائم بأعمال رئيس الجهاز المركزي للإحصاء الفلسطيني سفيان أبو حرب، والوفد المرافق له، لبحث سبل تعزيز التعاون المشترك وتكامل الجهود في مجال إنتاج البيانات والإحصاءات المتعلقة بسوق العمل والقوى العاملة، من أجل وضع الخطط والاستراتيجيات التي من شأنها دعم سياسات التشغيل. </w:t>
      </w:r>
    </w:p>
    <w:p w:rsidR="007334E4" w:rsidRPr="00B93063" w:rsidRDefault="007334E4" w:rsidP="00B93063">
      <w:pPr>
        <w:jc w:val="both"/>
        <w:rPr>
          <w:rFonts w:ascii="Simplified Arabic" w:hAnsi="Simplified Arabic" w:cs="Simplified Arabic"/>
          <w:sz w:val="28"/>
          <w:szCs w:val="28"/>
          <w:rtl/>
        </w:rPr>
      </w:pPr>
      <w:r w:rsidRPr="00B93063">
        <w:rPr>
          <w:rFonts w:ascii="Simplified Arabic" w:hAnsi="Simplified Arabic" w:cs="Simplified Arabic"/>
          <w:sz w:val="28"/>
          <w:szCs w:val="28"/>
          <w:rtl/>
        </w:rPr>
        <w:t>وأكدت الدكتورة عطاري على أهمية الدور الذي يقوم به الجهاز المركزي للإحصاء في توفير بيانات دقيقة ومحدثة تسهم في دعم عملية صنع القرار المتعلقة بقطاع العمل، خاصة في ظل التحديات الاقتصادية الراهنة، مشددة على ضرورة الاستفادة من مخرجات البيانات لتطوير سياسات وبرامج تشغيل أكثر فاعلية واستجابة لواقع سوق العمل، مشيرة إلى حرص الوزارة على تعزيز الشراكة مع مختلف المؤسسات الوطنية، بما يساهم في تحسين جودة البيانات المرتبطة بالتشغيل والبطالة، وتوجيه البرامج وفق مؤشرات دقيقة تعكس احتياجات السوق.</w:t>
      </w:r>
    </w:p>
    <w:p w:rsidR="007334E4" w:rsidRPr="00B93063" w:rsidRDefault="007334E4" w:rsidP="00B93063">
      <w:pPr>
        <w:jc w:val="both"/>
        <w:rPr>
          <w:rFonts w:ascii="Simplified Arabic" w:hAnsi="Simplified Arabic" w:cs="Simplified Arabic"/>
          <w:sz w:val="28"/>
          <w:szCs w:val="28"/>
          <w:rtl/>
        </w:rPr>
      </w:pPr>
      <w:r w:rsidRPr="00B93063">
        <w:rPr>
          <w:rFonts w:ascii="Simplified Arabic" w:hAnsi="Simplified Arabic" w:cs="Simplified Arabic"/>
          <w:sz w:val="28"/>
          <w:szCs w:val="28"/>
          <w:rtl/>
        </w:rPr>
        <w:t xml:space="preserve">واستعرضت الوزيرة عطاري بوصلة نظام معلومات سوق العمل وأهميتها في تحديث بيانات الباحثين عن العمل، حيث تم حاليا تسجيل أكثر من نصف مليون باحث عن عمل، وذلك لدورها في توحيد جهود المانحين لتخصيص مشاريع بناء على احتياجات المحافظات الفلسطينية، لوضع السياسات والبرامج المناسبة لاحتياجات كل منطقة، مؤكدة على أهمية توحيد الجهود ما بين الوزارة وجهاز الإحصاء من أجل ربط البوصلة إلكترونيا مع بيانات الجهاز، للحصول على النتائج المنشودة، لا سيما البيانات المتعلقة بالخريجين والتخصصات، للاستثمار في الأجيال المستقبلية بشكل صحيح. </w:t>
      </w:r>
    </w:p>
    <w:p w:rsidR="007334E4" w:rsidRPr="00B93063" w:rsidRDefault="007334E4" w:rsidP="00B93063">
      <w:pPr>
        <w:jc w:val="both"/>
        <w:rPr>
          <w:rFonts w:ascii="Simplified Arabic" w:hAnsi="Simplified Arabic" w:cs="Simplified Arabic"/>
          <w:sz w:val="28"/>
          <w:szCs w:val="28"/>
          <w:rtl/>
        </w:rPr>
      </w:pPr>
      <w:r w:rsidRPr="00B93063">
        <w:rPr>
          <w:rFonts w:ascii="Simplified Arabic" w:hAnsi="Simplified Arabic" w:cs="Simplified Arabic"/>
          <w:sz w:val="28"/>
          <w:szCs w:val="28"/>
          <w:rtl/>
        </w:rPr>
        <w:t>ومؤكدة على أهمية اطلاق الوزارة للمنصة الوطنية "منصة مواءمة فرص العمل"، لتوفير معلومات حديثة تساعد الباحثين عن العمل وأصحاب العمل وصناع القرار على تحديد الاحتياجات الحالية والمستقبلية للمهارات والتخصصات المختلفة.</w:t>
      </w:r>
    </w:p>
    <w:p w:rsidR="007334E4" w:rsidRPr="00B93063" w:rsidRDefault="007334E4" w:rsidP="00B93063">
      <w:pPr>
        <w:jc w:val="both"/>
        <w:rPr>
          <w:rFonts w:ascii="Simplified Arabic" w:hAnsi="Simplified Arabic" w:cs="Simplified Arabic"/>
          <w:sz w:val="28"/>
          <w:szCs w:val="28"/>
          <w:rtl/>
        </w:rPr>
      </w:pPr>
      <w:r w:rsidRPr="00B93063">
        <w:rPr>
          <w:rFonts w:ascii="Simplified Arabic" w:hAnsi="Simplified Arabic" w:cs="Simplified Arabic"/>
          <w:sz w:val="28"/>
          <w:szCs w:val="28"/>
          <w:rtl/>
        </w:rPr>
        <w:lastRenderedPageBreak/>
        <w:t>وأشارت الوزيرة عطاري لأهمية المؤشرات الصادرة عن الجهاز المركزي للاحصاء والمتعلقة بسوق العمل، لدورها في رسم السياسات التي تستند عليها وزارة العمل في مرتكزاتها الأساسية في التدريب المهني وبرامج التشغيل من خلال ذراعها التنفيذي الصندوق الفلسطيني للتشغيل، والريادة، وكذلك التعاونيات، بما يسهم في خلق فرص جديدة ونوعية يحتاجها السوق المحلي والدولي.</w:t>
      </w:r>
    </w:p>
    <w:p w:rsidR="005E0589" w:rsidRPr="00B93063" w:rsidRDefault="007334E4" w:rsidP="00B93063">
      <w:pPr>
        <w:jc w:val="both"/>
        <w:rPr>
          <w:rFonts w:ascii="Simplified Arabic" w:hAnsi="Simplified Arabic" w:cs="Simplified Arabic"/>
          <w:sz w:val="28"/>
          <w:szCs w:val="28"/>
        </w:rPr>
      </w:pPr>
      <w:r w:rsidRPr="00B93063">
        <w:rPr>
          <w:rFonts w:ascii="Simplified Arabic" w:hAnsi="Simplified Arabic" w:cs="Simplified Arabic"/>
          <w:sz w:val="28"/>
          <w:szCs w:val="28"/>
          <w:rtl/>
        </w:rPr>
        <w:t xml:space="preserve">من جانبه، أكد </w:t>
      </w:r>
      <w:r w:rsidR="00B93063">
        <w:rPr>
          <w:rFonts w:ascii="Simplified Arabic" w:hAnsi="Simplified Arabic" w:cs="Simplified Arabic" w:hint="cs"/>
          <w:sz w:val="28"/>
          <w:szCs w:val="28"/>
          <w:rtl/>
        </w:rPr>
        <w:t xml:space="preserve">السيد سفيان أبو حرب، </w:t>
      </w:r>
      <w:r w:rsidRPr="00B93063">
        <w:rPr>
          <w:rFonts w:ascii="Simplified Arabic" w:hAnsi="Simplified Arabic" w:cs="Simplified Arabic"/>
          <w:sz w:val="28"/>
          <w:szCs w:val="28"/>
          <w:rtl/>
        </w:rPr>
        <w:t>القائم بأعمال رئيس ا</w:t>
      </w:r>
      <w:r w:rsidR="00B93063">
        <w:rPr>
          <w:rFonts w:ascii="Simplified Arabic" w:hAnsi="Simplified Arabic" w:cs="Simplified Arabic"/>
          <w:sz w:val="28"/>
          <w:szCs w:val="28"/>
          <w:rtl/>
        </w:rPr>
        <w:t>لجهاز المركزي للإحصاء الفلسطيني</w:t>
      </w:r>
      <w:r w:rsidR="00B93063">
        <w:rPr>
          <w:rFonts w:ascii="Simplified Arabic" w:hAnsi="Simplified Arabic" w:cs="Simplified Arabic" w:hint="cs"/>
          <w:sz w:val="28"/>
          <w:szCs w:val="28"/>
          <w:rtl/>
        </w:rPr>
        <w:t xml:space="preserve">، </w:t>
      </w:r>
      <w:bookmarkStart w:id="0" w:name="_GoBack"/>
      <w:bookmarkEnd w:id="0"/>
      <w:r w:rsidRPr="00B93063">
        <w:rPr>
          <w:rFonts w:ascii="Simplified Arabic" w:hAnsi="Simplified Arabic" w:cs="Simplified Arabic"/>
          <w:sz w:val="28"/>
          <w:szCs w:val="28"/>
          <w:rtl/>
        </w:rPr>
        <w:t>على استعداد الجهاز لتعزيز التعاون مع وزارة العمل، وتطوير آليات تبادل البيانات والمعلومات، بما يخدم رسم السياسات الوطنية، ويدعم التخطيط الاستراتيجي في قطاع العمل، ويسهم في دعم جهود الحكومة ممثلة بوزارة العمل للحد من البطالة وتشغيل الشباب والنساء وتحقيق التنمية المستدامة.</w:t>
      </w:r>
    </w:p>
    <w:sectPr w:rsidR="005E0589" w:rsidRPr="00B93063" w:rsidSect="00F92EA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E4"/>
    <w:rsid w:val="005713A0"/>
    <w:rsid w:val="005E0589"/>
    <w:rsid w:val="007334E4"/>
    <w:rsid w:val="00B93063"/>
    <w:rsid w:val="00F92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21D4"/>
  <w15:chartTrackingRefBased/>
  <w15:docId w15:val="{B0F15126-C574-4B3A-AFE0-17F3290E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pcbs</dc:creator>
  <cp:keywords/>
  <dc:description/>
  <cp:lastModifiedBy>pcbs</cp:lastModifiedBy>
  <cp:revision>2</cp:revision>
  <dcterms:created xsi:type="dcterms:W3CDTF">2026-04-06T17:18:00Z</dcterms:created>
  <dcterms:modified xsi:type="dcterms:W3CDTF">2026-04-06T17:23:00Z</dcterms:modified>
</cp:coreProperties>
</file>