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90" w:rsidRDefault="00CE6290" w:rsidP="00CE62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</w:t>
      </w:r>
      <w:r w:rsidRPr="00CE62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يعلن الرقم القياسي لأسعار المنتج</w:t>
      </w:r>
      <w:r w:rsidRPr="00CE6290">
        <w:rPr>
          <w:rFonts w:ascii="Simplified Arabic" w:hAnsi="Simplified Arabic" w:cs="Simplified Arabic"/>
          <w:b/>
          <w:bCs/>
          <w:sz w:val="32"/>
          <w:szCs w:val="32"/>
          <w:vertAlign w:val="superscript"/>
          <w:rtl/>
        </w:rPr>
        <w:t xml:space="preserve"> </w:t>
      </w:r>
      <w:r w:rsidRPr="00CE6290">
        <w:rPr>
          <w:rFonts w:ascii="Simplified Arabic" w:hAnsi="Simplified Arabic" w:cs="Simplified Arabic"/>
          <w:b/>
          <w:bCs/>
          <w:sz w:val="32"/>
          <w:szCs w:val="32"/>
          <w:rtl/>
        </w:rPr>
        <w:t>في فلسطين</w:t>
      </w:r>
    </w:p>
    <w:p w:rsidR="00CE6290" w:rsidRPr="00CE6290" w:rsidRDefault="00CE6290" w:rsidP="00CE629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E62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Pr="00CE62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شباط</w:t>
      </w:r>
      <w:r w:rsidRPr="00CE629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CE629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02</w:t>
      </w:r>
      <w:r w:rsidRPr="00CE6290">
        <w:rPr>
          <w:rFonts w:ascii="Simplified Arabic" w:hAnsi="Simplified Arabic" w:cs="Simplified Arabic"/>
          <w:b/>
          <w:bCs/>
          <w:sz w:val="32"/>
          <w:szCs w:val="32"/>
          <w:rtl/>
        </w:rPr>
        <w:t>/2023</w:t>
      </w:r>
    </w:p>
    <w:p w:rsidR="00CE6290" w:rsidRDefault="00CE6290" w:rsidP="00CE629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0A1964" w:rsidRPr="00B46771" w:rsidRDefault="00CE6290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r>
        <w:rPr>
          <w:rFonts w:ascii="Simplified Arabic" w:hAnsi="Simplified Arabic" w:cs="Simplified Arabic" w:hint="cs"/>
          <w:b/>
          <w:bCs/>
          <w:sz w:val="4"/>
          <w:szCs w:val="4"/>
          <w:rtl/>
        </w:rPr>
        <w:t xml:space="preserve"> </w:t>
      </w:r>
    </w:p>
    <w:p w:rsidR="000A1964" w:rsidRPr="00CE6290" w:rsidRDefault="00FB079A" w:rsidP="00FB079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6E2EE8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0A1964" w:rsidRPr="00CE629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المنتج</w:t>
      </w:r>
      <w:r w:rsidR="000A1964" w:rsidRPr="00CE6290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0A1964" w:rsidRPr="00CE629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</w:t>
      </w:r>
      <w:r w:rsidR="006B0261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6B0261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2023</w:t>
      </w:r>
    </w:p>
    <w:bookmarkEnd w:id="0"/>
    <w:bookmarkEnd w:id="1"/>
    <w:p w:rsidR="006E587D" w:rsidRPr="00CE6290" w:rsidRDefault="006E587D" w:rsidP="00FB079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="00B402B1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47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105</w:t>
      </w:r>
      <w:r w:rsidR="00B402B1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84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="00DB6F2E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CE6290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9A2667" w:rsidRPr="00CE6290" w:rsidRDefault="009A2667" w:rsidP="00FB079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629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C103F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2023</w:t>
      </w:r>
    </w:p>
    <w:p w:rsidR="009A2667" w:rsidRPr="00CE6290" w:rsidRDefault="009A2667" w:rsidP="0001264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012647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105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56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8C103F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9A2667" w:rsidRPr="00CE6290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A7E4F" w:rsidRPr="00CE6290" w:rsidRDefault="00DA7E4F" w:rsidP="00FB079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629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</w:t>
      </w:r>
      <w:r w:rsidR="008579BF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3</w:t>
      </w:r>
    </w:p>
    <w:p w:rsidR="00DA7E4F" w:rsidRPr="00CE6290" w:rsidRDefault="00DA7E4F" w:rsidP="00FB079A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="009A2667"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="009A2667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109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55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C5D73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9A2667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43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C5D73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E6290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CE6290" w:rsidRDefault="006E587D" w:rsidP="00D067C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629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خلال شهر كانون </w:t>
      </w:r>
      <w:r w:rsidR="00D067C7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="004758F4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067C7" w:rsidRPr="00CE629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2023</w:t>
      </w:r>
    </w:p>
    <w:p w:rsidR="00264E1F" w:rsidRPr="00CE6290" w:rsidRDefault="00850C67" w:rsidP="0001264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62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.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4911A8" w:rsidRPr="00CE6290">
        <w:rPr>
          <w:rFonts w:ascii="Simplified Arabic" w:hAnsi="Simplified Arabic" w:cs="Simplified Arabic" w:hint="cs"/>
          <w:sz w:val="26"/>
          <w:szCs w:val="26"/>
          <w:rtl/>
        </w:rPr>
        <w:t>لارتفاع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B15975" w:rsidRPr="00CE62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1A8" w:rsidRPr="00CE6290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911A8" w:rsidRPr="00CE6290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911A8" w:rsidRPr="00CE6290">
        <w:rPr>
          <w:rFonts w:ascii="Simplified Arabic" w:hAnsi="Simplified Arabic" w:cs="Simplified Arabic" w:hint="cs"/>
          <w:sz w:val="26"/>
          <w:szCs w:val="26"/>
          <w:rtl/>
        </w:rPr>
        <w:t>79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%، حيث </w:t>
      </w:r>
      <w:r w:rsidR="006A4FA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بلغ متوسط سعر كل من؛ 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الزهرة 1.</w:t>
      </w:r>
      <w:r w:rsidR="004911A8" w:rsidRPr="00CE6290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الملفوف 1.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51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خيار بيوت بلاستيكية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77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كوسا 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صغير 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الحجم 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وباذنجان 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>عجمي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2.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فاصوليا</w:t>
      </w:r>
      <w:r w:rsidR="00BA6344" w:rsidRPr="00CE6290">
        <w:rPr>
          <w:rFonts w:ascii="Simplified Arabic" w:hAnsi="Simplified Arabic" w:cs="Simplified Arabic" w:hint="cs"/>
          <w:sz w:val="26"/>
          <w:szCs w:val="26"/>
          <w:rtl/>
        </w:rPr>
        <w:t>ء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خضراء رفيعة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وفلفل أخضر حار 5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بصل 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>أخضر مع ورق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78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الثوم الجاف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="00B15975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والبصل الجاف 1.64 شيقل/كغم، 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357939" w:rsidRPr="00CE6290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كل من؛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البازيلاء الخضراء 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537A3" w:rsidRPr="00CE6290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CA6A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>، و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>فول أخضر بلدي 1.72 شيقل/كغم، والبندورة 1.74 شيقل/كغم.</w:t>
      </w:r>
    </w:p>
    <w:p w:rsidR="00264E1F" w:rsidRPr="00CE6290" w:rsidRDefault="00264E1F" w:rsidP="006A4F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7939" w:rsidRPr="00CE6290" w:rsidRDefault="00357939" w:rsidP="0035793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CE62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4.95%، حيث بلغ متوسط سعر كل من؛ البيض الطازج 16.74 شيقل/2كغم، ودجاج لاحم حي كبير 10.54 شيقل/كغم، وماعز بلدي حي 30.95 شيقل/كغم، وخاروف بلدي حي 29.22 شيقل/كغم. </w:t>
      </w:r>
    </w:p>
    <w:p w:rsidR="00CE6290" w:rsidRDefault="00CE6290" w:rsidP="008C52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E6290" w:rsidRDefault="00CE6290" w:rsidP="008C52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87216" w:rsidRPr="00CE6290" w:rsidRDefault="007A0BDE" w:rsidP="008C52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="00567A7E" w:rsidRPr="00CE62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>%، حيث بلغ متوسط سعر</w:t>
      </w:r>
      <w:r w:rsidR="006A4FA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كل من؛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كلمنتينا صغيرة الحجم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>1.96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264E1F"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>البرتقال 1.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99</w:t>
      </w:r>
      <w:r w:rsidR="00567A7E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والتوت الأرضي 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>4.78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 </w:t>
      </w:r>
    </w:p>
    <w:p w:rsidR="00687216" w:rsidRPr="00CE6290" w:rsidRDefault="00687216" w:rsidP="0068721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41995" w:rsidRPr="00CE6290" w:rsidRDefault="00DC1FAC" w:rsidP="0068721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>في حين سجلت أسعار</w:t>
      </w:r>
      <w:r w:rsidR="00B657E0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السلع ضمن </w:t>
      </w:r>
      <w:r w:rsidR="00B657E0" w:rsidRPr="00CE62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B657E0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B657E0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B657E0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87216" w:rsidRPr="00CE6290">
        <w:rPr>
          <w:rFonts w:ascii="Simplified Arabic" w:hAnsi="Simplified Arabic" w:cs="Simplified Arabic" w:hint="cs"/>
          <w:sz w:val="26"/>
          <w:szCs w:val="26"/>
          <w:rtl/>
        </w:rPr>
        <w:t>51%.</w:t>
      </w:r>
    </w:p>
    <w:p w:rsidR="00850C67" w:rsidRPr="00CE6290" w:rsidRDefault="00850C67" w:rsidP="00850C6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6F34" w:rsidRPr="00CE6290" w:rsidRDefault="00F16F34" w:rsidP="00FB079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.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F16F34" w:rsidRPr="00CE6290" w:rsidRDefault="00F16F34" w:rsidP="00F16F3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0C67" w:rsidRPr="00CE6290" w:rsidRDefault="00D067C7" w:rsidP="00FB079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F16F34" w:rsidRPr="00CE629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850C67" w:rsidRPr="00CE6290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850C67"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850C6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850C6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50C67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850C6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850C67" w:rsidRPr="00CE6290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850C6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850C67" w:rsidRPr="00CE6290" w:rsidRDefault="00850C67" w:rsidP="00850C6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021F0" w:rsidRPr="00CE6290" w:rsidRDefault="002021F0" w:rsidP="006872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 0.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52BA0" w:rsidRPr="00CE629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بشهر </w:t>
      </w:r>
      <w:r w:rsidR="00F52BA0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CE62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B079A"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2023</w:t>
      </w:r>
      <w:r w:rsidRPr="00CE629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، 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F16F34" w:rsidRDefault="00F16F34" w:rsidP="008C52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E629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E62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CE6290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21F0" w:rsidRPr="00CE629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.</w:t>
      </w:r>
      <w:r w:rsidR="00FB079A" w:rsidRPr="00CE6290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.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CE6290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Pr="00CE6290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>صناعة الكيماويات والمنتجات الكيميائية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>وصناعة الحديد والصلب الأساسية بنسبة 2.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%، وصناعة منتجات مطاحن الحبوب بنسبة 2.13%، 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>وصناعة منتجات المعادن المشكلة ع</w:t>
      </w:r>
      <w:r w:rsidR="008C5259" w:rsidRPr="00CE6290">
        <w:rPr>
          <w:rFonts w:ascii="Simplified Arabic" w:hAnsi="Simplified Arabic" w:cs="Simplified Arabic" w:hint="cs"/>
          <w:sz w:val="26"/>
          <w:szCs w:val="26"/>
          <w:rtl/>
        </w:rPr>
        <w:t>دا الماكنات والمعدات بنسبة 1.36%</w:t>
      </w:r>
      <w:r w:rsidR="00012647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أسعار </w:t>
      </w:r>
      <w:r w:rsidR="00B335FD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الزيوت والدهون النباتية والحيوانية بمقدار 1.04%، 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وأسعار </w:t>
      </w:r>
      <w:r w:rsidR="00457559" w:rsidRPr="00CE6290">
        <w:rPr>
          <w:rFonts w:ascii="Simplified Arabic" w:hAnsi="Simplified Arabic" w:cs="Simplified Arabic" w:hint="cs"/>
          <w:sz w:val="26"/>
          <w:szCs w:val="26"/>
          <w:rtl/>
        </w:rPr>
        <w:t xml:space="preserve">صنع أصناف من الخرسانة والاسمنت والجص </w:t>
      </w:r>
      <w:r w:rsidR="00792A94" w:rsidRPr="00CE6290">
        <w:rPr>
          <w:rFonts w:ascii="Simplified Arabic" w:hAnsi="Simplified Arabic" w:cs="Simplified Arabic" w:hint="cs"/>
          <w:sz w:val="26"/>
          <w:szCs w:val="26"/>
          <w:rtl/>
        </w:rPr>
        <w:t>بمقدار 0.</w:t>
      </w:r>
      <w:r w:rsidR="00457559" w:rsidRPr="00CE6290">
        <w:rPr>
          <w:rFonts w:ascii="Simplified Arabic" w:hAnsi="Simplified Arabic" w:cs="Simplified Arabic" w:hint="cs"/>
          <w:sz w:val="26"/>
          <w:szCs w:val="26"/>
          <w:rtl/>
        </w:rPr>
        <w:t>31%.</w:t>
      </w:r>
    </w:p>
    <w:p w:rsidR="00CE6290" w:rsidRPr="00CE6290" w:rsidRDefault="00CE6290" w:rsidP="008C525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</w:p>
    <w:p w:rsidR="00C40F70" w:rsidRDefault="00C40F7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CE6290" w:rsidRDefault="00CE629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  <w:bookmarkStart w:id="2" w:name="_GoBack"/>
      <w:bookmarkEnd w:id="2"/>
    </w:p>
    <w:p w:rsidR="00CE6290" w:rsidRDefault="00CE629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CE6290" w:rsidRDefault="00CE6290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p w:rsidR="00CE6290" w:rsidRDefault="00503B38" w:rsidP="00D23665">
      <w:pPr>
        <w:jc w:val="both"/>
        <w:rPr>
          <w:rFonts w:cs="Simplified Arabic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noProof/>
          <w:sz w:val="18"/>
          <w:szCs w:val="1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2553970</wp:posOffset>
            </wp:positionH>
            <wp:positionV relativeFrom="margin">
              <wp:posOffset>5819775</wp:posOffset>
            </wp:positionV>
            <wp:extent cx="1323975" cy="164211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259" w:rsidRDefault="008C5259" w:rsidP="00D23665">
      <w:pPr>
        <w:jc w:val="both"/>
        <w:rPr>
          <w:rFonts w:cs="Simplified Arabic"/>
          <w:b/>
          <w:bCs/>
          <w:sz w:val="18"/>
          <w:szCs w:val="18"/>
          <w:rtl/>
        </w:rPr>
      </w:pPr>
    </w:p>
    <w:sectPr w:rsidR="008C5259" w:rsidSect="00CE6290">
      <w:footerReference w:type="even" r:id="rId9"/>
      <w:footerReference w:type="default" r:id="rId10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A9" w:rsidRDefault="004E39A9">
      <w:r>
        <w:separator/>
      </w:r>
    </w:p>
  </w:endnote>
  <w:endnote w:type="continuationSeparator" w:id="0">
    <w:p w:rsidR="004E39A9" w:rsidRDefault="004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290" w:rsidRDefault="00CE62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3B38">
      <w:rPr>
        <w:noProof/>
        <w:rtl/>
      </w:rPr>
      <w:t>2</w:t>
    </w:r>
    <w:r>
      <w:rPr>
        <w:noProof/>
      </w:rPr>
      <w:fldChar w:fldCharType="end"/>
    </w:r>
  </w:p>
  <w:p w:rsidR="00CE6290" w:rsidRDefault="00CE6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A9" w:rsidRDefault="004E39A9">
      <w:r>
        <w:separator/>
      </w:r>
    </w:p>
  </w:footnote>
  <w:footnote w:type="continuationSeparator" w:id="0">
    <w:p w:rsidR="004E39A9" w:rsidRDefault="004E39A9">
      <w:r>
        <w:continuationSeparator/>
      </w:r>
    </w:p>
  </w:footnote>
  <w:footnote w:id="1">
    <w:p w:rsidR="000A1964" w:rsidRPr="00CE6290" w:rsidRDefault="000A1964" w:rsidP="000A1964">
      <w:pPr>
        <w:pStyle w:val="FootnoteText"/>
        <w:jc w:val="both"/>
        <w:rPr>
          <w:rFonts w:ascii="Simplified Arabic" w:hAnsi="Simplified Arabic" w:cs="Simplified Arabic"/>
          <w:rtl/>
        </w:rPr>
      </w:pPr>
      <w:r w:rsidRPr="00CE6290">
        <w:rPr>
          <w:rStyle w:val="FootnoteReference"/>
          <w:rFonts w:ascii="Simplified Arabic" w:hAnsi="Simplified Arabic" w:cs="Simplified Arabic"/>
        </w:rPr>
        <w:t>1</w:t>
      </w:r>
      <w:r w:rsidRPr="00CE6290">
        <w:rPr>
          <w:rFonts w:ascii="Simplified Arabic" w:hAnsi="Simplified Arabic" w:cs="Simplified Arabic"/>
        </w:rPr>
        <w:t xml:space="preserve"> </w:t>
      </w:r>
      <w:r w:rsidRPr="00CE6290">
        <w:rPr>
          <w:rFonts w:ascii="Simplified Arabic" w:hAnsi="Simplified Arabic" w:cs="Simplified Arabic"/>
          <w:rtl/>
        </w:rPr>
        <w:t xml:space="preserve"> </w:t>
      </w:r>
      <w:r w:rsidRPr="00CE6290">
        <w:rPr>
          <w:rFonts w:ascii="Simplified Arabic" w:hAnsi="Simplified Arabic" w:cs="Simplified Arabic"/>
          <w:color w:val="000000"/>
          <w:rtl/>
        </w:rPr>
        <w:t>الأسعار التي يتلقاها المنتج من المشتري لقاء سلعة معينة، مخصوماً منها ضريبة القيمة المضافة، أو أية ضرائب مقتطعة أخرى توضع على فاتورة المشتري، وغير شاملة أية تكاليف نقل.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1995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21F0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4513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4052"/>
    <w:rsid w:val="002E484D"/>
    <w:rsid w:val="002E4FDD"/>
    <w:rsid w:val="002E50D2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8A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39"/>
    <w:rsid w:val="00357964"/>
    <w:rsid w:val="003600B5"/>
    <w:rsid w:val="00364E7A"/>
    <w:rsid w:val="003652F3"/>
    <w:rsid w:val="003656B4"/>
    <w:rsid w:val="003657B5"/>
    <w:rsid w:val="00365BAB"/>
    <w:rsid w:val="00365C19"/>
    <w:rsid w:val="00374166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5C83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C7825"/>
    <w:rsid w:val="003D1160"/>
    <w:rsid w:val="003D2B2C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57559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1D88"/>
    <w:rsid w:val="004E2511"/>
    <w:rsid w:val="004E39A9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08B2"/>
    <w:rsid w:val="00503B38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2271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409D"/>
    <w:rsid w:val="0069665A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2EE8"/>
    <w:rsid w:val="006E348E"/>
    <w:rsid w:val="006E3DD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4B0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0C67"/>
    <w:rsid w:val="00851158"/>
    <w:rsid w:val="00851AAA"/>
    <w:rsid w:val="008536F9"/>
    <w:rsid w:val="0085384C"/>
    <w:rsid w:val="008538DE"/>
    <w:rsid w:val="0085659E"/>
    <w:rsid w:val="008572FB"/>
    <w:rsid w:val="0085737B"/>
    <w:rsid w:val="008579B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9C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103F"/>
    <w:rsid w:val="008C2DC1"/>
    <w:rsid w:val="008C4CF6"/>
    <w:rsid w:val="008C5259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223D"/>
    <w:rsid w:val="00923FCD"/>
    <w:rsid w:val="00924398"/>
    <w:rsid w:val="00925113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881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5197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667"/>
    <w:rsid w:val="009A2D33"/>
    <w:rsid w:val="009A2F38"/>
    <w:rsid w:val="009A6C07"/>
    <w:rsid w:val="009A71F0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023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7E6"/>
    <w:rsid w:val="00B04BF7"/>
    <w:rsid w:val="00B05917"/>
    <w:rsid w:val="00B07EEE"/>
    <w:rsid w:val="00B1156D"/>
    <w:rsid w:val="00B15975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9001C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BF7841"/>
    <w:rsid w:val="00C0353D"/>
    <w:rsid w:val="00C065D2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4A6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90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35B8"/>
    <w:rsid w:val="00D067C7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635F1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12B4"/>
    <w:rsid w:val="00DB23E2"/>
    <w:rsid w:val="00DB297F"/>
    <w:rsid w:val="00DB388D"/>
    <w:rsid w:val="00DB5F1D"/>
    <w:rsid w:val="00DB6218"/>
    <w:rsid w:val="00DB628F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4FDB"/>
    <w:rsid w:val="00E158F8"/>
    <w:rsid w:val="00E15BC3"/>
    <w:rsid w:val="00E17AEE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6F3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77ECF"/>
    <w:rsid w:val="00F808C1"/>
    <w:rsid w:val="00F817C9"/>
    <w:rsid w:val="00F8309E"/>
    <w:rsid w:val="00F85070"/>
    <w:rsid w:val="00F850E4"/>
    <w:rsid w:val="00F85BC9"/>
    <w:rsid w:val="00F86636"/>
    <w:rsid w:val="00F95D06"/>
    <w:rsid w:val="00F961AB"/>
    <w:rsid w:val="00F9797E"/>
    <w:rsid w:val="00F97F43"/>
    <w:rsid w:val="00FA02BB"/>
    <w:rsid w:val="00FA0E57"/>
    <w:rsid w:val="00FA227B"/>
    <w:rsid w:val="00FA2CED"/>
    <w:rsid w:val="00FA4AA9"/>
    <w:rsid w:val="00FA5C46"/>
    <w:rsid w:val="00FA6372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1730"/>
    <w:rsid w:val="00FC2D9A"/>
    <w:rsid w:val="00FC5025"/>
    <w:rsid w:val="00FC5215"/>
    <w:rsid w:val="00FC600F"/>
    <w:rsid w:val="00FC66F9"/>
    <w:rsid w:val="00FC739C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A3A28F"/>
  <w15:chartTrackingRefBased/>
  <w15:docId w15:val="{AD1092D1-6432-4ACC-B585-D3F986FB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A102-9EE2-4ABE-8569-FE7D9D03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3157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16130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2023-03-27T12:11:00Z</cp:lastPrinted>
  <dcterms:created xsi:type="dcterms:W3CDTF">2023-03-28T08:02:00Z</dcterms:created>
  <dcterms:modified xsi:type="dcterms:W3CDTF">2023-03-28T08:33:00Z</dcterms:modified>
</cp:coreProperties>
</file>