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0A3" w:rsidRPr="005723D3" w:rsidRDefault="00B060A3" w:rsidP="00B060A3">
      <w:pPr>
        <w:jc w:val="center"/>
        <w:rPr>
          <w:rFonts w:ascii="Simplified Arabic" w:hAnsi="Simplified Arabic" w:cs="Simplified Arabic"/>
          <w:b/>
          <w:bCs/>
          <w:sz w:val="44"/>
          <w:szCs w:val="32"/>
        </w:rPr>
      </w:pPr>
      <w:bookmarkStart w:id="0" w:name="_GoBack"/>
      <w:bookmarkEnd w:id="0"/>
    </w:p>
    <w:p w:rsidR="00F359F9" w:rsidRDefault="005723D3" w:rsidP="005723D3">
      <w:pPr>
        <w:jc w:val="center"/>
        <w:rPr>
          <w:rFonts w:ascii="Simplified Arabic" w:hAnsi="Simplified Arabic" w:cs="Simplified Arabic"/>
          <w:b/>
          <w:bCs/>
          <w:sz w:val="30"/>
          <w:szCs w:val="30"/>
          <w:rtl/>
        </w:rPr>
      </w:pPr>
      <w:r w:rsidRPr="00EC6AED">
        <w:rPr>
          <w:rFonts w:ascii="Simplified Arabic" w:hAnsi="Simplified Arabic" w:cs="Simplified Arabic"/>
          <w:b/>
          <w:bCs/>
          <w:sz w:val="30"/>
          <w:szCs w:val="30"/>
          <w:rtl/>
        </w:rPr>
        <w:t>الإحصاء الفلسطيني وبالتنسيق مع وزارة الاقتصاد وجمعية حماية المستهلك يطلقان:</w:t>
      </w:r>
    </w:p>
    <w:p w:rsidR="004A6595" w:rsidRPr="00F359F9" w:rsidRDefault="005723D3" w:rsidP="005723D3">
      <w:pPr>
        <w:jc w:val="center"/>
        <w:rPr>
          <w:rFonts w:ascii="Simplified Arabic" w:hAnsi="Simplified Arabic" w:cs="Simplified Arabic"/>
          <w:b/>
          <w:bCs/>
          <w:sz w:val="32"/>
          <w:szCs w:val="32"/>
          <w:rtl/>
        </w:rPr>
      </w:pPr>
      <w:r w:rsidRPr="00F359F9">
        <w:rPr>
          <w:rFonts w:ascii="Simplified Arabic" w:hAnsi="Simplified Arabic" w:cs="Simplified Arabic"/>
          <w:b/>
          <w:bCs/>
          <w:sz w:val="32"/>
          <w:szCs w:val="32"/>
          <w:rtl/>
        </w:rPr>
        <w:t xml:space="preserve"> </w:t>
      </w:r>
      <w:r w:rsidR="004A6595" w:rsidRPr="00F359F9">
        <w:rPr>
          <w:rFonts w:ascii="Simplified Arabic" w:hAnsi="Simplified Arabic" w:cs="Simplified Arabic"/>
          <w:b/>
          <w:bCs/>
          <w:sz w:val="32"/>
          <w:szCs w:val="32"/>
          <w:rtl/>
        </w:rPr>
        <w:t>منصة رصد أسعار بعض السلع الأساسية خلال شهر رمضان المبارك</w:t>
      </w:r>
      <w:r w:rsidR="00EB63F5" w:rsidRPr="00F359F9">
        <w:rPr>
          <w:rFonts w:ascii="Simplified Arabic" w:hAnsi="Simplified Arabic" w:cs="Simplified Arabic"/>
          <w:b/>
          <w:bCs/>
          <w:sz w:val="32"/>
          <w:szCs w:val="32"/>
          <w:rtl/>
        </w:rPr>
        <w:t xml:space="preserve"> 2026</w:t>
      </w:r>
    </w:p>
    <w:p w:rsidR="004470C9" w:rsidRPr="005723D3" w:rsidRDefault="004470C9" w:rsidP="005723D3">
      <w:pPr>
        <w:jc w:val="center"/>
        <w:rPr>
          <w:rFonts w:ascii="Simplified Arabic" w:hAnsi="Simplified Arabic" w:cs="Simplified Arabic"/>
          <w:b/>
          <w:bCs/>
          <w:sz w:val="32"/>
          <w:szCs w:val="32"/>
          <w:rtl/>
        </w:rPr>
      </w:pPr>
    </w:p>
    <w:p w:rsidR="004470C9" w:rsidRDefault="004470C9" w:rsidP="00306F1D">
      <w:pPr>
        <w:jc w:val="both"/>
        <w:rPr>
          <w:rFonts w:ascii="Simplified Arabic" w:hAnsi="Simplified Arabic" w:cs="Simplified Arabic"/>
          <w:sz w:val="26"/>
          <w:szCs w:val="26"/>
          <w:rtl/>
        </w:rPr>
      </w:pPr>
      <w:r w:rsidRPr="00F359F9">
        <w:rPr>
          <w:rFonts w:ascii="Simplified Arabic" w:hAnsi="Simplified Arabic" w:cs="Simplified Arabic"/>
          <w:b/>
          <w:bCs/>
          <w:sz w:val="26"/>
          <w:szCs w:val="26"/>
          <w:rtl/>
          <w:lang w:eastAsia="ar-SA"/>
        </w:rPr>
        <w:t>رام الله – 17/02/202</w:t>
      </w:r>
      <w:r w:rsidRPr="00F359F9">
        <w:rPr>
          <w:rFonts w:ascii="Simplified Arabic" w:hAnsi="Simplified Arabic" w:cs="Simplified Arabic"/>
          <w:b/>
          <w:bCs/>
          <w:sz w:val="26"/>
          <w:szCs w:val="26"/>
          <w:rtl/>
        </w:rPr>
        <w:t>،</w:t>
      </w:r>
      <w:r w:rsidRPr="00EC6AED">
        <w:rPr>
          <w:rFonts w:ascii="Simplified Arabic" w:hAnsi="Simplified Arabic" w:cs="Simplified Arabic"/>
          <w:sz w:val="26"/>
          <w:szCs w:val="26"/>
          <w:rtl/>
        </w:rPr>
        <w:t xml:space="preserve"> اطلق </w:t>
      </w:r>
      <w:r w:rsidR="00F95113" w:rsidRPr="00EC6AED">
        <w:rPr>
          <w:rFonts w:ascii="Simplified Arabic" w:hAnsi="Simplified Arabic" w:cs="Simplified Arabic"/>
          <w:sz w:val="26"/>
          <w:szCs w:val="26"/>
          <w:rtl/>
        </w:rPr>
        <w:t>الجهاز المركزي للإحصاء الفلسطيني</w:t>
      </w:r>
      <w:r w:rsidRPr="00EC6AED">
        <w:rPr>
          <w:rFonts w:ascii="Simplified Arabic" w:hAnsi="Simplified Arabic" w:cs="Simplified Arabic"/>
          <w:sz w:val="26"/>
          <w:szCs w:val="26"/>
          <w:rtl/>
        </w:rPr>
        <w:t xml:space="preserve"> بالتنسيق والتشاور مع </w:t>
      </w:r>
      <w:r w:rsidR="00306F1D">
        <w:rPr>
          <w:rFonts w:ascii="Simplified Arabic" w:hAnsi="Simplified Arabic" w:cs="Simplified Arabic" w:hint="cs"/>
          <w:sz w:val="26"/>
          <w:szCs w:val="26"/>
          <w:rtl/>
        </w:rPr>
        <w:t>وزارة</w:t>
      </w:r>
      <w:r w:rsidR="00306F1D" w:rsidRPr="00EC6AED">
        <w:rPr>
          <w:rFonts w:ascii="Simplified Arabic" w:hAnsi="Simplified Arabic" w:cs="Simplified Arabic"/>
          <w:sz w:val="26"/>
          <w:szCs w:val="26"/>
          <w:rtl/>
        </w:rPr>
        <w:t xml:space="preserve"> </w:t>
      </w:r>
      <w:r w:rsidRPr="00EC6AED">
        <w:rPr>
          <w:rFonts w:ascii="Simplified Arabic" w:hAnsi="Simplified Arabic" w:cs="Simplified Arabic"/>
          <w:sz w:val="26"/>
          <w:szCs w:val="26"/>
          <w:rtl/>
        </w:rPr>
        <w:t>الاقتصاد الوطني وجمعية حماية المستهلك الفلسطيني، اليوم، "</w:t>
      </w:r>
      <w:r w:rsidRPr="00EC6AED">
        <w:rPr>
          <w:rFonts w:ascii="Simplified Arabic" w:hAnsi="Simplified Arabic" w:cs="Simplified Arabic"/>
          <w:b/>
          <w:bCs/>
          <w:sz w:val="26"/>
          <w:szCs w:val="26"/>
          <w:rtl/>
        </w:rPr>
        <w:t xml:space="preserve">منصة رصد أسعار بعض السلع الأساسية خلال شهر رمضان المبارك 2026"، </w:t>
      </w:r>
      <w:r w:rsidRPr="00F359F9">
        <w:rPr>
          <w:rFonts w:ascii="Simplified Arabic" w:hAnsi="Simplified Arabic" w:cs="Simplified Arabic"/>
          <w:sz w:val="26"/>
          <w:szCs w:val="26"/>
          <w:rtl/>
        </w:rPr>
        <w:t>و</w:t>
      </w:r>
      <w:r w:rsidR="00F359F9">
        <w:rPr>
          <w:rFonts w:ascii="Simplified Arabic" w:hAnsi="Simplified Arabic" w:cs="Simplified Arabic" w:hint="cs"/>
          <w:sz w:val="26"/>
          <w:szCs w:val="26"/>
          <w:rtl/>
        </w:rPr>
        <w:t xml:space="preserve">جاء </w:t>
      </w:r>
      <w:r w:rsidRPr="00F359F9">
        <w:rPr>
          <w:rFonts w:ascii="Simplified Arabic" w:hAnsi="Simplified Arabic" w:cs="Simplified Arabic"/>
          <w:sz w:val="26"/>
          <w:szCs w:val="26"/>
          <w:rtl/>
        </w:rPr>
        <w:t xml:space="preserve">ذلك خلال ورشة عمل نظمها </w:t>
      </w:r>
      <w:r w:rsidR="00F359F9">
        <w:rPr>
          <w:rFonts w:ascii="Simplified Arabic" w:hAnsi="Simplified Arabic" w:cs="Simplified Arabic" w:hint="cs"/>
          <w:sz w:val="26"/>
          <w:szCs w:val="26"/>
          <w:rtl/>
        </w:rPr>
        <w:t xml:space="preserve">الجهاز </w:t>
      </w:r>
      <w:r w:rsidRPr="00F359F9">
        <w:rPr>
          <w:rFonts w:ascii="Simplified Arabic" w:hAnsi="Simplified Arabic" w:cs="Simplified Arabic"/>
          <w:sz w:val="26"/>
          <w:szCs w:val="26"/>
          <w:rtl/>
        </w:rPr>
        <w:t>في مقره الرئيسي بمدينة رام الله</w:t>
      </w:r>
      <w:r w:rsidR="00F359F9">
        <w:rPr>
          <w:rFonts w:ascii="Simplified Arabic" w:hAnsi="Simplified Arabic" w:cs="Simplified Arabic" w:hint="cs"/>
          <w:sz w:val="26"/>
          <w:szCs w:val="26"/>
          <w:rtl/>
        </w:rPr>
        <w:t>،</w:t>
      </w:r>
      <w:r w:rsidRPr="00F359F9">
        <w:rPr>
          <w:rFonts w:ascii="Simplified Arabic" w:hAnsi="Simplified Arabic" w:cs="Simplified Arabic"/>
          <w:sz w:val="26"/>
          <w:szCs w:val="26"/>
          <w:rtl/>
        </w:rPr>
        <w:t xml:space="preserve"> بحضور ممثلي الوزارات والمؤسسات الرسمية والخاصة والاتحادات والمهتمين بالاقتصاد والصحفيين الاقتصاديين وممثلي وسائل الاعلام المختلفة.</w:t>
      </w:r>
    </w:p>
    <w:p w:rsidR="007E0B23" w:rsidRPr="001D4AD0" w:rsidRDefault="007E0B23" w:rsidP="00306F1D">
      <w:pPr>
        <w:jc w:val="both"/>
        <w:rPr>
          <w:rFonts w:ascii="Simplified Arabic" w:hAnsi="Simplified Arabic" w:cs="Simplified Arabic"/>
          <w:sz w:val="26"/>
          <w:szCs w:val="26"/>
          <w:rtl/>
        </w:rPr>
      </w:pPr>
    </w:p>
    <w:p w:rsidR="007E0B23" w:rsidRDefault="007E0B23" w:rsidP="004470C9">
      <w:pPr>
        <w:rPr>
          <w:rFonts w:ascii="Simplified Arabic" w:hAnsi="Simplified Arabic" w:cs="Simplified Arabic"/>
          <w:sz w:val="26"/>
          <w:szCs w:val="26"/>
          <w:rtl/>
        </w:rPr>
      </w:pPr>
      <w:r>
        <w:rPr>
          <w:rFonts w:ascii="Simplified Arabic" w:hAnsi="Simplified Arabic" w:cs="Simplified Arabic" w:hint="cs"/>
          <w:b/>
          <w:bCs/>
          <w:sz w:val="26"/>
          <w:szCs w:val="26"/>
          <w:rtl/>
        </w:rPr>
        <w:t xml:space="preserve">وافتتح الورشة السيد سفيان أبو حرب، </w:t>
      </w:r>
      <w:r w:rsidRPr="00EC6AED">
        <w:rPr>
          <w:rFonts w:ascii="Simplified Arabic" w:hAnsi="Simplified Arabic" w:cs="Simplified Arabic"/>
          <w:sz w:val="26"/>
          <w:szCs w:val="26"/>
          <w:rtl/>
        </w:rPr>
        <w:t>القائم بأعمال رئيس الجهاز المركزي للإحصاء الفلسطيني،</w:t>
      </w:r>
      <w:r>
        <w:rPr>
          <w:rFonts w:ascii="Simplified Arabic" w:hAnsi="Simplified Arabic" w:cs="Simplified Arabic" w:hint="cs"/>
          <w:sz w:val="26"/>
          <w:szCs w:val="26"/>
          <w:rtl/>
        </w:rPr>
        <w:t xml:space="preserve"> الذي أكد أن البيانات التي ترتكز عليها المنصة يتم جمعها ضمن مسح الرقم القياسي لاسعار المستهلك على مستوى كل شهر والاضافة الجديدة </w:t>
      </w:r>
      <w:r w:rsidR="001D4AD0">
        <w:rPr>
          <w:rFonts w:ascii="Simplified Arabic" w:hAnsi="Simplified Arabic" w:cs="Simplified Arabic" w:hint="cs"/>
          <w:sz w:val="26"/>
          <w:szCs w:val="26"/>
          <w:rtl/>
        </w:rPr>
        <w:t>هي التكامل مع وزارة الاقتصاد الوطني من خلال</w:t>
      </w:r>
      <w:r>
        <w:rPr>
          <w:rFonts w:ascii="Simplified Arabic" w:hAnsi="Simplified Arabic" w:cs="Simplified Arabic" w:hint="cs"/>
          <w:sz w:val="26"/>
          <w:szCs w:val="26"/>
          <w:rtl/>
        </w:rPr>
        <w:t xml:space="preserve"> مقارنة الأسعار في الأسواق مع القائمة الاسترشادية لتسليط الضوء على حركة الأسعار خلال شهر رمضان المبارك.</w:t>
      </w:r>
    </w:p>
    <w:p w:rsidR="000168F1" w:rsidRDefault="000168F1" w:rsidP="004470C9">
      <w:pPr>
        <w:rPr>
          <w:rFonts w:ascii="Simplified Arabic" w:hAnsi="Simplified Arabic" w:cs="Simplified Arabic"/>
          <w:sz w:val="26"/>
          <w:szCs w:val="26"/>
          <w:rtl/>
        </w:rPr>
      </w:pPr>
    </w:p>
    <w:p w:rsidR="000168F1" w:rsidRPr="00EC6AED" w:rsidRDefault="000168F1" w:rsidP="000168F1">
      <w:pPr>
        <w:jc w:val="both"/>
        <w:rPr>
          <w:rFonts w:ascii="Simplified Arabic" w:hAnsi="Simplified Arabic" w:cs="Simplified Arabic"/>
          <w:sz w:val="26"/>
          <w:szCs w:val="26"/>
        </w:rPr>
      </w:pPr>
      <w:r>
        <w:rPr>
          <w:rFonts w:ascii="Simplified Arabic" w:hAnsi="Simplified Arabic" w:cs="Simplified Arabic" w:hint="cs"/>
          <w:sz w:val="26"/>
          <w:szCs w:val="26"/>
          <w:rtl/>
        </w:rPr>
        <w:t>ونوه السيد أبو حرب، أن</w:t>
      </w:r>
      <w:r>
        <w:rPr>
          <w:rFonts w:ascii="Simplified Arabic" w:hAnsi="Simplified Arabic" w:cs="Simplified Arabic"/>
          <w:sz w:val="26"/>
          <w:szCs w:val="26"/>
          <w:rtl/>
        </w:rPr>
        <w:t xml:space="preserve"> الهدف الرئيسي </w:t>
      </w:r>
      <w:r w:rsidRPr="00EC6AED">
        <w:rPr>
          <w:rFonts w:ascii="Simplified Arabic" w:hAnsi="Simplified Arabic" w:cs="Simplified Arabic"/>
          <w:sz w:val="26"/>
          <w:szCs w:val="26"/>
          <w:rtl/>
        </w:rPr>
        <w:t>للمنصة</w:t>
      </w:r>
      <w:r>
        <w:rPr>
          <w:rFonts w:ascii="Simplified Arabic" w:hAnsi="Simplified Arabic" w:cs="Simplified Arabic" w:hint="cs"/>
          <w:sz w:val="26"/>
          <w:szCs w:val="26"/>
          <w:rtl/>
        </w:rPr>
        <w:t>،</w:t>
      </w:r>
      <w:r w:rsidRPr="00EC6AED">
        <w:rPr>
          <w:rFonts w:ascii="Simplified Arabic" w:hAnsi="Simplified Arabic" w:cs="Simplified Arabic"/>
          <w:sz w:val="26"/>
          <w:szCs w:val="26"/>
          <w:rtl/>
        </w:rPr>
        <w:t xml:space="preserve"> </w:t>
      </w:r>
      <w:r>
        <w:rPr>
          <w:rFonts w:ascii="Simplified Arabic" w:hAnsi="Simplified Arabic" w:cs="Simplified Arabic" w:hint="cs"/>
          <w:sz w:val="26"/>
          <w:szCs w:val="26"/>
          <w:rtl/>
        </w:rPr>
        <w:t xml:space="preserve">يكمن </w:t>
      </w:r>
      <w:r>
        <w:rPr>
          <w:rFonts w:ascii="Simplified Arabic" w:hAnsi="Simplified Arabic" w:cs="Simplified Arabic"/>
          <w:sz w:val="26"/>
          <w:szCs w:val="26"/>
          <w:rtl/>
        </w:rPr>
        <w:t>في</w:t>
      </w:r>
      <w:r w:rsidRPr="00EC6AED">
        <w:rPr>
          <w:rFonts w:ascii="Simplified Arabic" w:hAnsi="Simplified Arabic" w:cs="Simplified Arabic"/>
          <w:sz w:val="26"/>
          <w:szCs w:val="26"/>
          <w:rtl/>
        </w:rPr>
        <w:t xml:space="preserve"> تسليط الضوء على حركة أسعار السلع الأساسية المختارة خلال شهر رمضان المبارك، والتي يزداد الاقبال عليها، وتصبح ذات أثر كبير على دخل الأسر الفلسطينية، ومقارنتها بالسعر الإسترشادي الصادر عن وزارة الاقتصاد الوطني، إضافة إلى توفير سلسلة بيانات اسبوعية لأسعار السلع المختارة، من الأسواق الفلسطينية، لقياس مستوى التغيرات التي تطرأ عليها بشكل اسبوعي، وبيان مدى الالتزام بالسعر الاسترشادي، خلال شهر رمضان.</w:t>
      </w:r>
    </w:p>
    <w:p w:rsidR="000168F1" w:rsidRPr="000168F1" w:rsidRDefault="000168F1" w:rsidP="004470C9">
      <w:pPr>
        <w:rPr>
          <w:rFonts w:ascii="Simplified Arabic" w:hAnsi="Simplified Arabic" w:cs="Simplified Arabic"/>
          <w:b/>
          <w:bCs/>
          <w:sz w:val="26"/>
          <w:szCs w:val="26"/>
          <w:rtl/>
        </w:rPr>
      </w:pPr>
    </w:p>
    <w:p w:rsidR="008E15E0" w:rsidRPr="00EC6AED" w:rsidRDefault="004470C9" w:rsidP="001C6BDB">
      <w:pPr>
        <w:jc w:val="both"/>
        <w:rPr>
          <w:rFonts w:ascii="Simplified Arabic" w:hAnsi="Simplified Arabic" w:cs="Simplified Arabic"/>
          <w:sz w:val="26"/>
          <w:szCs w:val="26"/>
          <w:rtl/>
        </w:rPr>
      </w:pPr>
      <w:r w:rsidRPr="00EC6AED">
        <w:rPr>
          <w:rFonts w:ascii="Simplified Arabic" w:hAnsi="Simplified Arabic" w:cs="Simplified Arabic"/>
          <w:sz w:val="26"/>
          <w:szCs w:val="26"/>
          <w:rtl/>
        </w:rPr>
        <w:t>وأشار السيد أبو حرب</w:t>
      </w:r>
      <w:r w:rsidR="0046066E">
        <w:rPr>
          <w:rFonts w:ascii="Simplified Arabic" w:hAnsi="Simplified Arabic" w:cs="Simplified Arabic" w:hint="cs"/>
          <w:sz w:val="26"/>
          <w:szCs w:val="26"/>
          <w:rtl/>
        </w:rPr>
        <w:t>،</w:t>
      </w:r>
      <w:r w:rsidRPr="00EC6AED">
        <w:rPr>
          <w:rFonts w:ascii="Simplified Arabic" w:hAnsi="Simplified Arabic" w:cs="Simplified Arabic"/>
          <w:sz w:val="26"/>
          <w:szCs w:val="26"/>
          <w:rtl/>
        </w:rPr>
        <w:t xml:space="preserve"> أن المنصة، </w:t>
      </w:r>
      <w:r w:rsidR="00F95113" w:rsidRPr="00EC6AED">
        <w:rPr>
          <w:rFonts w:ascii="Simplified Arabic" w:hAnsi="Simplified Arabic" w:cs="Simplified Arabic"/>
          <w:sz w:val="26"/>
          <w:szCs w:val="26"/>
          <w:rtl/>
        </w:rPr>
        <w:t>هي منصة إحصائية تفاعلية صُممت لتجسير الفجوة المعلوماتية بين الرصد الاحصائي والاستخدامات العملية لها في ميادينها المختلفة</w:t>
      </w:r>
      <w:r w:rsidR="00C058D8" w:rsidRPr="00EC6AED">
        <w:rPr>
          <w:rFonts w:ascii="Simplified Arabic" w:hAnsi="Simplified Arabic" w:cs="Simplified Arabic"/>
          <w:sz w:val="26"/>
          <w:szCs w:val="26"/>
          <w:rtl/>
        </w:rPr>
        <w:t xml:space="preserve">، بهدف </w:t>
      </w:r>
      <w:r w:rsidR="00F95113" w:rsidRPr="00EC6AED">
        <w:rPr>
          <w:rFonts w:ascii="Simplified Arabic" w:hAnsi="Simplified Arabic" w:cs="Simplified Arabic"/>
          <w:sz w:val="26"/>
          <w:szCs w:val="26"/>
          <w:rtl/>
        </w:rPr>
        <w:t xml:space="preserve">تجاوز عملية التوثيق للأسعار، لتكون أداة تحليل استشرافي تتيح لصناع القرار والمستهلكين على حد سواء مراقبة سلوك السوق، </w:t>
      </w:r>
      <w:r w:rsidRPr="00EC6AED">
        <w:rPr>
          <w:rFonts w:ascii="Simplified Arabic" w:hAnsi="Simplified Arabic" w:cs="Simplified Arabic"/>
          <w:sz w:val="26"/>
          <w:szCs w:val="26"/>
          <w:rtl/>
        </w:rPr>
        <w:t>مضي</w:t>
      </w:r>
      <w:r w:rsidR="00306F1D">
        <w:rPr>
          <w:rFonts w:ascii="Simplified Arabic" w:hAnsi="Simplified Arabic" w:cs="Simplified Arabic" w:hint="cs"/>
          <w:sz w:val="26"/>
          <w:szCs w:val="26"/>
          <w:rtl/>
        </w:rPr>
        <w:t>ف</w:t>
      </w:r>
      <w:r w:rsidRPr="00EC6AED">
        <w:rPr>
          <w:rFonts w:ascii="Simplified Arabic" w:hAnsi="Simplified Arabic" w:cs="Simplified Arabic"/>
          <w:sz w:val="26"/>
          <w:szCs w:val="26"/>
          <w:rtl/>
        </w:rPr>
        <w:t>اً أنه و</w:t>
      </w:r>
      <w:r w:rsidR="00F95113" w:rsidRPr="00EC6AED">
        <w:rPr>
          <w:rFonts w:ascii="Simplified Arabic" w:hAnsi="Simplified Arabic" w:cs="Simplified Arabic"/>
          <w:sz w:val="26"/>
          <w:szCs w:val="26"/>
          <w:rtl/>
        </w:rPr>
        <w:t xml:space="preserve">من خلال هذه المنصة سيتم متابعة اسعار </w:t>
      </w:r>
      <w:r w:rsidR="00291DA4" w:rsidRPr="00EC6AED">
        <w:rPr>
          <w:rFonts w:ascii="Simplified Arabic" w:hAnsi="Simplified Arabic" w:cs="Simplified Arabic"/>
          <w:sz w:val="26"/>
          <w:szCs w:val="26"/>
          <w:rtl/>
        </w:rPr>
        <w:t>25</w:t>
      </w:r>
      <w:r w:rsidR="001C6BDB">
        <w:rPr>
          <w:rFonts w:ascii="Simplified Arabic" w:hAnsi="Simplified Arabic" w:cs="Simplified Arabic"/>
          <w:sz w:val="26"/>
          <w:szCs w:val="26"/>
          <w:rtl/>
        </w:rPr>
        <w:t xml:space="preserve"> سلعة</w:t>
      </w:r>
      <w:r w:rsidR="00F95113" w:rsidRPr="00EC6AED">
        <w:rPr>
          <w:rFonts w:ascii="Simplified Arabic" w:hAnsi="Simplified Arabic" w:cs="Simplified Arabic"/>
          <w:sz w:val="26"/>
          <w:szCs w:val="26"/>
          <w:rtl/>
        </w:rPr>
        <w:t xml:space="preserve">، تتميز </w:t>
      </w:r>
      <w:r w:rsidR="001D4AD0">
        <w:rPr>
          <w:rFonts w:ascii="Simplified Arabic" w:hAnsi="Simplified Arabic" w:cs="Simplified Arabic" w:hint="cs"/>
          <w:sz w:val="26"/>
          <w:szCs w:val="26"/>
          <w:rtl/>
        </w:rPr>
        <w:t xml:space="preserve">عادة </w:t>
      </w:r>
      <w:r w:rsidR="00F95113" w:rsidRPr="00EC6AED">
        <w:rPr>
          <w:rFonts w:ascii="Simplified Arabic" w:hAnsi="Simplified Arabic" w:cs="Simplified Arabic"/>
          <w:sz w:val="26"/>
          <w:szCs w:val="26"/>
          <w:rtl/>
        </w:rPr>
        <w:t>بارتفاع الطلب عليها في شهر رمضان</w:t>
      </w:r>
      <w:r w:rsidRPr="00EC6AED">
        <w:rPr>
          <w:rFonts w:ascii="Simplified Arabic" w:hAnsi="Simplified Arabic" w:cs="Simplified Arabic"/>
          <w:sz w:val="26"/>
          <w:szCs w:val="26"/>
          <w:rtl/>
        </w:rPr>
        <w:t xml:space="preserve"> المبارك</w:t>
      </w:r>
      <w:r w:rsidR="00F95113" w:rsidRPr="00EC6AED">
        <w:rPr>
          <w:rFonts w:ascii="Simplified Arabic" w:hAnsi="Simplified Arabic" w:cs="Simplified Arabic"/>
          <w:sz w:val="26"/>
          <w:szCs w:val="26"/>
          <w:rtl/>
        </w:rPr>
        <w:t>.</w:t>
      </w:r>
    </w:p>
    <w:p w:rsidR="004470C9" w:rsidRPr="00EC6AED" w:rsidRDefault="004470C9" w:rsidP="004470C9">
      <w:pPr>
        <w:jc w:val="both"/>
        <w:rPr>
          <w:rFonts w:ascii="Simplified Arabic" w:hAnsi="Simplified Arabic" w:cs="Simplified Arabic"/>
          <w:sz w:val="26"/>
          <w:szCs w:val="26"/>
          <w:rtl/>
        </w:rPr>
      </w:pPr>
    </w:p>
    <w:p w:rsidR="00EC6AED" w:rsidRPr="00EC6AED" w:rsidRDefault="00EC6AED" w:rsidP="004470C9">
      <w:pPr>
        <w:jc w:val="both"/>
        <w:rPr>
          <w:rFonts w:ascii="Simplified Arabic" w:hAnsi="Simplified Arabic" w:cs="Simplified Arabic"/>
          <w:sz w:val="26"/>
          <w:szCs w:val="26"/>
          <w:rtl/>
        </w:rPr>
      </w:pPr>
    </w:p>
    <w:p w:rsidR="001C5AAF" w:rsidRPr="00EC6AED" w:rsidRDefault="00EC6AED" w:rsidP="00EC6AED">
      <w:pPr>
        <w:jc w:val="both"/>
        <w:rPr>
          <w:rFonts w:ascii="Simplified Arabic" w:hAnsi="Simplified Arabic" w:cs="Simplified Arabic"/>
          <w:sz w:val="26"/>
          <w:szCs w:val="26"/>
        </w:rPr>
      </w:pPr>
      <w:r w:rsidRPr="00EC6AED">
        <w:rPr>
          <w:rFonts w:ascii="Simplified Arabic" w:hAnsi="Simplified Arabic" w:cs="Simplified Arabic"/>
          <w:sz w:val="26"/>
          <w:szCs w:val="26"/>
          <w:rtl/>
        </w:rPr>
        <w:lastRenderedPageBreak/>
        <w:t>وبدورها استعرض</w:t>
      </w:r>
      <w:r w:rsidR="001D4AD0">
        <w:rPr>
          <w:rFonts w:ascii="Simplified Arabic" w:hAnsi="Simplified Arabic" w:cs="Simplified Arabic" w:hint="cs"/>
          <w:sz w:val="26"/>
          <w:szCs w:val="26"/>
          <w:rtl/>
        </w:rPr>
        <w:t>ت</w:t>
      </w:r>
      <w:r w:rsidRPr="00EC6AED">
        <w:rPr>
          <w:rFonts w:ascii="Simplified Arabic" w:hAnsi="Simplified Arabic" w:cs="Simplified Arabic"/>
          <w:sz w:val="26"/>
          <w:szCs w:val="26"/>
          <w:rtl/>
        </w:rPr>
        <w:t xml:space="preserve"> الانسة أسيل زيدان، مدير دائرة الأسعار والأرقام القياسية في الإحصاء الفلسطيني، منصة رصد أسعار، والتي تكمن في </w:t>
      </w:r>
      <w:r w:rsidR="001C5AAF" w:rsidRPr="00EC6AED">
        <w:rPr>
          <w:rFonts w:ascii="Simplified Arabic" w:hAnsi="Simplified Arabic" w:cs="Simplified Arabic"/>
          <w:sz w:val="26"/>
          <w:szCs w:val="26"/>
          <w:rtl/>
        </w:rPr>
        <w:t>المتغيرات الرئيسية في المنصة</w:t>
      </w:r>
      <w:r w:rsidRPr="00EC6AED">
        <w:rPr>
          <w:rFonts w:ascii="Simplified Arabic" w:hAnsi="Simplified Arabic" w:cs="Simplified Arabic"/>
          <w:sz w:val="26"/>
          <w:szCs w:val="26"/>
          <w:rtl/>
        </w:rPr>
        <w:t>،</w:t>
      </w:r>
      <w:r w:rsidR="001C5AAF" w:rsidRPr="00EC6AED">
        <w:rPr>
          <w:rFonts w:ascii="Simplified Arabic" w:hAnsi="Simplified Arabic" w:cs="Simplified Arabic"/>
          <w:sz w:val="26"/>
          <w:szCs w:val="26"/>
          <w:rtl/>
        </w:rPr>
        <w:t xml:space="preserve"> </w:t>
      </w:r>
      <w:r w:rsidRPr="00EC6AED">
        <w:rPr>
          <w:rFonts w:ascii="Simplified Arabic" w:hAnsi="Simplified Arabic" w:cs="Simplified Arabic"/>
          <w:sz w:val="26"/>
          <w:szCs w:val="26"/>
          <w:rtl/>
        </w:rPr>
        <w:t>"</w:t>
      </w:r>
      <w:r w:rsidR="001C5AAF" w:rsidRPr="00EC6AED">
        <w:rPr>
          <w:rFonts w:ascii="Simplified Arabic" w:hAnsi="Simplified Arabic" w:cs="Simplified Arabic"/>
          <w:sz w:val="26"/>
          <w:szCs w:val="26"/>
          <w:rtl/>
        </w:rPr>
        <w:t>السعر، نسبة التغير، مدى الالتزام بالسعر الاسترشادي</w:t>
      </w:r>
      <w:r w:rsidRPr="00EC6AED">
        <w:rPr>
          <w:rFonts w:ascii="Simplified Arabic" w:hAnsi="Simplified Arabic" w:cs="Simplified Arabic"/>
          <w:sz w:val="26"/>
          <w:szCs w:val="26"/>
          <w:rtl/>
        </w:rPr>
        <w:t xml:space="preserve">"، إضافة إلى </w:t>
      </w:r>
      <w:r w:rsidR="001C5AAF" w:rsidRPr="00EC6AED">
        <w:rPr>
          <w:rFonts w:ascii="Simplified Arabic" w:hAnsi="Simplified Arabic" w:cs="Simplified Arabic"/>
          <w:sz w:val="26"/>
          <w:szCs w:val="26"/>
          <w:rtl/>
        </w:rPr>
        <w:t>التغطية الجغرافية للمنصة</w:t>
      </w:r>
      <w:r w:rsidRPr="00EC6AED">
        <w:rPr>
          <w:rFonts w:ascii="Simplified Arabic" w:hAnsi="Simplified Arabic" w:cs="Simplified Arabic"/>
          <w:sz w:val="26"/>
          <w:szCs w:val="26"/>
          <w:rtl/>
        </w:rPr>
        <w:t xml:space="preserve"> التي تغطي </w:t>
      </w:r>
      <w:r w:rsidR="001C5AAF" w:rsidRPr="00EC6AED">
        <w:rPr>
          <w:rFonts w:ascii="Simplified Arabic" w:hAnsi="Simplified Arabic" w:cs="Simplified Arabic"/>
          <w:sz w:val="26"/>
          <w:szCs w:val="26"/>
          <w:rtl/>
        </w:rPr>
        <w:t>الضفة الغربية</w:t>
      </w:r>
      <w:r w:rsidRPr="00EC6AED">
        <w:rPr>
          <w:rFonts w:ascii="Simplified Arabic" w:hAnsi="Simplified Arabic" w:cs="Simplified Arabic"/>
          <w:sz w:val="26"/>
          <w:szCs w:val="26"/>
          <w:rtl/>
        </w:rPr>
        <w:t>.</w:t>
      </w:r>
    </w:p>
    <w:p w:rsidR="008E15E0" w:rsidRPr="00EC6AED" w:rsidRDefault="008E15E0" w:rsidP="00EE0F0A">
      <w:pPr>
        <w:rPr>
          <w:rFonts w:ascii="Simplified Arabic" w:hAnsi="Simplified Arabic" w:cs="Simplified Arabic"/>
          <w:b/>
          <w:bCs/>
          <w:sz w:val="26"/>
          <w:szCs w:val="26"/>
          <w:rtl/>
        </w:rPr>
      </w:pPr>
    </w:p>
    <w:p w:rsidR="00EC6AED" w:rsidRDefault="001D4AD0" w:rsidP="001C6BDB">
      <w:pPr>
        <w:tabs>
          <w:tab w:val="right" w:pos="0"/>
          <w:tab w:val="right" w:pos="360"/>
        </w:tabs>
        <w:jc w:val="both"/>
        <w:rPr>
          <w:rFonts w:ascii="Simplified Arabic" w:hAnsi="Simplified Arabic" w:cs="Simplified Arabic"/>
          <w:sz w:val="26"/>
          <w:szCs w:val="26"/>
          <w:rtl/>
        </w:rPr>
      </w:pPr>
      <w:r>
        <w:rPr>
          <w:rFonts w:ascii="Simplified Arabic" w:hAnsi="Simplified Arabic" w:cs="Simplified Arabic" w:hint="cs"/>
          <w:color w:val="1F2937"/>
          <w:sz w:val="26"/>
          <w:szCs w:val="26"/>
          <w:rtl/>
        </w:rPr>
        <w:t>ويجدر الذكر أن</w:t>
      </w:r>
      <w:r w:rsidR="00EC6AED" w:rsidRPr="00EC6AED">
        <w:rPr>
          <w:rFonts w:ascii="Simplified Arabic" w:hAnsi="Simplified Arabic" w:cs="Simplified Arabic"/>
          <w:color w:val="1F2937"/>
          <w:sz w:val="26"/>
          <w:szCs w:val="26"/>
          <w:rtl/>
        </w:rPr>
        <w:t xml:space="preserve"> </w:t>
      </w:r>
      <w:r w:rsidR="00EE0F0A" w:rsidRPr="00EC6AED">
        <w:rPr>
          <w:rFonts w:ascii="Simplified Arabic" w:hAnsi="Simplified Arabic" w:cs="Simplified Arabic"/>
          <w:color w:val="1F2937"/>
          <w:sz w:val="26"/>
          <w:szCs w:val="26"/>
          <w:rtl/>
        </w:rPr>
        <w:t>المنهجية</w:t>
      </w:r>
      <w:r w:rsidR="00EC6AED" w:rsidRPr="00EC6AED">
        <w:rPr>
          <w:rFonts w:ascii="Simplified Arabic" w:hAnsi="Simplified Arabic" w:cs="Simplified Arabic"/>
          <w:color w:val="1F2937"/>
          <w:sz w:val="26"/>
          <w:szCs w:val="26"/>
          <w:rtl/>
        </w:rPr>
        <w:t xml:space="preserve"> المتبعة في </w:t>
      </w:r>
      <w:r w:rsidR="001C6BDB">
        <w:rPr>
          <w:rFonts w:ascii="Simplified Arabic" w:hAnsi="Simplified Arabic" w:cs="Simplified Arabic" w:hint="cs"/>
          <w:color w:val="1F2937"/>
          <w:sz w:val="26"/>
          <w:szCs w:val="26"/>
          <w:rtl/>
        </w:rPr>
        <w:t xml:space="preserve">عمل </w:t>
      </w:r>
      <w:r w:rsidR="00EC6AED" w:rsidRPr="00EC6AED">
        <w:rPr>
          <w:rFonts w:ascii="Simplified Arabic" w:hAnsi="Simplified Arabic" w:cs="Simplified Arabic"/>
          <w:color w:val="1F2937"/>
          <w:sz w:val="26"/>
          <w:szCs w:val="26"/>
          <w:rtl/>
        </w:rPr>
        <w:t xml:space="preserve">المنصة، </w:t>
      </w:r>
      <w:r w:rsidR="001C6BDB">
        <w:rPr>
          <w:rFonts w:ascii="Simplified Arabic" w:hAnsi="Simplified Arabic" w:cs="Simplified Arabic" w:hint="cs"/>
          <w:color w:val="1F2937"/>
          <w:sz w:val="26"/>
          <w:szCs w:val="26"/>
          <w:rtl/>
        </w:rPr>
        <w:t>تركز على مجموعة</w:t>
      </w:r>
      <w:r w:rsidR="001C6BDB">
        <w:rPr>
          <w:rFonts w:ascii="Simplified Arabic" w:hAnsi="Simplified Arabic" w:cs="Simplified Arabic"/>
          <w:sz w:val="26"/>
          <w:szCs w:val="26"/>
          <w:rtl/>
        </w:rPr>
        <w:t xml:space="preserve"> سلع</w:t>
      </w:r>
      <w:r w:rsidR="00291DA4" w:rsidRPr="00EC6AED">
        <w:rPr>
          <w:rFonts w:ascii="Simplified Arabic" w:hAnsi="Simplified Arabic" w:cs="Simplified Arabic"/>
          <w:sz w:val="26"/>
          <w:szCs w:val="26"/>
          <w:rtl/>
        </w:rPr>
        <w:t xml:space="preserve"> أساسية يزداد استهلاكها بشكل كبير خلال شهر رمضان المبارك، </w:t>
      </w:r>
      <w:r w:rsidR="001C6BDB">
        <w:rPr>
          <w:rFonts w:ascii="Simplified Arabic" w:hAnsi="Simplified Arabic" w:cs="Simplified Arabic" w:hint="cs"/>
          <w:sz w:val="26"/>
          <w:szCs w:val="26"/>
          <w:rtl/>
        </w:rPr>
        <w:t>تشمل</w:t>
      </w:r>
      <w:r w:rsidR="00291DA4" w:rsidRPr="00EC6AED">
        <w:rPr>
          <w:rFonts w:ascii="Simplified Arabic" w:hAnsi="Simplified Arabic" w:cs="Simplified Arabic"/>
          <w:sz w:val="26"/>
          <w:szCs w:val="26"/>
          <w:rtl/>
        </w:rPr>
        <w:t xml:space="preserve"> الأرز، والزيت، واللحوم، والدواجن، واللبن، والجبن، والبيض، والسكر، والحلاوة، والطحينية، والقطايف، والبقوليات "عدس، وحمص، وفريكة"، التمور والعجوة، السميد</w:t>
      </w:r>
      <w:r w:rsidR="00EC6AED" w:rsidRPr="00EC6AED">
        <w:rPr>
          <w:rFonts w:ascii="Simplified Arabic" w:hAnsi="Simplified Arabic" w:cs="Simplified Arabic"/>
          <w:sz w:val="26"/>
          <w:szCs w:val="26"/>
          <w:rtl/>
        </w:rPr>
        <w:t>.</w:t>
      </w:r>
      <w:r w:rsidR="001C6BDB">
        <w:rPr>
          <w:rFonts w:ascii="Simplified Arabic" w:hAnsi="Simplified Arabic" w:cs="Simplified Arabic" w:hint="cs"/>
          <w:sz w:val="26"/>
          <w:szCs w:val="26"/>
          <w:rtl/>
        </w:rPr>
        <w:t xml:space="preserve"> و</w:t>
      </w:r>
      <w:r w:rsidR="00291DA4" w:rsidRPr="00EC6AED">
        <w:rPr>
          <w:rFonts w:ascii="Simplified Arabic" w:hAnsi="Simplified Arabic" w:cs="Simplified Arabic"/>
          <w:sz w:val="26"/>
          <w:szCs w:val="26"/>
          <w:rtl/>
        </w:rPr>
        <w:t xml:space="preserve">هذه السلع </w:t>
      </w:r>
      <w:r w:rsidR="00EC6AED" w:rsidRPr="00EC6AED">
        <w:rPr>
          <w:rFonts w:ascii="Simplified Arabic" w:hAnsi="Simplified Arabic" w:cs="Simplified Arabic"/>
          <w:sz w:val="26"/>
          <w:szCs w:val="26"/>
          <w:rtl/>
        </w:rPr>
        <w:t xml:space="preserve"> تجمع </w:t>
      </w:r>
      <w:r w:rsidR="00291DA4" w:rsidRPr="00EC6AED">
        <w:rPr>
          <w:rFonts w:ascii="Simplified Arabic" w:hAnsi="Simplified Arabic" w:cs="Simplified Arabic"/>
          <w:sz w:val="26"/>
          <w:szCs w:val="26"/>
          <w:rtl/>
        </w:rPr>
        <w:t>من 8 محافظات رئيسية في أسواق الضفة الغربية وهي "جنين، ونابلس، وقلقيلية، وطولكرم، ورام الله والبيرة، وأريحا، وبيت لحم، والخليل</w:t>
      </w:r>
      <w:r w:rsidR="00291DA4" w:rsidRPr="00EC6AED">
        <w:rPr>
          <w:rFonts w:ascii="Simplified Arabic" w:hAnsi="Simplified Arabic" w:cs="Simplified Arabic"/>
          <w:sz w:val="26"/>
          <w:szCs w:val="26"/>
        </w:rPr>
        <w:t>".</w:t>
      </w:r>
      <w:r w:rsidR="00EC6AED" w:rsidRPr="00EC6AED">
        <w:rPr>
          <w:rFonts w:ascii="Simplified Arabic" w:hAnsi="Simplified Arabic" w:cs="Simplified Arabic"/>
          <w:sz w:val="26"/>
          <w:szCs w:val="26"/>
          <w:rtl/>
        </w:rPr>
        <w:t xml:space="preserve">، حيث </w:t>
      </w:r>
      <w:r w:rsidR="00291DA4" w:rsidRPr="00EC6AED">
        <w:rPr>
          <w:rFonts w:ascii="Simplified Arabic" w:hAnsi="Simplified Arabic" w:cs="Simplified Arabic"/>
          <w:sz w:val="26"/>
          <w:szCs w:val="26"/>
          <w:rtl/>
        </w:rPr>
        <w:t>يتم تجميع حوالي 1650 مشاهدة سعرية بمعدل 412 تسعيرة بشكل أسبوعي لهذه السلع، لتحقيق أكبر تغطية جغرافية، تغطي تباين الأسعار له</w:t>
      </w:r>
      <w:r w:rsidR="00EC6AED" w:rsidRPr="00EC6AED">
        <w:rPr>
          <w:rFonts w:ascii="Simplified Arabic" w:hAnsi="Simplified Arabic" w:cs="Simplified Arabic"/>
          <w:sz w:val="26"/>
          <w:szCs w:val="26"/>
          <w:rtl/>
        </w:rPr>
        <w:t xml:space="preserve">ذه السلع، في أسواق الضفة العربية، </w:t>
      </w:r>
      <w:r w:rsidR="00291DA4" w:rsidRPr="00EC6AED">
        <w:rPr>
          <w:rFonts w:ascii="Simplified Arabic" w:hAnsi="Simplified Arabic" w:cs="Simplified Arabic"/>
          <w:sz w:val="26"/>
          <w:szCs w:val="26"/>
          <w:rtl/>
        </w:rPr>
        <w:t>تجمع من حوالي 600 منفذ بيع موزعة على مدار الفترة بين مختلف المحافظات</w:t>
      </w:r>
      <w:r w:rsidR="00291DA4" w:rsidRPr="00EC6AED">
        <w:rPr>
          <w:rFonts w:ascii="Simplified Arabic" w:hAnsi="Simplified Arabic" w:cs="Simplified Arabic"/>
          <w:sz w:val="26"/>
          <w:szCs w:val="26"/>
        </w:rPr>
        <w:t>.</w:t>
      </w:r>
      <w:r>
        <w:rPr>
          <w:rFonts w:ascii="Simplified Arabic" w:hAnsi="Simplified Arabic" w:cs="Simplified Arabic" w:hint="cs"/>
          <w:sz w:val="26"/>
          <w:szCs w:val="26"/>
          <w:rtl/>
        </w:rPr>
        <w:t xml:space="preserve"> </w:t>
      </w:r>
    </w:p>
    <w:p w:rsidR="000168F1" w:rsidRPr="00EC6AED" w:rsidRDefault="000168F1" w:rsidP="001C6BDB">
      <w:pPr>
        <w:tabs>
          <w:tab w:val="right" w:pos="0"/>
          <w:tab w:val="right" w:pos="360"/>
        </w:tabs>
        <w:jc w:val="both"/>
        <w:rPr>
          <w:rFonts w:ascii="Simplified Arabic" w:hAnsi="Simplified Arabic" w:cs="Simplified Arabic"/>
          <w:sz w:val="26"/>
          <w:szCs w:val="26"/>
        </w:rPr>
      </w:pPr>
    </w:p>
    <w:p w:rsidR="00291DA4" w:rsidRDefault="001D4AD0" w:rsidP="001D4AD0">
      <w:pPr>
        <w:pStyle w:val="ListParagraph"/>
        <w:ind w:left="0"/>
        <w:jc w:val="both"/>
        <w:rPr>
          <w:rFonts w:ascii="Simplified Arabic" w:hAnsi="Simplified Arabic" w:cs="Simplified Arabic"/>
          <w:noProof/>
          <w:sz w:val="26"/>
          <w:szCs w:val="26"/>
          <w:rtl/>
        </w:rPr>
      </w:pPr>
      <w:r>
        <w:rPr>
          <w:rFonts w:ascii="Simplified Arabic" w:hAnsi="Simplified Arabic" w:cs="Simplified Arabic" w:hint="cs"/>
          <w:noProof/>
          <w:sz w:val="26"/>
          <w:szCs w:val="26"/>
          <w:rtl/>
        </w:rPr>
        <w:t>و</w:t>
      </w:r>
      <w:r w:rsidR="00291DA4" w:rsidRPr="00EC6AED">
        <w:rPr>
          <w:rFonts w:ascii="Simplified Arabic" w:hAnsi="Simplified Arabic" w:cs="Simplified Arabic"/>
          <w:noProof/>
          <w:sz w:val="26"/>
          <w:szCs w:val="26"/>
          <w:rtl/>
        </w:rPr>
        <w:t>يتم حساب معدلات الأسعار على مستوى السلعة، ومقارنة متوسط السعر بشكل أسبوع</w:t>
      </w:r>
      <w:r w:rsidR="007E0B23">
        <w:rPr>
          <w:rFonts w:ascii="Simplified Arabic" w:hAnsi="Simplified Arabic" w:cs="Simplified Arabic" w:hint="cs"/>
          <w:noProof/>
          <w:sz w:val="26"/>
          <w:szCs w:val="26"/>
          <w:rtl/>
        </w:rPr>
        <w:t>ي</w:t>
      </w:r>
      <w:r w:rsidR="00291DA4" w:rsidRPr="00EC6AED">
        <w:rPr>
          <w:rFonts w:ascii="Simplified Arabic" w:hAnsi="Simplified Arabic" w:cs="Simplified Arabic"/>
          <w:noProof/>
          <w:sz w:val="26"/>
          <w:szCs w:val="26"/>
          <w:rtl/>
        </w:rPr>
        <w:t xml:space="preserve"> مع السعر الاسترشادي، ومع متوسط السعر للأسبوع السابق، بحيث يتم رصد التغيرات الأسبوعية لمعدلات الأسعار، ودرجة الالتزام بالأسعار الاسترشادية لتلك السلع</w:t>
      </w:r>
      <w:r w:rsidR="00291DA4" w:rsidRPr="00EC6AED">
        <w:rPr>
          <w:rFonts w:ascii="Simplified Arabic" w:hAnsi="Simplified Arabic" w:cs="Simplified Arabic"/>
          <w:noProof/>
          <w:sz w:val="26"/>
          <w:szCs w:val="26"/>
        </w:rPr>
        <w:t>.</w:t>
      </w:r>
    </w:p>
    <w:p w:rsidR="000168F1" w:rsidRPr="001A04FD" w:rsidRDefault="000168F1" w:rsidP="008277DC">
      <w:pPr>
        <w:pStyle w:val="NormalWeb"/>
        <w:bidi/>
        <w:jc w:val="center"/>
        <w:rPr>
          <w:rFonts w:ascii="Simplified Arabic" w:hAnsi="Simplified Arabic" w:cs="Simplified Arabic"/>
          <w:b/>
          <w:bCs/>
          <w:color w:val="000000"/>
          <w:sz w:val="28"/>
          <w:szCs w:val="28"/>
          <w:rtl/>
        </w:rPr>
      </w:pPr>
      <w:r w:rsidRPr="001A04FD">
        <w:rPr>
          <w:rFonts w:ascii="Simplified Arabic" w:hAnsi="Simplified Arabic" w:cs="Simplified Arabic"/>
          <w:b/>
          <w:bCs/>
          <w:color w:val="000000"/>
          <w:sz w:val="28"/>
          <w:szCs w:val="28"/>
          <w:rtl/>
        </w:rPr>
        <w:t>بالإمكان الاطلاع على المنصة، من خلال على الرابط الاتي:</w:t>
      </w:r>
    </w:p>
    <w:p w:rsidR="0033537C" w:rsidRPr="00E66ADD" w:rsidRDefault="0033537C" w:rsidP="0033537C">
      <w:pPr>
        <w:bidi w:val="0"/>
        <w:jc w:val="center"/>
        <w:rPr>
          <w:rFonts w:ascii="Simplified Arabic" w:hAnsi="Simplified Arabic" w:cs="Simplified Arabic"/>
          <w:b/>
          <w:bCs/>
          <w:noProof w:val="0"/>
          <w:color w:val="000000"/>
          <w:sz w:val="36"/>
          <w:szCs w:val="36"/>
          <w:lang w:val="en-GB"/>
        </w:rPr>
      </w:pPr>
      <w:hyperlink r:id="rId8" w:history="1">
        <w:r w:rsidRPr="00E66ADD">
          <w:rPr>
            <w:rStyle w:val="Hyperlink"/>
            <w:rFonts w:ascii="Simplified Arabic" w:hAnsi="Simplified Arabic" w:cs="Simplified Arabic"/>
            <w:b/>
            <w:bCs/>
            <w:color w:val="000000"/>
            <w:sz w:val="36"/>
            <w:szCs w:val="36"/>
            <w:lang w:val="en-GB"/>
          </w:rPr>
          <w:t>https://www.pcbs.gov.ps/Ramadan2026.aspx</w:t>
        </w:r>
      </w:hyperlink>
    </w:p>
    <w:p w:rsidR="0033537C" w:rsidRPr="0033537C" w:rsidRDefault="0033537C" w:rsidP="000168F1">
      <w:pPr>
        <w:pStyle w:val="ListParagraph"/>
        <w:ind w:left="0"/>
        <w:jc w:val="center"/>
        <w:rPr>
          <w:rFonts w:ascii="Simplified Arabic" w:hAnsi="Simplified Arabic" w:cs="Simplified Arabic"/>
          <w:b/>
          <w:bCs/>
          <w:color w:val="000000"/>
          <w:sz w:val="28"/>
          <w:szCs w:val="28"/>
          <w:rtl/>
          <w:lang w:val="en-GB"/>
        </w:rPr>
      </w:pPr>
    </w:p>
    <w:p w:rsidR="000168F1" w:rsidRPr="001A04FD" w:rsidRDefault="000168F1" w:rsidP="000168F1">
      <w:pPr>
        <w:pStyle w:val="ListParagraph"/>
        <w:ind w:left="0"/>
        <w:rPr>
          <w:rFonts w:ascii="Simplified Arabic" w:hAnsi="Simplified Arabic" w:cs="Simplified Arabic"/>
          <w:b/>
          <w:bCs/>
          <w:color w:val="000000"/>
          <w:sz w:val="28"/>
          <w:szCs w:val="28"/>
          <w:rtl/>
        </w:rPr>
      </w:pPr>
    </w:p>
    <w:p w:rsidR="000168F1" w:rsidRPr="001A04FD" w:rsidRDefault="000168F1" w:rsidP="000168F1">
      <w:pPr>
        <w:pStyle w:val="ListParagraph"/>
        <w:ind w:left="0"/>
        <w:jc w:val="center"/>
        <w:rPr>
          <w:rFonts w:ascii="Simplified Arabic" w:hAnsi="Simplified Arabic" w:cs="Simplified Arabic"/>
          <w:b/>
          <w:bCs/>
          <w:noProof/>
          <w:color w:val="000000"/>
          <w:sz w:val="28"/>
          <w:szCs w:val="28"/>
        </w:rPr>
      </w:pPr>
    </w:p>
    <w:p w:rsidR="00C260EF" w:rsidRPr="00EC6AED" w:rsidRDefault="00C260EF" w:rsidP="00C260EF">
      <w:pPr>
        <w:ind w:left="720"/>
        <w:jc w:val="both"/>
        <w:rPr>
          <w:rFonts w:ascii="Simplified Arabic" w:hAnsi="Simplified Arabic" w:cs="Simplified Arabic"/>
          <w:sz w:val="26"/>
          <w:szCs w:val="26"/>
          <w:rtl/>
        </w:rPr>
      </w:pPr>
    </w:p>
    <w:sectPr w:rsidR="00C260EF" w:rsidRPr="00EC6AE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A70" w:rsidRDefault="00CE3A70" w:rsidP="009F2239">
      <w:r>
        <w:separator/>
      </w:r>
    </w:p>
  </w:endnote>
  <w:endnote w:type="continuationSeparator" w:id="0">
    <w:p w:rsidR="00CE3A70" w:rsidRDefault="00CE3A70" w:rsidP="009F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A70" w:rsidRDefault="00CE3A70" w:rsidP="009F2239">
      <w:r>
        <w:separator/>
      </w:r>
    </w:p>
  </w:footnote>
  <w:footnote w:type="continuationSeparator" w:id="0">
    <w:p w:rsidR="00CE3A70" w:rsidRDefault="00CE3A70" w:rsidP="009F2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00E9B"/>
    <w:multiLevelType w:val="hybridMultilevel"/>
    <w:tmpl w:val="1B5C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A7EBB"/>
    <w:multiLevelType w:val="hybridMultilevel"/>
    <w:tmpl w:val="BA784488"/>
    <w:lvl w:ilvl="0" w:tplc="90A6DCD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D6CB8"/>
    <w:multiLevelType w:val="hybridMultilevel"/>
    <w:tmpl w:val="56BE19DE"/>
    <w:lvl w:ilvl="0" w:tplc="0EFE7FAA">
      <w:start w:val="1"/>
      <w:numFmt w:val="bullet"/>
      <w:lvlText w:val="-"/>
      <w:lvlJc w:val="left"/>
      <w:pPr>
        <w:tabs>
          <w:tab w:val="num" w:pos="1002"/>
        </w:tabs>
        <w:ind w:left="1002" w:right="1002" w:hanging="360"/>
      </w:pPr>
      <w:rPr>
        <w:rFonts w:hint="default"/>
      </w:rPr>
    </w:lvl>
    <w:lvl w:ilvl="1" w:tplc="04010019" w:tentative="1">
      <w:start w:val="1"/>
      <w:numFmt w:val="lowerLetter"/>
      <w:lvlText w:val="%2."/>
      <w:lvlJc w:val="left"/>
      <w:pPr>
        <w:tabs>
          <w:tab w:val="num" w:pos="1722"/>
        </w:tabs>
        <w:ind w:left="1722" w:right="1722" w:hanging="360"/>
      </w:pPr>
    </w:lvl>
    <w:lvl w:ilvl="2" w:tplc="0401001B" w:tentative="1">
      <w:start w:val="1"/>
      <w:numFmt w:val="lowerRoman"/>
      <w:lvlText w:val="%3."/>
      <w:lvlJc w:val="right"/>
      <w:pPr>
        <w:tabs>
          <w:tab w:val="num" w:pos="2442"/>
        </w:tabs>
        <w:ind w:left="2442" w:right="2442" w:hanging="180"/>
      </w:pPr>
    </w:lvl>
    <w:lvl w:ilvl="3" w:tplc="0401000F" w:tentative="1">
      <w:start w:val="1"/>
      <w:numFmt w:val="decimal"/>
      <w:lvlText w:val="%4."/>
      <w:lvlJc w:val="left"/>
      <w:pPr>
        <w:tabs>
          <w:tab w:val="num" w:pos="3162"/>
        </w:tabs>
        <w:ind w:left="3162" w:right="3162" w:hanging="360"/>
      </w:pPr>
    </w:lvl>
    <w:lvl w:ilvl="4" w:tplc="04010019" w:tentative="1">
      <w:start w:val="1"/>
      <w:numFmt w:val="lowerLetter"/>
      <w:lvlText w:val="%5."/>
      <w:lvlJc w:val="left"/>
      <w:pPr>
        <w:tabs>
          <w:tab w:val="num" w:pos="3882"/>
        </w:tabs>
        <w:ind w:left="3882" w:right="3882" w:hanging="360"/>
      </w:pPr>
    </w:lvl>
    <w:lvl w:ilvl="5" w:tplc="0401001B" w:tentative="1">
      <w:start w:val="1"/>
      <w:numFmt w:val="lowerRoman"/>
      <w:lvlText w:val="%6."/>
      <w:lvlJc w:val="right"/>
      <w:pPr>
        <w:tabs>
          <w:tab w:val="num" w:pos="4602"/>
        </w:tabs>
        <w:ind w:left="4602" w:right="4602" w:hanging="180"/>
      </w:pPr>
    </w:lvl>
    <w:lvl w:ilvl="6" w:tplc="0401000F" w:tentative="1">
      <w:start w:val="1"/>
      <w:numFmt w:val="decimal"/>
      <w:lvlText w:val="%7."/>
      <w:lvlJc w:val="left"/>
      <w:pPr>
        <w:tabs>
          <w:tab w:val="num" w:pos="5322"/>
        </w:tabs>
        <w:ind w:left="5322" w:right="5322" w:hanging="360"/>
      </w:pPr>
    </w:lvl>
    <w:lvl w:ilvl="7" w:tplc="04010019" w:tentative="1">
      <w:start w:val="1"/>
      <w:numFmt w:val="lowerLetter"/>
      <w:lvlText w:val="%8."/>
      <w:lvlJc w:val="left"/>
      <w:pPr>
        <w:tabs>
          <w:tab w:val="num" w:pos="6042"/>
        </w:tabs>
        <w:ind w:left="6042" w:right="6042" w:hanging="360"/>
      </w:pPr>
    </w:lvl>
    <w:lvl w:ilvl="8" w:tplc="0401001B" w:tentative="1">
      <w:start w:val="1"/>
      <w:numFmt w:val="lowerRoman"/>
      <w:lvlText w:val="%9."/>
      <w:lvlJc w:val="right"/>
      <w:pPr>
        <w:tabs>
          <w:tab w:val="num" w:pos="6762"/>
        </w:tabs>
        <w:ind w:left="6762" w:right="6762" w:hanging="180"/>
      </w:pPr>
    </w:lvl>
  </w:abstractNum>
  <w:abstractNum w:abstractNumId="4" w15:restartNumberingAfterBreak="0">
    <w:nsid w:val="0CDB5D1C"/>
    <w:multiLevelType w:val="hybridMultilevel"/>
    <w:tmpl w:val="71BE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2C5"/>
    <w:multiLevelType w:val="hybridMultilevel"/>
    <w:tmpl w:val="A016148C"/>
    <w:lvl w:ilvl="0" w:tplc="0401000F">
      <w:start w:val="1"/>
      <w:numFmt w:val="decimal"/>
      <w:lvlText w:val="%1."/>
      <w:lvlJc w:val="left"/>
      <w:pPr>
        <w:tabs>
          <w:tab w:val="num" w:pos="1002"/>
        </w:tabs>
        <w:ind w:left="1002" w:right="1002" w:hanging="360"/>
      </w:pPr>
    </w:lvl>
    <w:lvl w:ilvl="1" w:tplc="04010019" w:tentative="1">
      <w:start w:val="1"/>
      <w:numFmt w:val="lowerLetter"/>
      <w:lvlText w:val="%2."/>
      <w:lvlJc w:val="left"/>
      <w:pPr>
        <w:tabs>
          <w:tab w:val="num" w:pos="1722"/>
        </w:tabs>
        <w:ind w:left="1722" w:right="1722" w:hanging="360"/>
      </w:pPr>
    </w:lvl>
    <w:lvl w:ilvl="2" w:tplc="0401001B" w:tentative="1">
      <w:start w:val="1"/>
      <w:numFmt w:val="lowerRoman"/>
      <w:lvlText w:val="%3."/>
      <w:lvlJc w:val="right"/>
      <w:pPr>
        <w:tabs>
          <w:tab w:val="num" w:pos="2442"/>
        </w:tabs>
        <w:ind w:left="2442" w:right="2442" w:hanging="180"/>
      </w:pPr>
    </w:lvl>
    <w:lvl w:ilvl="3" w:tplc="0401000F" w:tentative="1">
      <w:start w:val="1"/>
      <w:numFmt w:val="decimal"/>
      <w:lvlText w:val="%4."/>
      <w:lvlJc w:val="left"/>
      <w:pPr>
        <w:tabs>
          <w:tab w:val="num" w:pos="3162"/>
        </w:tabs>
        <w:ind w:left="3162" w:right="3162" w:hanging="360"/>
      </w:pPr>
    </w:lvl>
    <w:lvl w:ilvl="4" w:tplc="04010019" w:tentative="1">
      <w:start w:val="1"/>
      <w:numFmt w:val="lowerLetter"/>
      <w:lvlText w:val="%5."/>
      <w:lvlJc w:val="left"/>
      <w:pPr>
        <w:tabs>
          <w:tab w:val="num" w:pos="3882"/>
        </w:tabs>
        <w:ind w:left="3882" w:right="3882" w:hanging="360"/>
      </w:pPr>
    </w:lvl>
    <w:lvl w:ilvl="5" w:tplc="0401001B" w:tentative="1">
      <w:start w:val="1"/>
      <w:numFmt w:val="lowerRoman"/>
      <w:lvlText w:val="%6."/>
      <w:lvlJc w:val="right"/>
      <w:pPr>
        <w:tabs>
          <w:tab w:val="num" w:pos="4602"/>
        </w:tabs>
        <w:ind w:left="4602" w:right="4602" w:hanging="180"/>
      </w:pPr>
    </w:lvl>
    <w:lvl w:ilvl="6" w:tplc="0401000F" w:tentative="1">
      <w:start w:val="1"/>
      <w:numFmt w:val="decimal"/>
      <w:lvlText w:val="%7."/>
      <w:lvlJc w:val="left"/>
      <w:pPr>
        <w:tabs>
          <w:tab w:val="num" w:pos="5322"/>
        </w:tabs>
        <w:ind w:left="5322" w:right="5322" w:hanging="360"/>
      </w:pPr>
    </w:lvl>
    <w:lvl w:ilvl="7" w:tplc="04010019" w:tentative="1">
      <w:start w:val="1"/>
      <w:numFmt w:val="lowerLetter"/>
      <w:lvlText w:val="%8."/>
      <w:lvlJc w:val="left"/>
      <w:pPr>
        <w:tabs>
          <w:tab w:val="num" w:pos="6042"/>
        </w:tabs>
        <w:ind w:left="6042" w:right="6042" w:hanging="360"/>
      </w:pPr>
    </w:lvl>
    <w:lvl w:ilvl="8" w:tplc="0401001B" w:tentative="1">
      <w:start w:val="1"/>
      <w:numFmt w:val="lowerRoman"/>
      <w:lvlText w:val="%9."/>
      <w:lvlJc w:val="right"/>
      <w:pPr>
        <w:tabs>
          <w:tab w:val="num" w:pos="6762"/>
        </w:tabs>
        <w:ind w:left="6762" w:right="6762" w:hanging="180"/>
      </w:pPr>
    </w:lvl>
  </w:abstractNum>
  <w:abstractNum w:abstractNumId="6" w15:restartNumberingAfterBreak="0">
    <w:nsid w:val="142B62AB"/>
    <w:multiLevelType w:val="hybridMultilevel"/>
    <w:tmpl w:val="2B3E2D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323E7"/>
    <w:multiLevelType w:val="hybridMultilevel"/>
    <w:tmpl w:val="0B389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931002"/>
    <w:multiLevelType w:val="hybridMultilevel"/>
    <w:tmpl w:val="3118DDAA"/>
    <w:lvl w:ilvl="0" w:tplc="04090001">
      <w:start w:val="1"/>
      <w:numFmt w:val="bullet"/>
      <w:lvlText w:val=""/>
      <w:lvlJc w:val="left"/>
      <w:pPr>
        <w:ind w:left="360" w:hanging="360"/>
      </w:pPr>
      <w:rPr>
        <w:rFonts w:ascii="Symbol" w:hAnsi="Symbol"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7265AB"/>
    <w:multiLevelType w:val="hybridMultilevel"/>
    <w:tmpl w:val="4E82517C"/>
    <w:lvl w:ilvl="0" w:tplc="3BFE10B8">
      <w:start w:val="1"/>
      <w:numFmt w:val="bullet"/>
      <w:lvlText w:val=""/>
      <w:lvlJc w:val="left"/>
      <w:pPr>
        <w:tabs>
          <w:tab w:val="num" w:pos="720"/>
        </w:tabs>
        <w:ind w:left="720" w:right="72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223D37E7"/>
    <w:multiLevelType w:val="hybridMultilevel"/>
    <w:tmpl w:val="53B0EA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D2360"/>
    <w:multiLevelType w:val="hybridMultilevel"/>
    <w:tmpl w:val="1F80D02A"/>
    <w:lvl w:ilvl="0" w:tplc="0EFE7FAA">
      <w:start w:val="1"/>
      <w:numFmt w:val="bullet"/>
      <w:lvlText w:val="-"/>
      <w:lvlJc w:val="left"/>
      <w:pPr>
        <w:tabs>
          <w:tab w:val="num" w:pos="860"/>
        </w:tabs>
        <w:ind w:left="860" w:right="860" w:hanging="360"/>
      </w:pPr>
      <w:rPr>
        <w:rFonts w:hint="default"/>
      </w:rPr>
    </w:lvl>
    <w:lvl w:ilvl="1" w:tplc="04010003" w:tentative="1">
      <w:start w:val="1"/>
      <w:numFmt w:val="bullet"/>
      <w:lvlText w:val="o"/>
      <w:lvlJc w:val="left"/>
      <w:pPr>
        <w:tabs>
          <w:tab w:val="num" w:pos="1580"/>
        </w:tabs>
        <w:ind w:left="1580" w:right="1580" w:hanging="360"/>
      </w:pPr>
      <w:rPr>
        <w:rFonts w:ascii="Courier New" w:hAnsi="Courier New" w:hint="default"/>
      </w:rPr>
    </w:lvl>
    <w:lvl w:ilvl="2" w:tplc="04010005" w:tentative="1">
      <w:start w:val="1"/>
      <w:numFmt w:val="bullet"/>
      <w:lvlText w:val=""/>
      <w:lvlJc w:val="left"/>
      <w:pPr>
        <w:tabs>
          <w:tab w:val="num" w:pos="2300"/>
        </w:tabs>
        <w:ind w:left="2300" w:right="2300" w:hanging="360"/>
      </w:pPr>
      <w:rPr>
        <w:rFonts w:ascii="Wingdings" w:hAnsi="Wingdings" w:hint="default"/>
      </w:rPr>
    </w:lvl>
    <w:lvl w:ilvl="3" w:tplc="04010001" w:tentative="1">
      <w:start w:val="1"/>
      <w:numFmt w:val="bullet"/>
      <w:lvlText w:val=""/>
      <w:lvlJc w:val="left"/>
      <w:pPr>
        <w:tabs>
          <w:tab w:val="num" w:pos="3020"/>
        </w:tabs>
        <w:ind w:left="3020" w:right="3020" w:hanging="360"/>
      </w:pPr>
      <w:rPr>
        <w:rFonts w:ascii="Symbol" w:hAnsi="Symbol" w:hint="default"/>
      </w:rPr>
    </w:lvl>
    <w:lvl w:ilvl="4" w:tplc="04010003" w:tentative="1">
      <w:start w:val="1"/>
      <w:numFmt w:val="bullet"/>
      <w:lvlText w:val="o"/>
      <w:lvlJc w:val="left"/>
      <w:pPr>
        <w:tabs>
          <w:tab w:val="num" w:pos="3740"/>
        </w:tabs>
        <w:ind w:left="3740" w:right="3740" w:hanging="360"/>
      </w:pPr>
      <w:rPr>
        <w:rFonts w:ascii="Courier New" w:hAnsi="Courier New" w:hint="default"/>
      </w:rPr>
    </w:lvl>
    <w:lvl w:ilvl="5" w:tplc="04010005" w:tentative="1">
      <w:start w:val="1"/>
      <w:numFmt w:val="bullet"/>
      <w:lvlText w:val=""/>
      <w:lvlJc w:val="left"/>
      <w:pPr>
        <w:tabs>
          <w:tab w:val="num" w:pos="4460"/>
        </w:tabs>
        <w:ind w:left="4460" w:right="4460" w:hanging="360"/>
      </w:pPr>
      <w:rPr>
        <w:rFonts w:ascii="Wingdings" w:hAnsi="Wingdings" w:hint="default"/>
      </w:rPr>
    </w:lvl>
    <w:lvl w:ilvl="6" w:tplc="04010001" w:tentative="1">
      <w:start w:val="1"/>
      <w:numFmt w:val="bullet"/>
      <w:lvlText w:val=""/>
      <w:lvlJc w:val="left"/>
      <w:pPr>
        <w:tabs>
          <w:tab w:val="num" w:pos="5180"/>
        </w:tabs>
        <w:ind w:left="5180" w:right="5180" w:hanging="360"/>
      </w:pPr>
      <w:rPr>
        <w:rFonts w:ascii="Symbol" w:hAnsi="Symbol" w:hint="default"/>
      </w:rPr>
    </w:lvl>
    <w:lvl w:ilvl="7" w:tplc="04010003" w:tentative="1">
      <w:start w:val="1"/>
      <w:numFmt w:val="bullet"/>
      <w:lvlText w:val="o"/>
      <w:lvlJc w:val="left"/>
      <w:pPr>
        <w:tabs>
          <w:tab w:val="num" w:pos="5900"/>
        </w:tabs>
        <w:ind w:left="5900" w:right="5900" w:hanging="360"/>
      </w:pPr>
      <w:rPr>
        <w:rFonts w:ascii="Courier New" w:hAnsi="Courier New" w:hint="default"/>
      </w:rPr>
    </w:lvl>
    <w:lvl w:ilvl="8" w:tplc="04010005" w:tentative="1">
      <w:start w:val="1"/>
      <w:numFmt w:val="bullet"/>
      <w:lvlText w:val=""/>
      <w:lvlJc w:val="left"/>
      <w:pPr>
        <w:tabs>
          <w:tab w:val="num" w:pos="6620"/>
        </w:tabs>
        <w:ind w:left="6620" w:right="6620" w:hanging="360"/>
      </w:pPr>
      <w:rPr>
        <w:rFonts w:ascii="Wingdings" w:hAnsi="Wingdings" w:hint="default"/>
      </w:rPr>
    </w:lvl>
  </w:abstractNum>
  <w:abstractNum w:abstractNumId="12" w15:restartNumberingAfterBreak="0">
    <w:nsid w:val="335E644D"/>
    <w:multiLevelType w:val="singleLevel"/>
    <w:tmpl w:val="0409000F"/>
    <w:lvl w:ilvl="0">
      <w:start w:val="1"/>
      <w:numFmt w:val="decimal"/>
      <w:lvlText w:val="%1."/>
      <w:lvlJc w:val="left"/>
      <w:pPr>
        <w:tabs>
          <w:tab w:val="num" w:pos="720"/>
        </w:tabs>
        <w:ind w:left="720" w:right="720" w:hanging="360"/>
      </w:pPr>
    </w:lvl>
  </w:abstractNum>
  <w:abstractNum w:abstractNumId="13" w15:restartNumberingAfterBreak="0">
    <w:nsid w:val="41FA5B24"/>
    <w:multiLevelType w:val="hybridMultilevel"/>
    <w:tmpl w:val="71E246EA"/>
    <w:lvl w:ilvl="0" w:tplc="3BFE10B8">
      <w:start w:val="1"/>
      <w:numFmt w:val="bullet"/>
      <w:lvlText w:val=""/>
      <w:lvlJc w:val="left"/>
      <w:pPr>
        <w:tabs>
          <w:tab w:val="num" w:pos="643"/>
        </w:tabs>
        <w:ind w:left="643" w:hanging="360"/>
      </w:pPr>
      <w:rPr>
        <w:rFonts w:ascii="Symbol" w:hAnsi="Symbol" w:hint="default"/>
        <w:color w:val="auto"/>
      </w:rPr>
    </w:lvl>
    <w:lvl w:ilvl="1" w:tplc="04090003" w:tentative="1">
      <w:start w:val="1"/>
      <w:numFmt w:val="bullet"/>
      <w:lvlText w:val="o"/>
      <w:lvlJc w:val="left"/>
      <w:pPr>
        <w:tabs>
          <w:tab w:val="num" w:pos="1363"/>
        </w:tabs>
        <w:ind w:left="1363" w:hanging="360"/>
      </w:pPr>
      <w:rPr>
        <w:rFonts w:ascii="Courier New" w:hAnsi="Courier New" w:cs="Courier New" w:hint="default"/>
      </w:rPr>
    </w:lvl>
    <w:lvl w:ilvl="2" w:tplc="04090005" w:tentative="1">
      <w:start w:val="1"/>
      <w:numFmt w:val="bullet"/>
      <w:lvlText w:val=""/>
      <w:lvlJc w:val="left"/>
      <w:pPr>
        <w:tabs>
          <w:tab w:val="num" w:pos="2083"/>
        </w:tabs>
        <w:ind w:left="2083" w:hanging="360"/>
      </w:pPr>
      <w:rPr>
        <w:rFonts w:ascii="Wingdings" w:hAnsi="Wingdings" w:hint="default"/>
      </w:rPr>
    </w:lvl>
    <w:lvl w:ilvl="3" w:tplc="04090001" w:tentative="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cs="Courier New" w:hint="default"/>
      </w:rPr>
    </w:lvl>
    <w:lvl w:ilvl="5" w:tplc="04090005" w:tentative="1">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cs="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14" w15:restartNumberingAfterBreak="0">
    <w:nsid w:val="43F02079"/>
    <w:multiLevelType w:val="hybridMultilevel"/>
    <w:tmpl w:val="F9CCC1DE"/>
    <w:lvl w:ilvl="0" w:tplc="E8C0932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F503B"/>
    <w:multiLevelType w:val="hybridMultilevel"/>
    <w:tmpl w:val="3BAEEE52"/>
    <w:lvl w:ilvl="0" w:tplc="04010001">
      <w:start w:val="1"/>
      <w:numFmt w:val="bullet"/>
      <w:lvlText w:val=""/>
      <w:lvlJc w:val="left"/>
      <w:pPr>
        <w:tabs>
          <w:tab w:val="num" w:pos="719"/>
        </w:tabs>
        <w:ind w:left="719" w:right="719" w:hanging="360"/>
      </w:pPr>
      <w:rPr>
        <w:rFonts w:ascii="Symbol" w:hAnsi="Symbol" w:hint="default"/>
      </w:rPr>
    </w:lvl>
    <w:lvl w:ilvl="1" w:tplc="04010003" w:tentative="1">
      <w:start w:val="1"/>
      <w:numFmt w:val="bullet"/>
      <w:lvlText w:val="o"/>
      <w:lvlJc w:val="left"/>
      <w:pPr>
        <w:tabs>
          <w:tab w:val="num" w:pos="1439"/>
        </w:tabs>
        <w:ind w:left="1439" w:right="1439" w:hanging="360"/>
      </w:pPr>
      <w:rPr>
        <w:rFonts w:ascii="Courier New" w:hAnsi="Courier New" w:hint="default"/>
      </w:rPr>
    </w:lvl>
    <w:lvl w:ilvl="2" w:tplc="04010005" w:tentative="1">
      <w:start w:val="1"/>
      <w:numFmt w:val="bullet"/>
      <w:lvlText w:val=""/>
      <w:lvlJc w:val="left"/>
      <w:pPr>
        <w:tabs>
          <w:tab w:val="num" w:pos="2159"/>
        </w:tabs>
        <w:ind w:left="2159" w:right="2159" w:hanging="360"/>
      </w:pPr>
      <w:rPr>
        <w:rFonts w:ascii="Wingdings" w:hAnsi="Wingdings" w:hint="default"/>
      </w:rPr>
    </w:lvl>
    <w:lvl w:ilvl="3" w:tplc="04010001" w:tentative="1">
      <w:start w:val="1"/>
      <w:numFmt w:val="bullet"/>
      <w:lvlText w:val=""/>
      <w:lvlJc w:val="left"/>
      <w:pPr>
        <w:tabs>
          <w:tab w:val="num" w:pos="2879"/>
        </w:tabs>
        <w:ind w:left="2879" w:right="2879" w:hanging="360"/>
      </w:pPr>
      <w:rPr>
        <w:rFonts w:ascii="Symbol" w:hAnsi="Symbol" w:hint="default"/>
      </w:rPr>
    </w:lvl>
    <w:lvl w:ilvl="4" w:tplc="04010003" w:tentative="1">
      <w:start w:val="1"/>
      <w:numFmt w:val="bullet"/>
      <w:lvlText w:val="o"/>
      <w:lvlJc w:val="left"/>
      <w:pPr>
        <w:tabs>
          <w:tab w:val="num" w:pos="3599"/>
        </w:tabs>
        <w:ind w:left="3599" w:right="3599" w:hanging="360"/>
      </w:pPr>
      <w:rPr>
        <w:rFonts w:ascii="Courier New" w:hAnsi="Courier New" w:hint="default"/>
      </w:rPr>
    </w:lvl>
    <w:lvl w:ilvl="5" w:tplc="04010005" w:tentative="1">
      <w:start w:val="1"/>
      <w:numFmt w:val="bullet"/>
      <w:lvlText w:val=""/>
      <w:lvlJc w:val="left"/>
      <w:pPr>
        <w:tabs>
          <w:tab w:val="num" w:pos="4319"/>
        </w:tabs>
        <w:ind w:left="4319" w:right="4319" w:hanging="360"/>
      </w:pPr>
      <w:rPr>
        <w:rFonts w:ascii="Wingdings" w:hAnsi="Wingdings" w:hint="default"/>
      </w:rPr>
    </w:lvl>
    <w:lvl w:ilvl="6" w:tplc="04010001" w:tentative="1">
      <w:start w:val="1"/>
      <w:numFmt w:val="bullet"/>
      <w:lvlText w:val=""/>
      <w:lvlJc w:val="left"/>
      <w:pPr>
        <w:tabs>
          <w:tab w:val="num" w:pos="5039"/>
        </w:tabs>
        <w:ind w:left="5039" w:right="5039" w:hanging="360"/>
      </w:pPr>
      <w:rPr>
        <w:rFonts w:ascii="Symbol" w:hAnsi="Symbol" w:hint="default"/>
      </w:rPr>
    </w:lvl>
    <w:lvl w:ilvl="7" w:tplc="04010003" w:tentative="1">
      <w:start w:val="1"/>
      <w:numFmt w:val="bullet"/>
      <w:lvlText w:val="o"/>
      <w:lvlJc w:val="left"/>
      <w:pPr>
        <w:tabs>
          <w:tab w:val="num" w:pos="5759"/>
        </w:tabs>
        <w:ind w:left="5759" w:right="5759" w:hanging="360"/>
      </w:pPr>
      <w:rPr>
        <w:rFonts w:ascii="Courier New" w:hAnsi="Courier New" w:hint="default"/>
      </w:rPr>
    </w:lvl>
    <w:lvl w:ilvl="8" w:tplc="04010005" w:tentative="1">
      <w:start w:val="1"/>
      <w:numFmt w:val="bullet"/>
      <w:lvlText w:val=""/>
      <w:lvlJc w:val="left"/>
      <w:pPr>
        <w:tabs>
          <w:tab w:val="num" w:pos="6479"/>
        </w:tabs>
        <w:ind w:left="6479" w:right="6479" w:hanging="360"/>
      </w:pPr>
      <w:rPr>
        <w:rFonts w:ascii="Wingdings" w:hAnsi="Wingdings" w:hint="default"/>
      </w:rPr>
    </w:lvl>
  </w:abstractNum>
  <w:abstractNum w:abstractNumId="16" w15:restartNumberingAfterBreak="0">
    <w:nsid w:val="4EA307C1"/>
    <w:multiLevelType w:val="hybridMultilevel"/>
    <w:tmpl w:val="433C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DB4365"/>
    <w:multiLevelType w:val="hybridMultilevel"/>
    <w:tmpl w:val="68F8845C"/>
    <w:lvl w:ilvl="0" w:tplc="3D2E5C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14A23"/>
    <w:multiLevelType w:val="hybridMultilevel"/>
    <w:tmpl w:val="C3C617CA"/>
    <w:lvl w:ilvl="0" w:tplc="FB1E33C6">
      <w:start w:val="3"/>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9" w15:restartNumberingAfterBreak="0">
    <w:nsid w:val="601B3B24"/>
    <w:multiLevelType w:val="hybridMultilevel"/>
    <w:tmpl w:val="12C6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27E00"/>
    <w:multiLevelType w:val="hybridMultilevel"/>
    <w:tmpl w:val="37727AC6"/>
    <w:lvl w:ilvl="0" w:tplc="04010001">
      <w:start w:val="1"/>
      <w:numFmt w:val="bullet"/>
      <w:lvlText w:val=""/>
      <w:lvlJc w:val="left"/>
      <w:pPr>
        <w:tabs>
          <w:tab w:val="num" w:pos="719"/>
        </w:tabs>
        <w:ind w:left="719" w:right="719" w:hanging="360"/>
      </w:pPr>
      <w:rPr>
        <w:rFonts w:ascii="Symbol" w:hAnsi="Symbol" w:hint="default"/>
      </w:rPr>
    </w:lvl>
    <w:lvl w:ilvl="1" w:tplc="04010003" w:tentative="1">
      <w:start w:val="1"/>
      <w:numFmt w:val="bullet"/>
      <w:lvlText w:val="o"/>
      <w:lvlJc w:val="left"/>
      <w:pPr>
        <w:tabs>
          <w:tab w:val="num" w:pos="1439"/>
        </w:tabs>
        <w:ind w:left="1439" w:right="1439" w:hanging="360"/>
      </w:pPr>
      <w:rPr>
        <w:rFonts w:ascii="Courier New" w:hAnsi="Courier New" w:hint="default"/>
      </w:rPr>
    </w:lvl>
    <w:lvl w:ilvl="2" w:tplc="04010005" w:tentative="1">
      <w:start w:val="1"/>
      <w:numFmt w:val="bullet"/>
      <w:lvlText w:val=""/>
      <w:lvlJc w:val="left"/>
      <w:pPr>
        <w:tabs>
          <w:tab w:val="num" w:pos="2159"/>
        </w:tabs>
        <w:ind w:left="2159" w:right="2159" w:hanging="360"/>
      </w:pPr>
      <w:rPr>
        <w:rFonts w:ascii="Wingdings" w:hAnsi="Wingdings" w:hint="default"/>
      </w:rPr>
    </w:lvl>
    <w:lvl w:ilvl="3" w:tplc="04010001" w:tentative="1">
      <w:start w:val="1"/>
      <w:numFmt w:val="bullet"/>
      <w:lvlText w:val=""/>
      <w:lvlJc w:val="left"/>
      <w:pPr>
        <w:tabs>
          <w:tab w:val="num" w:pos="2879"/>
        </w:tabs>
        <w:ind w:left="2879" w:right="2879" w:hanging="360"/>
      </w:pPr>
      <w:rPr>
        <w:rFonts w:ascii="Symbol" w:hAnsi="Symbol" w:hint="default"/>
      </w:rPr>
    </w:lvl>
    <w:lvl w:ilvl="4" w:tplc="04010003" w:tentative="1">
      <w:start w:val="1"/>
      <w:numFmt w:val="bullet"/>
      <w:lvlText w:val="o"/>
      <w:lvlJc w:val="left"/>
      <w:pPr>
        <w:tabs>
          <w:tab w:val="num" w:pos="3599"/>
        </w:tabs>
        <w:ind w:left="3599" w:right="3599" w:hanging="360"/>
      </w:pPr>
      <w:rPr>
        <w:rFonts w:ascii="Courier New" w:hAnsi="Courier New" w:hint="default"/>
      </w:rPr>
    </w:lvl>
    <w:lvl w:ilvl="5" w:tplc="04010005" w:tentative="1">
      <w:start w:val="1"/>
      <w:numFmt w:val="bullet"/>
      <w:lvlText w:val=""/>
      <w:lvlJc w:val="left"/>
      <w:pPr>
        <w:tabs>
          <w:tab w:val="num" w:pos="4319"/>
        </w:tabs>
        <w:ind w:left="4319" w:right="4319" w:hanging="360"/>
      </w:pPr>
      <w:rPr>
        <w:rFonts w:ascii="Wingdings" w:hAnsi="Wingdings" w:hint="default"/>
      </w:rPr>
    </w:lvl>
    <w:lvl w:ilvl="6" w:tplc="04010001" w:tentative="1">
      <w:start w:val="1"/>
      <w:numFmt w:val="bullet"/>
      <w:lvlText w:val=""/>
      <w:lvlJc w:val="left"/>
      <w:pPr>
        <w:tabs>
          <w:tab w:val="num" w:pos="5039"/>
        </w:tabs>
        <w:ind w:left="5039" w:right="5039" w:hanging="360"/>
      </w:pPr>
      <w:rPr>
        <w:rFonts w:ascii="Symbol" w:hAnsi="Symbol" w:hint="default"/>
      </w:rPr>
    </w:lvl>
    <w:lvl w:ilvl="7" w:tplc="04010003" w:tentative="1">
      <w:start w:val="1"/>
      <w:numFmt w:val="bullet"/>
      <w:lvlText w:val="o"/>
      <w:lvlJc w:val="left"/>
      <w:pPr>
        <w:tabs>
          <w:tab w:val="num" w:pos="5759"/>
        </w:tabs>
        <w:ind w:left="5759" w:right="5759" w:hanging="360"/>
      </w:pPr>
      <w:rPr>
        <w:rFonts w:ascii="Courier New" w:hAnsi="Courier New" w:hint="default"/>
      </w:rPr>
    </w:lvl>
    <w:lvl w:ilvl="8" w:tplc="04010005" w:tentative="1">
      <w:start w:val="1"/>
      <w:numFmt w:val="bullet"/>
      <w:lvlText w:val=""/>
      <w:lvlJc w:val="left"/>
      <w:pPr>
        <w:tabs>
          <w:tab w:val="num" w:pos="6479"/>
        </w:tabs>
        <w:ind w:left="6479" w:right="6479" w:hanging="360"/>
      </w:pPr>
      <w:rPr>
        <w:rFonts w:ascii="Wingdings" w:hAnsi="Wingdings" w:hint="default"/>
      </w:rPr>
    </w:lvl>
  </w:abstractNum>
  <w:abstractNum w:abstractNumId="21" w15:restartNumberingAfterBreak="0">
    <w:nsid w:val="63D416BF"/>
    <w:multiLevelType w:val="hybridMultilevel"/>
    <w:tmpl w:val="88AA836A"/>
    <w:lvl w:ilvl="0" w:tplc="0409000F">
      <w:start w:val="1"/>
      <w:numFmt w:val="decimal"/>
      <w:lvlText w:val="%1."/>
      <w:lvlJc w:val="left"/>
      <w:pPr>
        <w:ind w:left="451" w:hanging="360"/>
      </w:p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2" w15:restartNumberingAfterBreak="0">
    <w:nsid w:val="651B7E98"/>
    <w:multiLevelType w:val="hybridMultilevel"/>
    <w:tmpl w:val="B0A8CE56"/>
    <w:lvl w:ilvl="0" w:tplc="0401000F">
      <w:start w:val="1"/>
      <w:numFmt w:val="decimal"/>
      <w:lvlText w:val="%1."/>
      <w:lvlJc w:val="left"/>
      <w:pPr>
        <w:tabs>
          <w:tab w:val="num" w:pos="719"/>
        </w:tabs>
        <w:ind w:left="719" w:right="719" w:hanging="360"/>
      </w:pPr>
    </w:lvl>
    <w:lvl w:ilvl="1" w:tplc="04010019" w:tentative="1">
      <w:start w:val="1"/>
      <w:numFmt w:val="lowerLetter"/>
      <w:lvlText w:val="%2."/>
      <w:lvlJc w:val="left"/>
      <w:pPr>
        <w:tabs>
          <w:tab w:val="num" w:pos="1439"/>
        </w:tabs>
        <w:ind w:left="1439" w:right="1439" w:hanging="360"/>
      </w:pPr>
    </w:lvl>
    <w:lvl w:ilvl="2" w:tplc="0401001B" w:tentative="1">
      <w:start w:val="1"/>
      <w:numFmt w:val="lowerRoman"/>
      <w:lvlText w:val="%3."/>
      <w:lvlJc w:val="right"/>
      <w:pPr>
        <w:tabs>
          <w:tab w:val="num" w:pos="2159"/>
        </w:tabs>
        <w:ind w:left="2159" w:right="2159" w:hanging="180"/>
      </w:pPr>
    </w:lvl>
    <w:lvl w:ilvl="3" w:tplc="0401000F" w:tentative="1">
      <w:start w:val="1"/>
      <w:numFmt w:val="decimal"/>
      <w:lvlText w:val="%4."/>
      <w:lvlJc w:val="left"/>
      <w:pPr>
        <w:tabs>
          <w:tab w:val="num" w:pos="2879"/>
        </w:tabs>
        <w:ind w:left="2879" w:right="2879" w:hanging="360"/>
      </w:pPr>
    </w:lvl>
    <w:lvl w:ilvl="4" w:tplc="04010019" w:tentative="1">
      <w:start w:val="1"/>
      <w:numFmt w:val="lowerLetter"/>
      <w:lvlText w:val="%5."/>
      <w:lvlJc w:val="left"/>
      <w:pPr>
        <w:tabs>
          <w:tab w:val="num" w:pos="3599"/>
        </w:tabs>
        <w:ind w:left="3599" w:right="3599" w:hanging="360"/>
      </w:pPr>
    </w:lvl>
    <w:lvl w:ilvl="5" w:tplc="0401001B" w:tentative="1">
      <w:start w:val="1"/>
      <w:numFmt w:val="lowerRoman"/>
      <w:lvlText w:val="%6."/>
      <w:lvlJc w:val="right"/>
      <w:pPr>
        <w:tabs>
          <w:tab w:val="num" w:pos="4319"/>
        </w:tabs>
        <w:ind w:left="4319" w:right="4319" w:hanging="180"/>
      </w:pPr>
    </w:lvl>
    <w:lvl w:ilvl="6" w:tplc="0401000F" w:tentative="1">
      <w:start w:val="1"/>
      <w:numFmt w:val="decimal"/>
      <w:lvlText w:val="%7."/>
      <w:lvlJc w:val="left"/>
      <w:pPr>
        <w:tabs>
          <w:tab w:val="num" w:pos="5039"/>
        </w:tabs>
        <w:ind w:left="5039" w:right="5039" w:hanging="360"/>
      </w:pPr>
    </w:lvl>
    <w:lvl w:ilvl="7" w:tplc="04010019" w:tentative="1">
      <w:start w:val="1"/>
      <w:numFmt w:val="lowerLetter"/>
      <w:lvlText w:val="%8."/>
      <w:lvlJc w:val="left"/>
      <w:pPr>
        <w:tabs>
          <w:tab w:val="num" w:pos="5759"/>
        </w:tabs>
        <w:ind w:left="5759" w:right="5759" w:hanging="360"/>
      </w:pPr>
    </w:lvl>
    <w:lvl w:ilvl="8" w:tplc="0401001B" w:tentative="1">
      <w:start w:val="1"/>
      <w:numFmt w:val="lowerRoman"/>
      <w:lvlText w:val="%9."/>
      <w:lvlJc w:val="right"/>
      <w:pPr>
        <w:tabs>
          <w:tab w:val="num" w:pos="6479"/>
        </w:tabs>
        <w:ind w:left="6479" w:right="6479" w:hanging="180"/>
      </w:pPr>
    </w:lvl>
  </w:abstractNum>
  <w:abstractNum w:abstractNumId="23" w15:restartNumberingAfterBreak="0">
    <w:nsid w:val="6A80081E"/>
    <w:multiLevelType w:val="hybridMultilevel"/>
    <w:tmpl w:val="1C44C34E"/>
    <w:lvl w:ilvl="0" w:tplc="3D2E5C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E3D43"/>
    <w:multiLevelType w:val="hybridMultilevel"/>
    <w:tmpl w:val="F2B47CF8"/>
    <w:lvl w:ilvl="0" w:tplc="3D2E5CF6">
      <w:start w:val="1"/>
      <w:numFmt w:val="bullet"/>
      <w:lvlText w:val=""/>
      <w:lvlJc w:val="left"/>
      <w:pPr>
        <w:tabs>
          <w:tab w:val="num" w:pos="643"/>
        </w:tabs>
        <w:ind w:left="643" w:hanging="360"/>
      </w:pPr>
      <w:rPr>
        <w:rFonts w:ascii="Symbol" w:hAnsi="Symbol" w:hint="default"/>
      </w:rPr>
    </w:lvl>
    <w:lvl w:ilvl="1" w:tplc="04090003" w:tentative="1">
      <w:start w:val="1"/>
      <w:numFmt w:val="bullet"/>
      <w:lvlText w:val="o"/>
      <w:lvlJc w:val="left"/>
      <w:pPr>
        <w:tabs>
          <w:tab w:val="num" w:pos="1363"/>
        </w:tabs>
        <w:ind w:left="1363" w:hanging="360"/>
      </w:pPr>
      <w:rPr>
        <w:rFonts w:ascii="Courier New" w:hAnsi="Courier New" w:cs="Courier New" w:hint="default"/>
      </w:rPr>
    </w:lvl>
    <w:lvl w:ilvl="2" w:tplc="04090005" w:tentative="1">
      <w:start w:val="1"/>
      <w:numFmt w:val="bullet"/>
      <w:lvlText w:val=""/>
      <w:lvlJc w:val="left"/>
      <w:pPr>
        <w:tabs>
          <w:tab w:val="num" w:pos="2083"/>
        </w:tabs>
        <w:ind w:left="2083" w:hanging="360"/>
      </w:pPr>
      <w:rPr>
        <w:rFonts w:ascii="Wingdings" w:hAnsi="Wingdings" w:hint="default"/>
      </w:rPr>
    </w:lvl>
    <w:lvl w:ilvl="3" w:tplc="04090001" w:tentative="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cs="Courier New" w:hint="default"/>
      </w:rPr>
    </w:lvl>
    <w:lvl w:ilvl="5" w:tplc="04090005" w:tentative="1">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cs="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25" w15:restartNumberingAfterBreak="0">
    <w:nsid w:val="6F7642C1"/>
    <w:multiLevelType w:val="hybridMultilevel"/>
    <w:tmpl w:val="42EA6030"/>
    <w:lvl w:ilvl="0" w:tplc="E8C093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D6D86"/>
    <w:multiLevelType w:val="hybridMultilevel"/>
    <w:tmpl w:val="02887E46"/>
    <w:lvl w:ilvl="0" w:tplc="3BFE10B8">
      <w:start w:val="1"/>
      <w:numFmt w:val="bullet"/>
      <w:lvlText w:val=""/>
      <w:lvlJc w:val="left"/>
      <w:pPr>
        <w:tabs>
          <w:tab w:val="num" w:pos="643"/>
        </w:tabs>
        <w:ind w:left="643" w:hanging="360"/>
      </w:pPr>
      <w:rPr>
        <w:rFonts w:ascii="Symbol" w:hAnsi="Symbol" w:hint="default"/>
        <w:color w:val="auto"/>
      </w:rPr>
    </w:lvl>
    <w:lvl w:ilvl="1" w:tplc="04090003" w:tentative="1">
      <w:start w:val="1"/>
      <w:numFmt w:val="bullet"/>
      <w:lvlText w:val="o"/>
      <w:lvlJc w:val="left"/>
      <w:pPr>
        <w:tabs>
          <w:tab w:val="num" w:pos="1363"/>
        </w:tabs>
        <w:ind w:left="1363" w:hanging="360"/>
      </w:pPr>
      <w:rPr>
        <w:rFonts w:ascii="Courier New" w:hAnsi="Courier New" w:cs="Courier New" w:hint="default"/>
      </w:rPr>
    </w:lvl>
    <w:lvl w:ilvl="2" w:tplc="04090005" w:tentative="1">
      <w:start w:val="1"/>
      <w:numFmt w:val="bullet"/>
      <w:lvlText w:val=""/>
      <w:lvlJc w:val="left"/>
      <w:pPr>
        <w:tabs>
          <w:tab w:val="num" w:pos="2083"/>
        </w:tabs>
        <w:ind w:left="2083" w:hanging="360"/>
      </w:pPr>
      <w:rPr>
        <w:rFonts w:ascii="Wingdings" w:hAnsi="Wingdings" w:hint="default"/>
      </w:rPr>
    </w:lvl>
    <w:lvl w:ilvl="3" w:tplc="04090001" w:tentative="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cs="Courier New" w:hint="default"/>
      </w:rPr>
    </w:lvl>
    <w:lvl w:ilvl="5" w:tplc="04090005" w:tentative="1">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cs="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27" w15:restartNumberingAfterBreak="0">
    <w:nsid w:val="73903052"/>
    <w:multiLevelType w:val="hybridMultilevel"/>
    <w:tmpl w:val="F5381BFA"/>
    <w:lvl w:ilvl="0" w:tplc="0409000F">
      <w:start w:val="1"/>
      <w:numFmt w:val="decimal"/>
      <w:lvlText w:val="%1."/>
      <w:lvlJc w:val="left"/>
      <w:pPr>
        <w:tabs>
          <w:tab w:val="num" w:pos="720"/>
        </w:tabs>
        <w:ind w:left="720" w:right="720" w:hanging="360"/>
      </w:p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8" w15:restartNumberingAfterBreak="0">
    <w:nsid w:val="78EE0DC2"/>
    <w:multiLevelType w:val="hybridMultilevel"/>
    <w:tmpl w:val="1D42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28725E"/>
    <w:multiLevelType w:val="multilevel"/>
    <w:tmpl w:val="A96AFC12"/>
    <w:lvl w:ilvl="0">
      <w:start w:val="1"/>
      <w:numFmt w:val="koreanCounting"/>
      <w:lvlText w:val="%1."/>
      <w:lvlJc w:val="left"/>
      <w:pPr>
        <w:tabs>
          <w:tab w:val="num" w:pos="359"/>
        </w:tabs>
        <w:ind w:left="359" w:right="359" w:hanging="360"/>
      </w:pPr>
      <w:rPr>
        <w:rFonts w:ascii="Times New Roman" w:hAnsi="Times New Roman" w:cs="Times New Roman" w:hint="default"/>
      </w:rPr>
    </w:lvl>
    <w:lvl w:ilvl="1">
      <w:start w:val="1"/>
      <w:numFmt w:val="decimalFullWidth2"/>
      <w:lvlText w:val=""/>
      <w:lvlJc w:val="left"/>
      <w:pPr>
        <w:tabs>
          <w:tab w:val="num" w:pos="1079"/>
        </w:tabs>
        <w:ind w:left="1079" w:right="1079" w:hanging="360"/>
      </w:pPr>
      <w:rPr>
        <w:rFonts w:ascii="Times New Roman" w:hAnsi="Times New Roman" w:cs="Times New Roman" w:hint="default"/>
      </w:rPr>
    </w:lvl>
    <w:lvl w:ilvl="2">
      <w:start w:val="1"/>
      <w:numFmt w:val="decimalFullWidth2"/>
      <w:lvlText w:val="-"/>
      <w:lvlJc w:val="left"/>
      <w:pPr>
        <w:tabs>
          <w:tab w:val="num" w:pos="1979"/>
        </w:tabs>
        <w:ind w:left="1979" w:right="1979" w:hanging="360"/>
      </w:pPr>
      <w:rPr>
        <w:rFonts w:ascii="Times New Roman" w:hAnsi="Times New Roman" w:cs="Times New Roman" w:hint="default"/>
      </w:rPr>
    </w:lvl>
    <w:lvl w:ilvl="3">
      <w:start w:val="1"/>
      <w:numFmt w:val="irohaFullWidth"/>
      <w:lvlText w:val=""/>
      <w:lvlJc w:val="left"/>
      <w:pPr>
        <w:tabs>
          <w:tab w:val="num" w:pos="2519"/>
        </w:tabs>
        <w:ind w:left="2519" w:right="2519" w:hanging="360"/>
      </w:pPr>
      <w:rPr>
        <w:rFonts w:ascii="Times New Roman" w:hAnsi="Times New Roman" w:cs="Times New Roman" w:hint="default"/>
      </w:rPr>
    </w:lvl>
    <w:lvl w:ilvl="4">
      <w:start w:val="1"/>
      <w:numFmt w:val="arabicAlpha"/>
      <w:lvlText w:val="%5."/>
      <w:lvlJc w:val="left"/>
      <w:pPr>
        <w:tabs>
          <w:tab w:val="num" w:pos="3239"/>
        </w:tabs>
        <w:ind w:left="3239" w:right="3239" w:hanging="360"/>
      </w:pPr>
      <w:rPr>
        <w:rFonts w:ascii="Times New Roman" w:hAnsi="Times New Roman" w:cs="Times New Roman" w:hint="default"/>
      </w:rPr>
    </w:lvl>
    <w:lvl w:ilvl="5">
      <w:start w:val="1"/>
      <w:numFmt w:val="irohaFullWidth"/>
      <w:lvlText w:val=""/>
      <w:lvlJc w:val="left"/>
      <w:pPr>
        <w:tabs>
          <w:tab w:val="num" w:pos="4139"/>
        </w:tabs>
        <w:ind w:left="4139" w:right="4139" w:hanging="360"/>
      </w:pPr>
      <w:rPr>
        <w:rFonts w:ascii="Times New Roman" w:hAnsi="Times New Roman" w:cs="Times New Roman" w:hint="default"/>
      </w:rPr>
    </w:lvl>
    <w:lvl w:ilvl="6">
      <w:start w:val="1"/>
      <w:numFmt w:val="decimal"/>
      <w:lvlText w:val="%7."/>
      <w:lvlJc w:val="left"/>
      <w:pPr>
        <w:tabs>
          <w:tab w:val="num" w:pos="4679"/>
        </w:tabs>
        <w:ind w:left="4679" w:right="4679" w:hanging="360"/>
      </w:pPr>
      <w:rPr>
        <w:rFonts w:ascii="Times New Roman" w:hAnsi="Times New Roman" w:cs="Times New Roman"/>
      </w:rPr>
    </w:lvl>
    <w:lvl w:ilvl="7">
      <w:start w:val="1"/>
      <w:numFmt w:val="arabicAbjad"/>
      <w:lvlText w:val="%8."/>
      <w:lvlJc w:val="left"/>
      <w:pPr>
        <w:tabs>
          <w:tab w:val="num" w:pos="5399"/>
        </w:tabs>
        <w:ind w:left="5399" w:right="5399" w:hanging="360"/>
      </w:pPr>
      <w:rPr>
        <w:rFonts w:ascii="Times New Roman" w:hAnsi="Times New Roman" w:cs="Times New Roman"/>
      </w:rPr>
    </w:lvl>
    <w:lvl w:ilvl="8">
      <w:start w:val="1"/>
      <w:numFmt w:val="arabicAbjad"/>
      <w:lvlText w:val="%9."/>
      <w:lvlJc w:val="right"/>
      <w:pPr>
        <w:tabs>
          <w:tab w:val="num" w:pos="6119"/>
        </w:tabs>
        <w:ind w:left="6119" w:right="6119" w:hanging="180"/>
      </w:pPr>
      <w:rPr>
        <w:rFonts w:ascii="Times New Roman" w:hAnsi="Times New Roman" w:cs="Times New Roman"/>
      </w:rPr>
    </w:lvl>
  </w:abstractNum>
  <w:abstractNum w:abstractNumId="30" w15:restartNumberingAfterBreak="0">
    <w:nsid w:val="7E4F724B"/>
    <w:multiLevelType w:val="hybridMultilevel"/>
    <w:tmpl w:val="084E00F2"/>
    <w:lvl w:ilvl="0" w:tplc="3BFE10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86E29"/>
    <w:multiLevelType w:val="hybridMultilevel"/>
    <w:tmpl w:val="C5281812"/>
    <w:lvl w:ilvl="0" w:tplc="3BFE10B8">
      <w:start w:val="1"/>
      <w:numFmt w:val="bullet"/>
      <w:lvlText w:val=""/>
      <w:lvlJc w:val="left"/>
      <w:pPr>
        <w:ind w:left="501" w:hanging="360"/>
      </w:pPr>
      <w:rPr>
        <w:rFonts w:ascii="Symbol" w:hAnsi="Symbol"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2" w15:restartNumberingAfterBreak="0">
    <w:nsid w:val="7F52367A"/>
    <w:multiLevelType w:val="hybridMultilevel"/>
    <w:tmpl w:val="24A66920"/>
    <w:lvl w:ilvl="0" w:tplc="3BFE10B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C50C75"/>
    <w:multiLevelType w:val="hybridMultilevel"/>
    <w:tmpl w:val="080AEC8E"/>
    <w:lvl w:ilvl="0" w:tplc="3BFE10B8">
      <w:start w:val="1"/>
      <w:numFmt w:val="bullet"/>
      <w:lvlText w:val=""/>
      <w:lvlJc w:val="left"/>
      <w:pPr>
        <w:ind w:left="643" w:hanging="360"/>
      </w:pPr>
      <w:rPr>
        <w:rFonts w:ascii="Symbol" w:hAnsi="Symbol" w:hint="default"/>
        <w:color w:val="auto"/>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num w:numId="1">
    <w:abstractNumId w:val="29"/>
  </w:num>
  <w:num w:numId="2">
    <w:abstractNumId w:val="12"/>
  </w:num>
  <w:num w:numId="3">
    <w:abstractNumId w:val="27"/>
  </w:num>
  <w:num w:numId="4">
    <w:abstractNumId w:val="22"/>
  </w:num>
  <w:num w:numId="5">
    <w:abstractNumId w:val="20"/>
  </w:num>
  <w:num w:numId="6">
    <w:abstractNumId w:val="15"/>
  </w:num>
  <w:num w:numId="7">
    <w:abstractNumId w:val="0"/>
    <w:lvlOverride w:ilvl="0">
      <w:lvl w:ilvl="0">
        <w:start w:val="1"/>
        <w:numFmt w:val="chosung"/>
        <w:lvlText w:val=""/>
        <w:legacy w:legacy="1" w:legacySpace="0" w:legacyIndent="360"/>
        <w:lvlJc w:val="center"/>
        <w:pPr>
          <w:ind w:left="785" w:right="785" w:hanging="360"/>
        </w:pPr>
        <w:rPr>
          <w:rFonts w:ascii="Symbol" w:hAnsi="Symbol" w:hint="default"/>
        </w:rPr>
      </w:lvl>
    </w:lvlOverride>
  </w:num>
  <w:num w:numId="8">
    <w:abstractNumId w:val="11"/>
  </w:num>
  <w:num w:numId="9">
    <w:abstractNumId w:val="18"/>
  </w:num>
  <w:num w:numId="10">
    <w:abstractNumId w:val="5"/>
  </w:num>
  <w:num w:numId="11">
    <w:abstractNumId w:val="9"/>
  </w:num>
  <w:num w:numId="12">
    <w:abstractNumId w:val="28"/>
  </w:num>
  <w:num w:numId="13">
    <w:abstractNumId w:val="16"/>
  </w:num>
  <w:num w:numId="14">
    <w:abstractNumId w:val="10"/>
  </w:num>
  <w:num w:numId="15">
    <w:abstractNumId w:val="4"/>
  </w:num>
  <w:num w:numId="16">
    <w:abstractNumId w:val="30"/>
  </w:num>
  <w:num w:numId="17">
    <w:abstractNumId w:val="23"/>
  </w:num>
  <w:num w:numId="18">
    <w:abstractNumId w:val="17"/>
  </w:num>
  <w:num w:numId="19">
    <w:abstractNumId w:val="19"/>
  </w:num>
  <w:num w:numId="20">
    <w:abstractNumId w:val="7"/>
  </w:num>
  <w:num w:numId="21">
    <w:abstractNumId w:val="32"/>
  </w:num>
  <w:num w:numId="22">
    <w:abstractNumId w:val="21"/>
  </w:num>
  <w:num w:numId="23">
    <w:abstractNumId w:val="31"/>
  </w:num>
  <w:num w:numId="24">
    <w:abstractNumId w:val="24"/>
  </w:num>
  <w:num w:numId="25">
    <w:abstractNumId w:val="33"/>
  </w:num>
  <w:num w:numId="26">
    <w:abstractNumId w:val="26"/>
  </w:num>
  <w:num w:numId="27">
    <w:abstractNumId w:val="13"/>
  </w:num>
  <w:num w:numId="28">
    <w:abstractNumId w:val="3"/>
  </w:num>
  <w:num w:numId="29">
    <w:abstractNumId w:val="6"/>
  </w:num>
  <w:num w:numId="30">
    <w:abstractNumId w:val="2"/>
  </w:num>
  <w:num w:numId="31">
    <w:abstractNumId w:val="25"/>
  </w:num>
  <w:num w:numId="32">
    <w:abstractNumId w:val="14"/>
  </w:num>
  <w:num w:numId="33">
    <w:abstractNumId w:val="8"/>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97"/>
    <w:rsid w:val="000168F1"/>
    <w:rsid w:val="00037A15"/>
    <w:rsid w:val="00066870"/>
    <w:rsid w:val="00075CF9"/>
    <w:rsid w:val="0009047C"/>
    <w:rsid w:val="000D3A40"/>
    <w:rsid w:val="000E6C78"/>
    <w:rsid w:val="00103F10"/>
    <w:rsid w:val="0012200B"/>
    <w:rsid w:val="00157043"/>
    <w:rsid w:val="001A04FD"/>
    <w:rsid w:val="001A3C84"/>
    <w:rsid w:val="001A5CF2"/>
    <w:rsid w:val="001C5AAF"/>
    <w:rsid w:val="001C6BDB"/>
    <w:rsid w:val="001D0C48"/>
    <w:rsid w:val="001D4AD0"/>
    <w:rsid w:val="001F62FC"/>
    <w:rsid w:val="00203B9A"/>
    <w:rsid w:val="00221209"/>
    <w:rsid w:val="002510AA"/>
    <w:rsid w:val="00291DA4"/>
    <w:rsid w:val="00295643"/>
    <w:rsid w:val="002C3A90"/>
    <w:rsid w:val="00306F1D"/>
    <w:rsid w:val="00325A91"/>
    <w:rsid w:val="0033537C"/>
    <w:rsid w:val="0035788C"/>
    <w:rsid w:val="003A0458"/>
    <w:rsid w:val="003F3DDE"/>
    <w:rsid w:val="00413047"/>
    <w:rsid w:val="00421F8D"/>
    <w:rsid w:val="00437674"/>
    <w:rsid w:val="004431E1"/>
    <w:rsid w:val="004470C9"/>
    <w:rsid w:val="00454FD5"/>
    <w:rsid w:val="0046066E"/>
    <w:rsid w:val="00462047"/>
    <w:rsid w:val="004624F1"/>
    <w:rsid w:val="004A6595"/>
    <w:rsid w:val="00500393"/>
    <w:rsid w:val="00523E75"/>
    <w:rsid w:val="005446D0"/>
    <w:rsid w:val="0056238F"/>
    <w:rsid w:val="00563502"/>
    <w:rsid w:val="005723D3"/>
    <w:rsid w:val="0058358B"/>
    <w:rsid w:val="005A5096"/>
    <w:rsid w:val="005A5123"/>
    <w:rsid w:val="00632D9B"/>
    <w:rsid w:val="006357C8"/>
    <w:rsid w:val="006406FF"/>
    <w:rsid w:val="006717C6"/>
    <w:rsid w:val="00672381"/>
    <w:rsid w:val="006E281B"/>
    <w:rsid w:val="006F2B6B"/>
    <w:rsid w:val="00731BA2"/>
    <w:rsid w:val="007B5D4E"/>
    <w:rsid w:val="007D29A6"/>
    <w:rsid w:val="007E0B23"/>
    <w:rsid w:val="008277DC"/>
    <w:rsid w:val="008336E2"/>
    <w:rsid w:val="008760C1"/>
    <w:rsid w:val="008A3726"/>
    <w:rsid w:val="008E15E0"/>
    <w:rsid w:val="008E28C0"/>
    <w:rsid w:val="008F56DA"/>
    <w:rsid w:val="00906558"/>
    <w:rsid w:val="009126C0"/>
    <w:rsid w:val="0093222A"/>
    <w:rsid w:val="00942193"/>
    <w:rsid w:val="00952CAC"/>
    <w:rsid w:val="00972E92"/>
    <w:rsid w:val="009C7F08"/>
    <w:rsid w:val="009D3B58"/>
    <w:rsid w:val="009F2239"/>
    <w:rsid w:val="00A25FE4"/>
    <w:rsid w:val="00A310DB"/>
    <w:rsid w:val="00AA5E84"/>
    <w:rsid w:val="00AB3897"/>
    <w:rsid w:val="00AB52BE"/>
    <w:rsid w:val="00B0437D"/>
    <w:rsid w:val="00B060A3"/>
    <w:rsid w:val="00B2405A"/>
    <w:rsid w:val="00B700C9"/>
    <w:rsid w:val="00C058D8"/>
    <w:rsid w:val="00C212E6"/>
    <w:rsid w:val="00C260EF"/>
    <w:rsid w:val="00C310D3"/>
    <w:rsid w:val="00C41B23"/>
    <w:rsid w:val="00CE19DB"/>
    <w:rsid w:val="00CE3A70"/>
    <w:rsid w:val="00D6287A"/>
    <w:rsid w:val="00D82685"/>
    <w:rsid w:val="00D843D0"/>
    <w:rsid w:val="00DD1532"/>
    <w:rsid w:val="00E05E84"/>
    <w:rsid w:val="00E25E4F"/>
    <w:rsid w:val="00E66ADD"/>
    <w:rsid w:val="00E7531C"/>
    <w:rsid w:val="00E769E2"/>
    <w:rsid w:val="00EA186F"/>
    <w:rsid w:val="00EB63F5"/>
    <w:rsid w:val="00EC5DAC"/>
    <w:rsid w:val="00EC6AED"/>
    <w:rsid w:val="00EE0F0A"/>
    <w:rsid w:val="00F022DC"/>
    <w:rsid w:val="00F359F9"/>
    <w:rsid w:val="00F95113"/>
    <w:rsid w:val="00FA3E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56E8B9-E10B-4903-B3B5-F1E2E333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bidi/>
    </w:pPr>
    <w:rPr>
      <w:noProof/>
      <w:lang w:val="en-US" w:eastAsia="en-US"/>
    </w:rPr>
  </w:style>
  <w:style w:type="paragraph" w:styleId="Heading1">
    <w:name w:val="heading 1"/>
    <w:basedOn w:val="Normal"/>
    <w:next w:val="Normal"/>
    <w:link w:val="Heading1Char"/>
    <w:qFormat/>
    <w:rsid w:val="00F022DC"/>
    <w:pPr>
      <w:keepNext/>
      <w:autoSpaceDE/>
      <w:autoSpaceDN/>
      <w:outlineLvl w:val="0"/>
    </w:pPr>
    <w:rPr>
      <w:b/>
      <w:bCs/>
      <w:noProof w:val="0"/>
      <w:szCs w:val="28"/>
      <w:lang w:val="x-none" w:eastAsia="ar-SA"/>
    </w:rPr>
  </w:style>
  <w:style w:type="paragraph" w:styleId="Heading2">
    <w:name w:val="heading 2"/>
    <w:basedOn w:val="Normal"/>
    <w:next w:val="Normal"/>
    <w:link w:val="Heading2Char"/>
    <w:qFormat/>
    <w:rsid w:val="00F022DC"/>
    <w:pPr>
      <w:keepNext/>
      <w:autoSpaceDE/>
      <w:autoSpaceDN/>
      <w:jc w:val="lowKashida"/>
      <w:outlineLvl w:val="1"/>
    </w:pPr>
    <w:rPr>
      <w:noProof w:val="0"/>
      <w:sz w:val="28"/>
      <w:szCs w:val="28"/>
      <w:lang w:val="x-none" w:eastAsia="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hanging="1"/>
      <w:jc w:val="center"/>
    </w:pPr>
    <w:rPr>
      <w:rFonts w:cs="Simplified Arabic"/>
      <w:b/>
      <w:bCs/>
      <w:sz w:val="32"/>
      <w:szCs w:val="32"/>
    </w:rPr>
  </w:style>
  <w:style w:type="paragraph" w:styleId="Subtitle">
    <w:name w:val="Subtitle"/>
    <w:basedOn w:val="Normal"/>
    <w:qFormat/>
    <w:pPr>
      <w:ind w:hanging="1"/>
      <w:jc w:val="center"/>
    </w:pPr>
    <w:rPr>
      <w:rFonts w:cs="Simplified Arabic"/>
      <w:b/>
      <w:bCs/>
      <w:sz w:val="28"/>
      <w:szCs w:val="28"/>
    </w:rPr>
  </w:style>
  <w:style w:type="paragraph" w:styleId="BodyTextIndent">
    <w:name w:val="Body Text Indent"/>
    <w:basedOn w:val="Normal"/>
    <w:semiHidden/>
    <w:pPr>
      <w:ind w:hanging="1"/>
      <w:jc w:val="lowKashida"/>
    </w:pPr>
    <w:rPr>
      <w:rFonts w:cs="Simplified Arabic"/>
      <w:sz w:val="26"/>
      <w:szCs w:val="26"/>
    </w:rPr>
  </w:style>
  <w:style w:type="paragraph" w:styleId="BodyText">
    <w:name w:val="Body Text"/>
    <w:basedOn w:val="Normal"/>
    <w:link w:val="BodyTextChar"/>
    <w:uiPriority w:val="99"/>
    <w:unhideWhenUsed/>
    <w:rsid w:val="00F022DC"/>
    <w:pPr>
      <w:spacing w:after="120"/>
    </w:pPr>
    <w:rPr>
      <w:lang w:val="x-none" w:eastAsia="x-none"/>
    </w:rPr>
  </w:style>
  <w:style w:type="character" w:customStyle="1" w:styleId="BodyTextChar">
    <w:name w:val="Body Text Char"/>
    <w:link w:val="BodyText"/>
    <w:uiPriority w:val="99"/>
    <w:rsid w:val="00F022DC"/>
    <w:rPr>
      <w:noProof/>
    </w:rPr>
  </w:style>
  <w:style w:type="character" w:customStyle="1" w:styleId="Heading1Char">
    <w:name w:val="Heading 1 Char"/>
    <w:link w:val="Heading1"/>
    <w:rsid w:val="00F022DC"/>
    <w:rPr>
      <w:rFonts w:cs="Simplified Arabic"/>
      <w:b/>
      <w:bCs/>
      <w:szCs w:val="28"/>
      <w:lang w:eastAsia="ar-SA"/>
    </w:rPr>
  </w:style>
  <w:style w:type="character" w:customStyle="1" w:styleId="Heading2Char">
    <w:name w:val="Heading 2 Char"/>
    <w:link w:val="Heading2"/>
    <w:rsid w:val="00F022DC"/>
    <w:rPr>
      <w:rFonts w:cs="Simplified Arabic"/>
      <w:sz w:val="28"/>
      <w:szCs w:val="28"/>
      <w:lang w:eastAsia="ar-SA"/>
    </w:rPr>
  </w:style>
  <w:style w:type="paragraph" w:styleId="Header">
    <w:name w:val="header"/>
    <w:basedOn w:val="Normal"/>
    <w:link w:val="HeaderChar"/>
    <w:uiPriority w:val="99"/>
    <w:semiHidden/>
    <w:unhideWhenUsed/>
    <w:rsid w:val="009F2239"/>
    <w:pPr>
      <w:tabs>
        <w:tab w:val="center" w:pos="4153"/>
        <w:tab w:val="right" w:pos="8306"/>
      </w:tabs>
    </w:pPr>
    <w:rPr>
      <w:lang w:val="x-none" w:eastAsia="x-none"/>
    </w:rPr>
  </w:style>
  <w:style w:type="character" w:customStyle="1" w:styleId="HeaderChar">
    <w:name w:val="Header Char"/>
    <w:link w:val="Header"/>
    <w:uiPriority w:val="99"/>
    <w:semiHidden/>
    <w:rsid w:val="009F2239"/>
    <w:rPr>
      <w:noProof/>
    </w:rPr>
  </w:style>
  <w:style w:type="paragraph" w:styleId="Footer">
    <w:name w:val="footer"/>
    <w:basedOn w:val="Normal"/>
    <w:link w:val="FooterChar"/>
    <w:uiPriority w:val="99"/>
    <w:unhideWhenUsed/>
    <w:rsid w:val="009F2239"/>
    <w:pPr>
      <w:tabs>
        <w:tab w:val="center" w:pos="4153"/>
        <w:tab w:val="right" w:pos="8306"/>
      </w:tabs>
    </w:pPr>
    <w:rPr>
      <w:lang w:val="x-none" w:eastAsia="x-none"/>
    </w:rPr>
  </w:style>
  <w:style w:type="character" w:customStyle="1" w:styleId="FooterChar">
    <w:name w:val="Footer Char"/>
    <w:link w:val="Footer"/>
    <w:uiPriority w:val="99"/>
    <w:rsid w:val="009F2239"/>
    <w:rPr>
      <w:noProof/>
    </w:rPr>
  </w:style>
  <w:style w:type="paragraph" w:styleId="Caption">
    <w:name w:val="caption"/>
    <w:basedOn w:val="Normal"/>
    <w:next w:val="Normal"/>
    <w:qFormat/>
    <w:rsid w:val="0056238F"/>
    <w:pPr>
      <w:autoSpaceDE/>
      <w:autoSpaceDN/>
      <w:jc w:val="center"/>
    </w:pPr>
    <w:rPr>
      <w:rFonts w:cs="Simplified Arabic"/>
      <w:b/>
      <w:bCs/>
      <w:noProof w:val="0"/>
      <w:sz w:val="24"/>
      <w:szCs w:val="28"/>
    </w:rPr>
  </w:style>
  <w:style w:type="table" w:styleId="TableGrid">
    <w:name w:val="Table Grid"/>
    <w:basedOn w:val="TableNormal"/>
    <w:uiPriority w:val="59"/>
    <w:rsid w:val="00203B9A"/>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B9A"/>
    <w:pPr>
      <w:autoSpaceDE/>
      <w:autoSpaceDN/>
      <w:ind w:left="720"/>
      <w:contextualSpacing/>
    </w:pPr>
    <w:rPr>
      <w:rFonts w:cs="Traditional Arabic"/>
      <w:noProof w:val="0"/>
    </w:rPr>
  </w:style>
  <w:style w:type="paragraph" w:styleId="NormalWeb">
    <w:name w:val="Normal (Web)"/>
    <w:basedOn w:val="Normal"/>
    <w:uiPriority w:val="99"/>
    <w:unhideWhenUsed/>
    <w:rsid w:val="00F95113"/>
    <w:pPr>
      <w:autoSpaceDE/>
      <w:autoSpaceDN/>
      <w:bidi w:val="0"/>
      <w:spacing w:before="100" w:beforeAutospacing="1" w:after="100" w:afterAutospacing="1"/>
    </w:pPr>
    <w:rPr>
      <w:noProof w:val="0"/>
      <w:sz w:val="24"/>
      <w:szCs w:val="24"/>
    </w:rPr>
  </w:style>
  <w:style w:type="character" w:styleId="Hyperlink">
    <w:name w:val="Hyperlink"/>
    <w:uiPriority w:val="99"/>
    <w:semiHidden/>
    <w:unhideWhenUsed/>
    <w:rsid w:val="000168F1"/>
    <w:rPr>
      <w:color w:val="0000FF"/>
      <w:u w:val="single"/>
    </w:rPr>
  </w:style>
  <w:style w:type="paragraph" w:styleId="BalloonText">
    <w:name w:val="Balloon Text"/>
    <w:basedOn w:val="Normal"/>
    <w:link w:val="BalloonTextChar"/>
    <w:uiPriority w:val="99"/>
    <w:semiHidden/>
    <w:unhideWhenUsed/>
    <w:rsid w:val="0046066E"/>
    <w:rPr>
      <w:rFonts w:ascii="Segoe UI" w:hAnsi="Segoe UI" w:cs="Segoe UI"/>
      <w:sz w:val="18"/>
      <w:szCs w:val="18"/>
    </w:rPr>
  </w:style>
  <w:style w:type="character" w:customStyle="1" w:styleId="BalloonTextChar">
    <w:name w:val="Balloon Text Char"/>
    <w:link w:val="BalloonText"/>
    <w:uiPriority w:val="99"/>
    <w:semiHidden/>
    <w:rsid w:val="0046066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92328">
      <w:bodyDiv w:val="1"/>
      <w:marLeft w:val="0"/>
      <w:marRight w:val="0"/>
      <w:marTop w:val="0"/>
      <w:marBottom w:val="0"/>
      <w:divBdr>
        <w:top w:val="none" w:sz="0" w:space="0" w:color="auto"/>
        <w:left w:val="none" w:sz="0" w:space="0" w:color="auto"/>
        <w:bottom w:val="none" w:sz="0" w:space="0" w:color="auto"/>
        <w:right w:val="none" w:sz="0" w:space="0" w:color="auto"/>
      </w:divBdr>
    </w:div>
    <w:div w:id="922881747">
      <w:bodyDiv w:val="1"/>
      <w:marLeft w:val="0"/>
      <w:marRight w:val="0"/>
      <w:marTop w:val="0"/>
      <w:marBottom w:val="0"/>
      <w:divBdr>
        <w:top w:val="none" w:sz="0" w:space="0" w:color="auto"/>
        <w:left w:val="none" w:sz="0" w:space="0" w:color="auto"/>
        <w:bottom w:val="none" w:sz="0" w:space="0" w:color="auto"/>
        <w:right w:val="none" w:sz="0" w:space="0" w:color="auto"/>
      </w:divBdr>
    </w:div>
    <w:div w:id="1283609030">
      <w:bodyDiv w:val="1"/>
      <w:marLeft w:val="0"/>
      <w:marRight w:val="0"/>
      <w:marTop w:val="0"/>
      <w:marBottom w:val="0"/>
      <w:divBdr>
        <w:top w:val="none" w:sz="0" w:space="0" w:color="auto"/>
        <w:left w:val="none" w:sz="0" w:space="0" w:color="auto"/>
        <w:bottom w:val="none" w:sz="0" w:space="0" w:color="auto"/>
        <w:right w:val="none" w:sz="0" w:space="0" w:color="auto"/>
      </w:divBdr>
    </w:div>
    <w:div w:id="1582450115">
      <w:bodyDiv w:val="1"/>
      <w:marLeft w:val="0"/>
      <w:marRight w:val="0"/>
      <w:marTop w:val="0"/>
      <w:marBottom w:val="0"/>
      <w:divBdr>
        <w:top w:val="none" w:sz="0" w:space="0" w:color="auto"/>
        <w:left w:val="none" w:sz="0" w:space="0" w:color="auto"/>
        <w:bottom w:val="none" w:sz="0" w:space="0" w:color="auto"/>
        <w:right w:val="none" w:sz="0" w:space="0" w:color="auto"/>
      </w:divBdr>
    </w:div>
    <w:div w:id="1705668559">
      <w:bodyDiv w:val="1"/>
      <w:marLeft w:val="0"/>
      <w:marRight w:val="0"/>
      <w:marTop w:val="0"/>
      <w:marBottom w:val="0"/>
      <w:divBdr>
        <w:top w:val="none" w:sz="0" w:space="0" w:color="auto"/>
        <w:left w:val="none" w:sz="0" w:space="0" w:color="auto"/>
        <w:bottom w:val="none" w:sz="0" w:space="0" w:color="auto"/>
        <w:right w:val="none" w:sz="0" w:space="0" w:color="auto"/>
      </w:divBdr>
    </w:div>
    <w:div w:id="1707943822">
      <w:bodyDiv w:val="1"/>
      <w:marLeft w:val="0"/>
      <w:marRight w:val="0"/>
      <w:marTop w:val="0"/>
      <w:marBottom w:val="0"/>
      <w:divBdr>
        <w:top w:val="none" w:sz="0" w:space="0" w:color="auto"/>
        <w:left w:val="none" w:sz="0" w:space="0" w:color="auto"/>
        <w:bottom w:val="none" w:sz="0" w:space="0" w:color="auto"/>
        <w:right w:val="none" w:sz="0" w:space="0" w:color="auto"/>
      </w:divBdr>
    </w:div>
    <w:div w:id="1838228562">
      <w:bodyDiv w:val="1"/>
      <w:marLeft w:val="0"/>
      <w:marRight w:val="0"/>
      <w:marTop w:val="0"/>
      <w:marBottom w:val="0"/>
      <w:divBdr>
        <w:top w:val="none" w:sz="0" w:space="0" w:color="auto"/>
        <w:left w:val="none" w:sz="0" w:space="0" w:color="auto"/>
        <w:bottom w:val="none" w:sz="0" w:space="0" w:color="auto"/>
        <w:right w:val="none" w:sz="0" w:space="0" w:color="auto"/>
      </w:divBdr>
    </w:div>
    <w:div w:id="19906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cbs.gov.ps/Ramadan2026.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8DC33-8156-46BC-B3F1-247C8F47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مقدمة حول التجارة</vt:lpstr>
    </vt:vector>
  </TitlesOfParts>
  <Company>compusat</Company>
  <LinksUpToDate>false</LinksUpToDate>
  <CharactersWithSpaces>3056</CharactersWithSpaces>
  <SharedDoc>false</SharedDoc>
  <HLinks>
    <vt:vector size="6" baseType="variant">
      <vt:variant>
        <vt:i4>5374028</vt:i4>
      </vt:variant>
      <vt:variant>
        <vt:i4>0</vt:i4>
      </vt:variant>
      <vt:variant>
        <vt:i4>0</vt:i4>
      </vt:variant>
      <vt:variant>
        <vt:i4>5</vt:i4>
      </vt:variant>
      <vt:variant>
        <vt:lpwstr>https://www.pcbs.gov.ps/Ramadan2026.aspx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 حول التجارة</dc:title>
  <dc:subject/>
  <dc:creator>user</dc:creator>
  <cp:keywords/>
  <dc:description/>
  <cp:lastModifiedBy>Mohammed Hodali</cp:lastModifiedBy>
  <cp:revision>2</cp:revision>
  <cp:lastPrinted>2026-02-17T07:04:00Z</cp:lastPrinted>
  <dcterms:created xsi:type="dcterms:W3CDTF">2026-02-17T10:31:00Z</dcterms:created>
  <dcterms:modified xsi:type="dcterms:W3CDTF">2026-02-17T10:31:00Z</dcterms:modified>
</cp:coreProperties>
</file>