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DC" w:rsidRDefault="002F3179" w:rsidP="00383BDC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الإحصاء الفلسطيني: </w:t>
      </w:r>
      <w:r w:rsidR="00EC23AF"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ارتفاع</w:t>
      </w:r>
      <w:r w:rsidR="00FB7BB5"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عجز الميزان التجاري للسلع المرصودة* بنسبة </w:t>
      </w:r>
      <w:r w:rsidR="005005D3"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8</w:t>
      </w:r>
      <w:r w:rsidR="00FB7BB5" w:rsidRPr="002F3179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%</w:t>
      </w:r>
    </w:p>
    <w:p w:rsidR="00E901F1" w:rsidRPr="002F3179" w:rsidRDefault="00E901F1" w:rsidP="00383BDC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خلال شهر </w:t>
      </w:r>
      <w:r w:rsidR="005005D3"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حزيران</w:t>
      </w:r>
      <w:r w:rsidR="00493453" w:rsidRPr="002F317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، 06/</w:t>
      </w:r>
      <w:r w:rsidR="00BA4357"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2025</w:t>
      </w:r>
      <w:r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مقارنة مع </w:t>
      </w:r>
      <w:r w:rsidR="00394383"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شهر </w:t>
      </w:r>
      <w:r w:rsidR="005005D3"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حزيران</w:t>
      </w:r>
      <w:r w:rsidR="00BA4357" w:rsidRPr="002F317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2024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383BDC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83B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2F3179" w:rsidRDefault="003049D5" w:rsidP="005005D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2F317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BA4357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BA4357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2F317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122.9</w:t>
      </w:r>
      <w:r w:rsidR="001D1659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2F3179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D1659" w:rsidRPr="002F3179" w:rsidRDefault="003049D5" w:rsidP="005005D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BA4357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14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BA4357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93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CA448D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D432C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5005D3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CA448D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31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2F31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2F3179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861F7" w:rsidRPr="00383BDC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83BDC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383B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383B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2F3179" w:rsidRDefault="001861F7" w:rsidP="005005D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317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A80ECB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261D80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511.3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2F3179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861F7" w:rsidRDefault="001861F7" w:rsidP="005005D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10467A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%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10467A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4C28B9" w:rsidRPr="002F3179">
        <w:rPr>
          <w:rFonts w:ascii="Simplified Arabic" w:hAnsi="Simplified Arabic" w:cs="Simplified Arabic"/>
          <w:sz w:val="26"/>
          <w:szCs w:val="26"/>
        </w:rPr>
        <w:t>5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%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10467A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2F317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%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10467A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D616E1" w:rsidRPr="00D616E1" w:rsidRDefault="00D616E1" w:rsidP="005005D3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  <w:bookmarkStart w:id="0" w:name="_GoBack"/>
    </w:p>
    <w:bookmarkEnd w:id="0"/>
    <w:p w:rsidR="001352AA" w:rsidRPr="00D948E0" w:rsidRDefault="005005D3" w:rsidP="002F317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3B0605E8" wp14:editId="7BA90E9E">
            <wp:extent cx="3027045" cy="247078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383BD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83B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B2280D" w:rsidRPr="002F3179" w:rsidRDefault="00B2280D" w:rsidP="002F317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3179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8F464B" w:rsidRPr="002F3179">
        <w:rPr>
          <w:rFonts w:ascii="Simplified Arabic" w:hAnsi="Simplified Arabic" w:cs="Simplified Arabic" w:hint="cs"/>
          <w:sz w:val="26"/>
          <w:szCs w:val="26"/>
          <w:rtl/>
        </w:rPr>
        <w:t>رتفاعاً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%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2E492B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2F3179">
        <w:rPr>
          <w:rFonts w:ascii="Simplified Arabic" w:hAnsi="Simplified Arabic" w:cs="Simplified Arabic"/>
          <w:sz w:val="26"/>
          <w:szCs w:val="26"/>
        </w:rPr>
        <w:t>202</w:t>
      </w:r>
      <w:r w:rsidR="00441850" w:rsidRPr="002F3179">
        <w:rPr>
          <w:rFonts w:ascii="Simplified Arabic" w:hAnsi="Simplified Arabic" w:cs="Simplified Arabic"/>
          <w:sz w:val="26"/>
          <w:szCs w:val="26"/>
        </w:rPr>
        <w:t>5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مع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3179">
        <w:rPr>
          <w:rFonts w:ascii="Simplified Arabic" w:hAnsi="Simplified Arabic" w:cs="Simplified Arabic"/>
          <w:sz w:val="26"/>
          <w:szCs w:val="26"/>
        </w:rPr>
        <w:t xml:space="preserve"> 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2E492B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31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2F31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31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</w:t>
      </w:r>
      <w:proofErr w:type="gramStart"/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العجز388</w:t>
      </w:r>
      <w:proofErr w:type="gramEnd"/>
      <w:r w:rsidR="005005D3" w:rsidRPr="002F3179">
        <w:rPr>
          <w:rFonts w:ascii="Simplified Arabic" w:hAnsi="Simplified Arabic" w:cs="Simplified Arabic" w:hint="cs"/>
          <w:sz w:val="26"/>
          <w:szCs w:val="26"/>
          <w:rtl/>
        </w:rPr>
        <w:t>.4</w:t>
      </w:r>
      <w:r w:rsidRPr="002F31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00B25" w:rsidRPr="00D948E0" w:rsidRDefault="00700B25" w:rsidP="002F3179">
      <w:pPr>
        <w:spacing w:after="0"/>
        <w:rPr>
          <w:sz w:val="23"/>
          <w:szCs w:val="23"/>
        </w:rPr>
      </w:pPr>
    </w:p>
    <w:sectPr w:rsidR="00700B25" w:rsidRPr="00D948E0" w:rsidSect="002F3179">
      <w:footerReference w:type="default" r:id="rId8"/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9A" w:rsidRDefault="00BA089A" w:rsidP="00677DB4">
      <w:pPr>
        <w:spacing w:after="0" w:line="240" w:lineRule="auto"/>
      </w:pPr>
      <w:r>
        <w:separator/>
      </w:r>
    </w:p>
  </w:endnote>
  <w:endnote w:type="continuationSeparator" w:id="0">
    <w:p w:rsidR="00BA089A" w:rsidRDefault="00BA089A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7F" w:rsidRDefault="0047797F">
    <w:pPr>
      <w:pStyle w:val="Footer"/>
      <w:rPr>
        <w:rFonts w:cs="Simplified Arabic"/>
        <w:sz w:val="18"/>
        <w:szCs w:val="18"/>
        <w:rtl/>
      </w:rPr>
    </w:pPr>
    <w:r w:rsidRPr="004E6FEB">
      <w:rPr>
        <w:rFonts w:cs="Simplified Arabic" w:hint="cs"/>
        <w:b/>
        <w:bCs/>
        <w:sz w:val="18"/>
        <w:szCs w:val="18"/>
        <w:rtl/>
      </w:rPr>
      <w:t xml:space="preserve"> (*):</w:t>
    </w:r>
    <w:r w:rsidRPr="007757C1"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  <w:r>
      <w:rPr>
        <w:rFonts w:cs="Simplified Arabic" w:hint="cs"/>
        <w:sz w:val="18"/>
        <w:szCs w:val="18"/>
        <w:rtl/>
      </w:rPr>
      <w:t>.</w:t>
    </w:r>
  </w:p>
  <w:p w:rsidR="0047797F" w:rsidRPr="004E6FEB" w:rsidRDefault="00477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9A" w:rsidRDefault="00BA089A" w:rsidP="00677DB4">
      <w:pPr>
        <w:spacing w:after="0" w:line="240" w:lineRule="auto"/>
      </w:pPr>
      <w:r>
        <w:separator/>
      </w:r>
    </w:p>
  </w:footnote>
  <w:footnote w:type="continuationSeparator" w:id="0">
    <w:p w:rsidR="00BA089A" w:rsidRDefault="00BA089A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0442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179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3BDC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464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453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89A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6E1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291ED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Pictures\&#1588;&#1607;&#1585;%206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حزيران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[A1.xlsx]Sheet1!$B$1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B2-42F8-B5B0-63B79FA8EECC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E0-41CB-99D2-11987EAD57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[A1.xlsx]Sheet1!$A$2:$A$12</c:f>
              <c:strCache>
                <c:ptCount val="11"/>
                <c:pt idx="0">
                  <c:v>حزيران 15</c:v>
                </c:pt>
                <c:pt idx="1">
                  <c:v>حزيران 16</c:v>
                </c:pt>
                <c:pt idx="2">
                  <c:v>حزيران 17</c:v>
                </c:pt>
                <c:pt idx="3">
                  <c:v>حزيران 18</c:v>
                </c:pt>
                <c:pt idx="4">
                  <c:v>حزيران 19</c:v>
                </c:pt>
                <c:pt idx="5">
                  <c:v>حزيران 20</c:v>
                </c:pt>
                <c:pt idx="6">
                  <c:v>حزيران 21</c:v>
                </c:pt>
                <c:pt idx="7">
                  <c:v>حزيران 22</c:v>
                </c:pt>
                <c:pt idx="8">
                  <c:v>حزيران 23</c:v>
                </c:pt>
                <c:pt idx="9">
                  <c:v>حزيران 24</c:v>
                </c:pt>
                <c:pt idx="10">
                  <c:v>حزيران 25</c:v>
                </c:pt>
              </c:strCache>
            </c:strRef>
          </c:cat>
          <c:val>
            <c:numRef>
              <c:f>[A1.xlsx]Sheet1!$B$2:$B$12</c:f>
              <c:numCache>
                <c:formatCode>#,##0.0</c:formatCode>
                <c:ptCount val="11"/>
                <c:pt idx="0">
                  <c:v>444.8</c:v>
                </c:pt>
                <c:pt idx="1">
                  <c:v>436.1</c:v>
                </c:pt>
                <c:pt idx="2" formatCode="0.0">
                  <c:v>456.6</c:v>
                </c:pt>
                <c:pt idx="3" formatCode="0.0">
                  <c:v>440.8</c:v>
                </c:pt>
                <c:pt idx="4" formatCode="0.0">
                  <c:v>450.4</c:v>
                </c:pt>
                <c:pt idx="5">
                  <c:v>393.1</c:v>
                </c:pt>
                <c:pt idx="6">
                  <c:v>544.5</c:v>
                </c:pt>
                <c:pt idx="7">
                  <c:v>652.5</c:v>
                </c:pt>
                <c:pt idx="8">
                  <c:v>678</c:v>
                </c:pt>
                <c:pt idx="9" formatCode="General">
                  <c:v>467.2</c:v>
                </c:pt>
                <c:pt idx="10">
                  <c:v>511.3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B9-45BA-9DEA-05F535C1E738}"/>
            </c:ext>
          </c:extLst>
        </c:ser>
        <c:ser>
          <c:idx val="0"/>
          <c:order val="1"/>
          <c:tx>
            <c:strRef>
              <c:f>[A1.xlsx]Sheet1!$C$1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B2-42F8-B5B0-63B79FA8EECC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E0-41CB-99D2-11987EAD578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[A1.xlsx]Sheet1!$A$2:$A$12</c:f>
              <c:strCache>
                <c:ptCount val="11"/>
                <c:pt idx="0">
                  <c:v>حزيران 15</c:v>
                </c:pt>
                <c:pt idx="1">
                  <c:v>حزيران 16</c:v>
                </c:pt>
                <c:pt idx="2">
                  <c:v>حزيران 17</c:v>
                </c:pt>
                <c:pt idx="3">
                  <c:v>حزيران 18</c:v>
                </c:pt>
                <c:pt idx="4">
                  <c:v>حزيران 19</c:v>
                </c:pt>
                <c:pt idx="5">
                  <c:v>حزيران 20</c:v>
                </c:pt>
                <c:pt idx="6">
                  <c:v>حزيران 21</c:v>
                </c:pt>
                <c:pt idx="7">
                  <c:v>حزيران 22</c:v>
                </c:pt>
                <c:pt idx="8">
                  <c:v>حزيران 23</c:v>
                </c:pt>
                <c:pt idx="9">
                  <c:v>حزيران 24</c:v>
                </c:pt>
                <c:pt idx="10">
                  <c:v>حزيران 25</c:v>
                </c:pt>
              </c:strCache>
            </c:strRef>
          </c:cat>
          <c:val>
            <c:numRef>
              <c:f>[A1.xlsx]Sheet1!$C$2:$C$12</c:f>
              <c:numCache>
                <c:formatCode>#,##0.0</c:formatCode>
                <c:ptCount val="11"/>
                <c:pt idx="0">
                  <c:v>86.1</c:v>
                </c:pt>
                <c:pt idx="1">
                  <c:v>77.7</c:v>
                </c:pt>
                <c:pt idx="2" formatCode="0.0">
                  <c:v>88.8</c:v>
                </c:pt>
                <c:pt idx="3" formatCode="0.0">
                  <c:v>81.3</c:v>
                </c:pt>
                <c:pt idx="4" formatCode="0.0">
                  <c:v>78.3</c:v>
                </c:pt>
                <c:pt idx="5">
                  <c:v>98.2</c:v>
                </c:pt>
                <c:pt idx="6">
                  <c:v>124.8</c:v>
                </c:pt>
                <c:pt idx="7">
                  <c:v>131.6</c:v>
                </c:pt>
                <c:pt idx="8" formatCode="General">
                  <c:v>130.6</c:v>
                </c:pt>
                <c:pt idx="9" formatCode="General">
                  <c:v>108.1</c:v>
                </c:pt>
                <c:pt idx="10">
                  <c:v>122.9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18B9-45BA-9DEA-05F535C1E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588168"/>
        <c:axId val="449594048"/>
      </c:lineChart>
      <c:catAx>
        <c:axId val="449588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49594048"/>
        <c:crosses val="autoZero"/>
        <c:auto val="1"/>
        <c:lblAlgn val="ctr"/>
        <c:lblOffset val="100"/>
        <c:noMultiLvlLbl val="0"/>
      </c:catAx>
      <c:valAx>
        <c:axId val="449594048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4958816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7844-DD81-41BB-90FC-A8311D11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5</cp:revision>
  <cp:lastPrinted>2025-08-20T09:02:00Z</cp:lastPrinted>
  <dcterms:created xsi:type="dcterms:W3CDTF">2025-08-20T07:23:00Z</dcterms:created>
  <dcterms:modified xsi:type="dcterms:W3CDTF">2025-08-20T09:08:00Z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32f65455-043c-4187-9f83-a63086154da9</vt:lpwstr>
  </property>
</Properties>
</file>