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11" w:rsidRDefault="00867911" w:rsidP="00867911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الإحصاء الفلسطيني: </w:t>
      </w:r>
      <w:r w:rsidR="00F7003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ارتفاع</w:t>
      </w:r>
      <w:r w:rsidR="001A1127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FB7BB5"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عجز الميزان التجاري للسلع المرصودة* بنسبة </w:t>
      </w:r>
      <w:r w:rsidR="007476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43</w:t>
      </w:r>
      <w:r w:rsidR="00FB7BB5" w:rsidRPr="008D2685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%</w:t>
      </w:r>
      <w:r w:rsidR="00E901F1"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901F1" w:rsidRPr="008D2685" w:rsidRDefault="00E901F1" w:rsidP="004540B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8D2685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خلال شهر </w:t>
      </w:r>
      <w:r w:rsidR="00BE231B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تشرين ثاني</w:t>
      </w:r>
      <w:r w:rsidR="00867911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، 11/</w:t>
      </w:r>
      <w:r w:rsidR="00BA435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2025</w:t>
      </w:r>
      <w:r w:rsidRPr="008D268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مقارنة مع </w:t>
      </w:r>
      <w:r w:rsidR="00394383" w:rsidRPr="008D268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شهر </w:t>
      </w:r>
      <w:r w:rsidR="00BE231B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تشرين ثاني</w:t>
      </w:r>
      <w:r w:rsidR="004540B1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، 2024</w:t>
      </w:r>
      <w:bookmarkStart w:id="0" w:name="_GoBack"/>
      <w:bookmarkEnd w:id="0"/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867911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8679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867911" w:rsidRDefault="003049D5" w:rsidP="00747641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86791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BA4357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BA4357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8679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184.4</w:t>
      </w:r>
      <w:r w:rsidR="001D1659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867911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D1659" w:rsidRPr="00867911" w:rsidRDefault="003049D5" w:rsidP="00747641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BE231B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ثاني</w:t>
      </w:r>
      <w:r w:rsidR="00BA4357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47641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43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E231B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ثاني</w:t>
      </w:r>
      <w:r w:rsidR="00BA4357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65B7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87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E231B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ثاني</w:t>
      </w:r>
      <w:r w:rsidR="00CA448D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465B7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انخفضت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747641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BE231B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ثاني</w:t>
      </w:r>
      <w:r w:rsidR="00CA448D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86791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86791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867911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861F7" w:rsidRPr="00867911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7911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8679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8679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867911" w:rsidRDefault="001861F7" w:rsidP="00747641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791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A80ECB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39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261D80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703.8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867911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861F7" w:rsidRPr="00867911" w:rsidRDefault="001861F7" w:rsidP="00747641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10467A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%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10467A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%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10467A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F70032" w:rsidRPr="00867911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70032" w:rsidRPr="00867911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F464B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%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9A7568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6377E6" w:rsidP="00867911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535B16B" wp14:editId="13B17847">
            <wp:extent cx="3027045" cy="2728451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867911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679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Default="00B2280D" w:rsidP="00747641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7911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F70032" w:rsidRPr="00867911">
        <w:rPr>
          <w:rFonts w:ascii="Simplified Arabic" w:hAnsi="Simplified Arabic" w:cs="Simplified Arabic" w:hint="cs"/>
          <w:sz w:val="26"/>
          <w:szCs w:val="26"/>
          <w:rtl/>
        </w:rPr>
        <w:t>رتفاع</w:t>
      </w:r>
      <w:r w:rsidR="001A1127" w:rsidRPr="00867911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%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2E492B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867911">
        <w:rPr>
          <w:rFonts w:ascii="Simplified Arabic" w:hAnsi="Simplified Arabic" w:cs="Simplified Arabic"/>
          <w:sz w:val="26"/>
          <w:szCs w:val="26"/>
        </w:rPr>
        <w:t>202</w:t>
      </w:r>
      <w:r w:rsidR="00441850" w:rsidRPr="00867911">
        <w:rPr>
          <w:rFonts w:ascii="Simplified Arabic" w:hAnsi="Simplified Arabic" w:cs="Simplified Arabic"/>
          <w:sz w:val="26"/>
          <w:szCs w:val="26"/>
        </w:rPr>
        <w:t>5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مع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="00BE231B" w:rsidRPr="00867911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9A7568" w:rsidRPr="0086791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67911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867911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867911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867911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="00747641" w:rsidRPr="00867911">
        <w:rPr>
          <w:rFonts w:ascii="Simplified Arabic" w:hAnsi="Simplified Arabic" w:cs="Simplified Arabic" w:hint="cs"/>
          <w:sz w:val="26"/>
          <w:szCs w:val="26"/>
          <w:rtl/>
        </w:rPr>
        <w:t>519.4</w:t>
      </w:r>
      <w:r w:rsidR="007A49C8" w:rsidRPr="00867911">
        <w:rPr>
          <w:rFonts w:ascii="Simplified Arabic" w:hAnsi="Simplified Arabic" w:cs="Simplified Arabic"/>
          <w:sz w:val="26"/>
          <w:szCs w:val="26"/>
        </w:rPr>
        <w:t xml:space="preserve"> </w:t>
      </w:r>
      <w:r w:rsidRPr="00867911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67911" w:rsidRPr="00867911" w:rsidRDefault="00867911" w:rsidP="00747641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867911" w:rsidRPr="00867911" w:rsidRDefault="00867911" w:rsidP="00867911">
      <w:pPr>
        <w:pStyle w:val="Footer"/>
        <w:rPr>
          <w:rFonts w:cs="Simplified Arabic"/>
          <w:b/>
          <w:bCs/>
          <w:sz w:val="18"/>
          <w:szCs w:val="18"/>
          <w:rtl/>
        </w:rPr>
      </w:pPr>
      <w:r w:rsidRPr="00867911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p w:rsidR="00B2280D" w:rsidRPr="00D948E0" w:rsidRDefault="00B2280D" w:rsidP="00B2280D">
      <w:pPr>
        <w:spacing w:after="0" w:line="240" w:lineRule="auto"/>
        <w:jc w:val="both"/>
        <w:rPr>
          <w:b/>
          <w:bCs/>
          <w:rtl/>
        </w:rPr>
      </w:pPr>
    </w:p>
    <w:sectPr w:rsidR="00B2280D" w:rsidRPr="00D948E0" w:rsidSect="00867911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CB" w:rsidRDefault="005E33CB" w:rsidP="00677DB4">
      <w:pPr>
        <w:spacing w:after="0" w:line="240" w:lineRule="auto"/>
      </w:pPr>
      <w:r>
        <w:separator/>
      </w:r>
    </w:p>
  </w:endnote>
  <w:endnote w:type="continuationSeparator" w:id="0">
    <w:p w:rsidR="005E33CB" w:rsidRDefault="005E33CB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CB" w:rsidRDefault="005E33CB" w:rsidP="00677DB4">
      <w:pPr>
        <w:spacing w:after="0" w:line="240" w:lineRule="auto"/>
      </w:pPr>
      <w:r>
        <w:separator/>
      </w:r>
    </w:p>
  </w:footnote>
  <w:footnote w:type="continuationSeparator" w:id="0">
    <w:p w:rsidR="005E33CB" w:rsidRDefault="005E33CB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59C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1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5B7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9D9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B1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6E4C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3CB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377E6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4A9A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41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0F74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67911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568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857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231B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922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B9F"/>
    <w:rsid w:val="00CA6FD8"/>
    <w:rsid w:val="00CA70BF"/>
    <w:rsid w:val="00CA7D93"/>
    <w:rsid w:val="00CB01A2"/>
    <w:rsid w:val="00CB1A1E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21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564DA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3FFC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1D98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032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6039F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1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0F-4FD1-80C0-C5E0E40D13BE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0F-4FD1-80C0-C5E0E40D13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15</c:v>
                </c:pt>
                <c:pt idx="1">
                  <c:v>تشرين ثاني 16</c:v>
                </c:pt>
                <c:pt idx="2">
                  <c:v>تشرين ثاني 17</c:v>
                </c:pt>
                <c:pt idx="3">
                  <c:v>تشرين ثاني 18</c:v>
                </c:pt>
                <c:pt idx="4">
                  <c:v>تشرين ثاني 19</c:v>
                </c:pt>
                <c:pt idx="5">
                  <c:v>تشرين ثاني 20</c:v>
                </c:pt>
                <c:pt idx="6">
                  <c:v>تشرين ثاني 21</c:v>
                </c:pt>
                <c:pt idx="7">
                  <c:v>تشرين ثاني 22</c:v>
                </c:pt>
                <c:pt idx="8">
                  <c:v>تشرين ثاني 23</c:v>
                </c:pt>
                <c:pt idx="9">
                  <c:v>تشرين ثاني 24</c:v>
                </c:pt>
                <c:pt idx="10">
                  <c:v>تشرين ثاني 25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 formatCode="#,##0.0">
                  <c:v>416.6</c:v>
                </c:pt>
                <c:pt idx="1">
                  <c:v>477.5</c:v>
                </c:pt>
                <c:pt idx="2">
                  <c:v>441.4</c:v>
                </c:pt>
                <c:pt idx="3">
                  <c:v>494.4</c:v>
                </c:pt>
                <c:pt idx="4">
                  <c:v>472.4</c:v>
                </c:pt>
                <c:pt idx="5" formatCode="#,##0.0">
                  <c:v>448.9</c:v>
                </c:pt>
                <c:pt idx="6">
                  <c:v>635.1</c:v>
                </c:pt>
                <c:pt idx="7" formatCode="#,##0.0">
                  <c:v>750.6</c:v>
                </c:pt>
                <c:pt idx="8" formatCode="#,##0.0">
                  <c:v>502.5</c:v>
                </c:pt>
                <c:pt idx="9" formatCode="#,##0.0">
                  <c:v>506.2</c:v>
                </c:pt>
                <c:pt idx="10" formatCode="#,##0.0">
                  <c:v>703.8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0F-4FD1-80C0-C5E0E40D13BE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0F-4FD1-80C0-C5E0E40D13BE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0F-4FD1-80C0-C5E0E40D13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15</c:v>
                </c:pt>
                <c:pt idx="1">
                  <c:v>تشرين ثاني 16</c:v>
                </c:pt>
                <c:pt idx="2">
                  <c:v>تشرين ثاني 17</c:v>
                </c:pt>
                <c:pt idx="3">
                  <c:v>تشرين ثاني 18</c:v>
                </c:pt>
                <c:pt idx="4">
                  <c:v>تشرين ثاني 19</c:v>
                </c:pt>
                <c:pt idx="5">
                  <c:v>تشرين ثاني 20</c:v>
                </c:pt>
                <c:pt idx="6">
                  <c:v>تشرين ثاني 21</c:v>
                </c:pt>
                <c:pt idx="7">
                  <c:v>تشرين ثاني 22</c:v>
                </c:pt>
                <c:pt idx="8">
                  <c:v>تشرين ثاني 23</c:v>
                </c:pt>
                <c:pt idx="9">
                  <c:v>تشرين ثاني 24</c:v>
                </c:pt>
                <c:pt idx="10">
                  <c:v>تشرين ثاني 25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 formatCode="#,##0.0">
                  <c:v>81.3</c:v>
                </c:pt>
                <c:pt idx="1">
                  <c:v>89.7</c:v>
                </c:pt>
                <c:pt idx="2">
                  <c:v>93</c:v>
                </c:pt>
                <c:pt idx="3">
                  <c:v>95.6</c:v>
                </c:pt>
                <c:pt idx="4">
                  <c:v>94.3</c:v>
                </c:pt>
                <c:pt idx="5" formatCode="#,##0.0">
                  <c:v>117.1</c:v>
                </c:pt>
                <c:pt idx="6">
                  <c:v>148.5</c:v>
                </c:pt>
                <c:pt idx="7" formatCode="#,##0.0">
                  <c:v>157.4</c:v>
                </c:pt>
                <c:pt idx="8" formatCode="#,##0.0">
                  <c:v>100.8</c:v>
                </c:pt>
                <c:pt idx="9" formatCode="#,##0">
                  <c:v>142</c:v>
                </c:pt>
                <c:pt idx="10" formatCode="#,##0.0">
                  <c:v>184.4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70F-4FD1-80C0-C5E0E40D1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38BD-39A5-443F-8EE9-42C9F202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2026-01-20T12:13:00Z</cp:lastPrinted>
  <dcterms:created xsi:type="dcterms:W3CDTF">2026-01-20T12:18:00Z</dcterms:created>
  <dcterms:modified xsi:type="dcterms:W3CDTF">2026-01-20T12:19:00Z</dcterms:modified>
</cp:coreProperties>
</file>