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1E" w:rsidRDefault="000B741E" w:rsidP="00602A5A">
      <w:pPr>
        <w:keepNext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eastAsia="en-US"/>
        </w:rPr>
      </w:pPr>
    </w:p>
    <w:p w:rsidR="00602A5A" w:rsidRPr="000B741E" w:rsidRDefault="00602A5A" w:rsidP="00602A5A">
      <w:pPr>
        <w:keepNext/>
        <w:jc w:val="center"/>
        <w:rPr>
          <w:rFonts w:asciiTheme="majorBidi" w:eastAsia="Calibri" w:hAnsiTheme="majorBidi" w:cstheme="majorBidi"/>
          <w:color w:val="000000"/>
          <w:sz w:val="32"/>
          <w:szCs w:val="32"/>
          <w:lang w:eastAsia="en-US"/>
        </w:rPr>
      </w:pPr>
      <w:r w:rsidRPr="000B741E">
        <w:rPr>
          <w:rFonts w:asciiTheme="majorBidi" w:eastAsia="Calibri" w:hAnsiTheme="majorBidi" w:cstheme="majorBidi"/>
          <w:b/>
          <w:bCs/>
          <w:sz w:val="32"/>
          <w:szCs w:val="32"/>
          <w:lang w:eastAsia="en-US"/>
        </w:rPr>
        <w:t>Palestinian Central Bureau of Statistics (PCBS)</w:t>
      </w:r>
    </w:p>
    <w:p w:rsidR="00602A5A" w:rsidRDefault="00602A5A" w:rsidP="00602A5A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0B741E" w:rsidRPr="00602A5A" w:rsidRDefault="000B741E" w:rsidP="000B741E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0B741E" w:rsidRDefault="00CC701C" w:rsidP="00602A5A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B741E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071941" w:rsidRPr="000B741E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71941" w:rsidRPr="000B741E">
        <w:rPr>
          <w:rFonts w:asciiTheme="majorBidi" w:hAnsiTheme="majorBidi" w:cstheme="majorBidi"/>
          <w:b/>
          <w:bCs/>
          <w:sz w:val="28"/>
          <w:szCs w:val="28"/>
        </w:rPr>
        <w:t>in</w:t>
      </w:r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crease in </w:t>
      </w:r>
      <w:r w:rsidR="00267A6F" w:rsidRPr="000B741E">
        <w:rPr>
          <w:rFonts w:asciiTheme="majorBidi" w:hAnsiTheme="majorBidi" w:cstheme="majorBidi"/>
          <w:b/>
          <w:bCs/>
          <w:sz w:val="28"/>
          <w:szCs w:val="28"/>
        </w:rPr>
        <w:t>R</w:t>
      </w:r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egistered* Exports and Imports in Goods by </w:t>
      </w:r>
      <w:r w:rsidR="00917AFE" w:rsidRPr="000B741E">
        <w:rPr>
          <w:rFonts w:asciiTheme="majorBidi" w:hAnsiTheme="majorBidi" w:cstheme="majorBidi"/>
          <w:b/>
          <w:bCs/>
          <w:sz w:val="28"/>
          <w:szCs w:val="28"/>
          <w:rtl/>
        </w:rPr>
        <w:t>27</w:t>
      </w:r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% and </w:t>
      </w:r>
      <w:r w:rsidR="00917AFE" w:rsidRPr="000B741E">
        <w:rPr>
          <w:rFonts w:asciiTheme="majorBidi" w:hAnsiTheme="majorBidi" w:cstheme="majorBidi"/>
          <w:b/>
          <w:bCs/>
          <w:sz w:val="28"/>
          <w:szCs w:val="28"/>
          <w:rtl/>
        </w:rPr>
        <w:t>11</w:t>
      </w:r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% </w:t>
      </w:r>
    </w:p>
    <w:p w:rsidR="00CC701C" w:rsidRPr="000B741E" w:rsidRDefault="00CC701C" w:rsidP="000B741E">
      <w:pPr>
        <w:bidi w:val="0"/>
        <w:jc w:val="center"/>
        <w:rPr>
          <w:sz w:val="28"/>
          <w:szCs w:val="28"/>
          <w:lang w:val="en-GB"/>
        </w:rPr>
      </w:pPr>
      <w:r w:rsidRPr="000B741E">
        <w:rPr>
          <w:rFonts w:asciiTheme="majorBidi" w:hAnsiTheme="majorBidi" w:cstheme="majorBidi"/>
          <w:b/>
          <w:bCs/>
          <w:sz w:val="28"/>
          <w:szCs w:val="28"/>
        </w:rPr>
        <w:t>respe</w:t>
      </w:r>
      <w:bookmarkStart w:id="0" w:name="_GoBack"/>
      <w:bookmarkEnd w:id="0"/>
      <w:r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ctively in </w:t>
      </w:r>
      <w:r w:rsidR="00917AFE" w:rsidRPr="000B741E">
        <w:rPr>
          <w:rFonts w:asciiTheme="majorBidi" w:hAnsiTheme="majorBidi" w:cstheme="majorBidi"/>
          <w:b/>
          <w:bCs/>
          <w:sz w:val="28"/>
          <w:szCs w:val="28"/>
        </w:rPr>
        <w:t>August</w:t>
      </w:r>
      <w:r w:rsidR="00602A5A" w:rsidRPr="000B741E">
        <w:rPr>
          <w:rFonts w:asciiTheme="majorBidi" w:hAnsiTheme="majorBidi" w:cstheme="majorBidi"/>
          <w:b/>
          <w:bCs/>
          <w:sz w:val="28"/>
          <w:szCs w:val="28"/>
        </w:rPr>
        <w:t>, 08/</w:t>
      </w:r>
      <w:r w:rsidR="009B6F88" w:rsidRPr="000B741E">
        <w:rPr>
          <w:rFonts w:asciiTheme="majorBidi" w:hAnsiTheme="majorBidi" w:cstheme="majorBidi"/>
          <w:b/>
          <w:bCs/>
          <w:sz w:val="28"/>
          <w:szCs w:val="28"/>
        </w:rPr>
        <w:t>202</w:t>
      </w:r>
      <w:r w:rsidR="00536FC7" w:rsidRPr="000B741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CC3E04" w:rsidRPr="000B741E">
        <w:rPr>
          <w:rFonts w:asciiTheme="majorBidi" w:hAnsiTheme="majorBidi" w:cstheme="majorBidi"/>
          <w:b/>
          <w:bCs/>
          <w:sz w:val="28"/>
          <w:szCs w:val="28"/>
        </w:rPr>
        <w:t xml:space="preserve"> compared to the previous month</w:t>
      </w:r>
      <w:r w:rsidRPr="000B741E">
        <w:rPr>
          <w:b/>
          <w:bCs/>
          <w:sz w:val="28"/>
          <w:szCs w:val="28"/>
        </w:rPr>
        <w:t>.</w:t>
      </w:r>
    </w:p>
    <w:p w:rsidR="00CC701C" w:rsidRPr="00705E7F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602A5A" w:rsidRDefault="00602A5A" w:rsidP="00CC701C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0B741E" w:rsidRDefault="000B741E" w:rsidP="00602A5A">
      <w:pPr>
        <w:bidi w:val="0"/>
        <w:jc w:val="both"/>
        <w:rPr>
          <w:rStyle w:val="longtext"/>
          <w:b/>
          <w:bCs/>
          <w:shd w:val="clear" w:color="auto" w:fill="FFFFFF"/>
        </w:rPr>
      </w:pPr>
    </w:p>
    <w:p w:rsidR="00025A2D" w:rsidRPr="000B741E" w:rsidRDefault="00025A2D" w:rsidP="000B741E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0B741E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0B741E" w:rsidRDefault="006B2524" w:rsidP="00917A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increased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in </w:t>
      </w:r>
      <w:r w:rsidR="00917AFE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27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17AFE" w:rsidRPr="000B741E">
        <w:rPr>
          <w:sz w:val="26"/>
          <w:szCs w:val="26"/>
        </w:rPr>
        <w:t>July</w:t>
      </w:r>
      <w:r w:rsidRPr="000B741E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It also</w:t>
      </w:r>
      <w:r w:rsidR="00332F61"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0B741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41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17AFE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138.7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0B741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0B741E" w:rsidRDefault="006B2524" w:rsidP="008D1B4B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in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917AFE" w:rsidRPr="000B741E">
        <w:rPr>
          <w:sz w:val="26"/>
          <w:szCs w:val="26"/>
        </w:rPr>
        <w:t>August</w:t>
      </w:r>
      <w:r w:rsidR="008D1B4B" w:rsidRPr="000B741E">
        <w:rPr>
          <w:rStyle w:val="longtext"/>
          <w:sz w:val="26"/>
          <w:szCs w:val="26"/>
          <w:shd w:val="clear" w:color="auto" w:fill="FFFFFF"/>
        </w:rPr>
        <w:t>,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28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17AFE" w:rsidRPr="000B741E">
        <w:rPr>
          <w:sz w:val="26"/>
          <w:szCs w:val="26"/>
        </w:rPr>
        <w:t>July</w:t>
      </w:r>
      <w:r w:rsidRPr="000B741E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93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604115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0B741E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25A2D" w:rsidRPr="000B741E" w:rsidRDefault="007F7730" w:rsidP="00917A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>At the same time,</w:t>
      </w:r>
      <w:r w:rsidR="006B2524" w:rsidRPr="000B741E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0B741E">
        <w:rPr>
          <w:rStyle w:val="longtext"/>
          <w:sz w:val="26"/>
          <w:szCs w:val="26"/>
          <w:shd w:val="clear" w:color="auto" w:fill="FFFFFF"/>
        </w:rPr>
        <w:t>increased</w:t>
      </w:r>
      <w:r w:rsidR="006B2524" w:rsidRPr="000B741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14</w:t>
      </w:r>
      <w:r w:rsidR="006B2524" w:rsidRPr="000B741E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917AFE" w:rsidRPr="000B741E">
        <w:rPr>
          <w:sz w:val="26"/>
          <w:szCs w:val="26"/>
        </w:rPr>
        <w:t>July</w:t>
      </w:r>
      <w:r w:rsidR="006B2524" w:rsidRPr="000B741E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0B741E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61CAB" w:rsidRPr="000B741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0B741E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0B741E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0B741E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0B741E" w:rsidRDefault="006B2524" w:rsidP="001377A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in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917AFE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11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917AFE" w:rsidRPr="000B741E">
        <w:rPr>
          <w:sz w:val="26"/>
          <w:szCs w:val="26"/>
        </w:rPr>
        <w:t>July</w:t>
      </w:r>
      <w:r w:rsidRPr="000B741E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.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It also</w:t>
      </w:r>
      <w:r w:rsidR="0025288F"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0B741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32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0B741E">
        <w:rPr>
          <w:rStyle w:val="longtext"/>
          <w:sz w:val="26"/>
          <w:szCs w:val="26"/>
          <w:shd w:val="clear" w:color="auto" w:fill="FFFFFF"/>
        </w:rPr>
        <w:t>to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="00917AFE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2020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0B741E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560</w:t>
      </w:r>
      <w:r w:rsidR="00AB3305" w:rsidRPr="000B741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0B741E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0B741E" w:rsidRDefault="006B2524" w:rsidP="00917A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in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13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917AFE" w:rsidRPr="000B741E">
        <w:rPr>
          <w:sz w:val="26"/>
          <w:szCs w:val="26"/>
        </w:rPr>
        <w:t>August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2021</w:t>
      </w:r>
      <w:r w:rsidR="00A42D5E" w:rsidRPr="000B741E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to </w:t>
      </w:r>
      <w:r w:rsidR="00917AFE" w:rsidRPr="000B741E">
        <w:rPr>
          <w:sz w:val="26"/>
          <w:szCs w:val="26"/>
        </w:rPr>
        <w:t>July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2021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55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917AFE" w:rsidRPr="000B741E">
        <w:rPr>
          <w:sz w:val="26"/>
          <w:szCs w:val="26"/>
        </w:rPr>
        <w:t>August</w:t>
      </w:r>
      <w:r w:rsidRPr="000B741E">
        <w:rPr>
          <w:rStyle w:val="longtext"/>
          <w:sz w:val="26"/>
          <w:szCs w:val="26"/>
          <w:shd w:val="clear" w:color="auto" w:fill="FFFFFF"/>
        </w:rPr>
        <w:t>,</w:t>
      </w:r>
      <w:r w:rsidRPr="000B741E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2021</w:t>
      </w:r>
      <w:r w:rsidRPr="000B741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0B741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0B741E" w:rsidRDefault="006B2524" w:rsidP="00917AF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0B741E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4E7DA1" w:rsidRPr="000B741E">
        <w:rPr>
          <w:rStyle w:val="longtext"/>
          <w:sz w:val="26"/>
          <w:szCs w:val="26"/>
          <w:shd w:val="clear" w:color="auto" w:fill="FFFFFF"/>
        </w:rPr>
        <w:t>in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917AFE" w:rsidRPr="000B741E">
        <w:rPr>
          <w:rStyle w:val="longtext"/>
          <w:sz w:val="26"/>
          <w:szCs w:val="26"/>
          <w:shd w:val="clear" w:color="auto" w:fill="FFFFFF"/>
        </w:rPr>
        <w:t>7</w:t>
      </w:r>
      <w:r w:rsidRPr="000B741E">
        <w:rPr>
          <w:rStyle w:val="longtext"/>
          <w:sz w:val="26"/>
          <w:szCs w:val="26"/>
          <w:shd w:val="clear" w:color="auto" w:fill="FFFFFF"/>
        </w:rPr>
        <w:t>%</w:t>
      </w:r>
      <w:r w:rsidR="00A42D5E" w:rsidRPr="000B741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917AFE" w:rsidRPr="000B741E">
        <w:rPr>
          <w:sz w:val="26"/>
          <w:szCs w:val="26"/>
        </w:rPr>
        <w:t>July</w:t>
      </w:r>
      <w:r w:rsidRPr="000B741E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0B741E">
        <w:rPr>
          <w:rStyle w:val="longtext"/>
          <w:sz w:val="26"/>
          <w:szCs w:val="26"/>
          <w:shd w:val="clear" w:color="auto" w:fill="FFFFFF"/>
        </w:rPr>
        <w:t>2021</w:t>
      </w:r>
      <w:r w:rsidRPr="000B741E">
        <w:rPr>
          <w:rStyle w:val="longtext"/>
          <w:sz w:val="26"/>
          <w:szCs w:val="26"/>
          <w:shd w:val="clear" w:color="auto" w:fill="FFFFFF"/>
        </w:rPr>
        <w:t>.</w:t>
      </w:r>
    </w:p>
    <w:p w:rsidR="005A6E09" w:rsidRDefault="005A6E09" w:rsidP="006F6A60">
      <w:pPr>
        <w:bidi w:val="0"/>
        <w:jc w:val="both"/>
        <w:rPr>
          <w:lang w:bidi="ar-JO"/>
        </w:rPr>
      </w:pPr>
    </w:p>
    <w:p w:rsidR="003E3101" w:rsidRPr="00705E7F" w:rsidRDefault="007545E3" w:rsidP="000B741E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32D3ACF6" wp14:editId="263A6022">
            <wp:extent cx="3593465" cy="2257425"/>
            <wp:effectExtent l="0" t="0" r="698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2A5A" w:rsidRPr="00602A5A" w:rsidRDefault="00602A5A" w:rsidP="0064229C">
      <w:pPr>
        <w:bidi w:val="0"/>
        <w:jc w:val="both"/>
        <w:rPr>
          <w:b/>
          <w:bCs/>
          <w:sz w:val="16"/>
          <w:szCs w:val="16"/>
          <w:rtl/>
          <w:lang w:bidi="ar-JO"/>
        </w:rPr>
      </w:pPr>
    </w:p>
    <w:p w:rsidR="00896E39" w:rsidRPr="00705E7F" w:rsidRDefault="00696F84" w:rsidP="00602A5A">
      <w:pPr>
        <w:bidi w:val="0"/>
        <w:jc w:val="both"/>
        <w:rPr>
          <w:lang w:bidi="ar-JO"/>
        </w:rPr>
      </w:pPr>
      <w:r w:rsidRPr="00705E7F">
        <w:rPr>
          <w:b/>
          <w:bCs/>
          <w:lang w:bidi="ar-JO"/>
        </w:rPr>
        <w:t>Tr</w:t>
      </w:r>
      <w:r w:rsidR="00896E39" w:rsidRPr="00705E7F">
        <w:rPr>
          <w:b/>
          <w:bCs/>
          <w:lang w:bidi="ar-JO"/>
        </w:rPr>
        <w:t xml:space="preserve">ade Balance on Registered Goods </w:t>
      </w:r>
    </w:p>
    <w:p w:rsidR="00174BFB" w:rsidRDefault="008E2FF1" w:rsidP="00917AFE">
      <w:pPr>
        <w:bidi w:val="0"/>
        <w:jc w:val="both"/>
        <w:rPr>
          <w:rStyle w:val="longtext"/>
          <w:shd w:val="clear" w:color="auto" w:fill="FFFFFF"/>
        </w:rPr>
      </w:pPr>
      <w:r w:rsidRPr="00705E7F">
        <w:rPr>
          <w:rStyle w:val="longtext"/>
          <w:shd w:val="clear" w:color="auto" w:fill="FFFFFF"/>
        </w:rPr>
        <w:t>The trade balance which represents the difference between exports and imports showed a</w:t>
      </w:r>
      <w:r w:rsidR="004E7DA1" w:rsidRPr="00705E7F">
        <w:rPr>
          <w:rStyle w:val="longtext"/>
          <w:shd w:val="clear" w:color="auto" w:fill="FFFFFF"/>
        </w:rPr>
        <w:t>n</w:t>
      </w:r>
      <w:r w:rsidRPr="00705E7F">
        <w:rPr>
          <w:rStyle w:val="longtext"/>
          <w:shd w:val="clear" w:color="auto" w:fill="FFFFFF"/>
        </w:rPr>
        <w:t xml:space="preserve"> </w:t>
      </w:r>
      <w:r w:rsidR="004E7DA1" w:rsidRPr="00705E7F">
        <w:rPr>
          <w:rStyle w:val="longtext"/>
          <w:shd w:val="clear" w:color="auto" w:fill="FFFFFF"/>
        </w:rPr>
        <w:t>in</w:t>
      </w:r>
      <w:r w:rsidRPr="00705E7F">
        <w:rPr>
          <w:rStyle w:val="longtext"/>
          <w:shd w:val="clear" w:color="auto" w:fill="FFFFFF"/>
        </w:rPr>
        <w:t xml:space="preserve">crease in trade deficit by </w:t>
      </w:r>
      <w:r w:rsidR="00917AFE" w:rsidRPr="00705E7F">
        <w:rPr>
          <w:rStyle w:val="longtext"/>
          <w:shd w:val="clear" w:color="auto" w:fill="FFFFFF"/>
        </w:rPr>
        <w:t>6</w:t>
      </w:r>
      <w:r w:rsidRPr="00705E7F">
        <w:rPr>
          <w:rStyle w:val="longtext"/>
          <w:shd w:val="clear" w:color="auto" w:fill="FFFFFF"/>
        </w:rPr>
        <w:t xml:space="preserve">% in </w:t>
      </w:r>
      <w:r w:rsidR="00917AFE" w:rsidRPr="00705E7F">
        <w:t>August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Pr="00705E7F">
        <w:rPr>
          <w:rStyle w:val="longtext"/>
          <w:shd w:val="clear" w:color="auto" w:fill="FFFFFF"/>
        </w:rPr>
        <w:t xml:space="preserve"> compared to </w:t>
      </w:r>
      <w:r w:rsidR="00917AFE" w:rsidRPr="00705E7F">
        <w:t>July</w:t>
      </w:r>
      <w:r w:rsidR="00220A09"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="003F1B0A" w:rsidRPr="00705E7F">
        <w:rPr>
          <w:rStyle w:val="longtext"/>
          <w:shd w:val="clear" w:color="auto" w:fill="FFFFFF"/>
        </w:rPr>
        <w:t>.</w:t>
      </w:r>
      <w:r w:rsidR="004E7DA1" w:rsidRPr="00705E7F">
        <w:rPr>
          <w:rStyle w:val="longtext"/>
          <w:shd w:val="clear" w:color="auto" w:fill="FFFFFF"/>
        </w:rPr>
        <w:t xml:space="preserve"> It also</w:t>
      </w:r>
      <w:r w:rsidR="00214E49" w:rsidRPr="00705E7F">
        <w:rPr>
          <w:rStyle w:val="longtext"/>
          <w:shd w:val="clear" w:color="auto" w:fill="FFFFFF"/>
        </w:rPr>
        <w:t xml:space="preserve"> increased by</w:t>
      </w:r>
      <w:r w:rsidRPr="00705E7F">
        <w:rPr>
          <w:rStyle w:val="longtext"/>
          <w:shd w:val="clear" w:color="auto" w:fill="FFFFFF"/>
        </w:rPr>
        <w:t xml:space="preserve"> </w:t>
      </w:r>
      <w:r w:rsidR="00917AFE" w:rsidRPr="00705E7F">
        <w:rPr>
          <w:rStyle w:val="longtext"/>
          <w:shd w:val="clear" w:color="auto" w:fill="FFFFFF"/>
        </w:rPr>
        <w:t>30</w:t>
      </w:r>
      <w:r w:rsidRPr="00705E7F">
        <w:rPr>
          <w:rStyle w:val="longtext"/>
          <w:shd w:val="clear" w:color="auto" w:fill="FFFFFF"/>
        </w:rPr>
        <w:t xml:space="preserve">% compared to </w:t>
      </w:r>
      <w:r w:rsidR="00917AFE" w:rsidRPr="00705E7F">
        <w:t>August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2020</w:t>
      </w:r>
      <w:r w:rsidRPr="00705E7F">
        <w:rPr>
          <w:rStyle w:val="longtext"/>
          <w:shd w:val="clear" w:color="auto" w:fill="FFFFFF"/>
        </w:rPr>
        <w:t xml:space="preserve"> and reached USD</w:t>
      </w:r>
      <w:r w:rsidRPr="0043499A">
        <w:rPr>
          <w:rStyle w:val="longtext"/>
          <w:shd w:val="clear" w:color="auto" w:fill="FFFFFF"/>
        </w:rPr>
        <w:t xml:space="preserve"> </w:t>
      </w:r>
      <w:r w:rsidR="00917AFE">
        <w:rPr>
          <w:rStyle w:val="longtext"/>
          <w:shd w:val="clear" w:color="auto" w:fill="FFFFFF"/>
        </w:rPr>
        <w:t>421.3</w:t>
      </w:r>
      <w:r w:rsidRPr="0043499A">
        <w:rPr>
          <w:rStyle w:val="longtext"/>
          <w:shd w:val="clear" w:color="auto" w:fill="FFFFFF"/>
        </w:rPr>
        <w:t xml:space="preserve"> Million</w:t>
      </w:r>
      <w:r w:rsidR="0071262E" w:rsidRPr="0043499A">
        <w:rPr>
          <w:rStyle w:val="longtext"/>
          <w:shd w:val="clear" w:color="auto" w:fill="FFFFFF"/>
        </w:rPr>
        <w:t>.</w:t>
      </w:r>
    </w:p>
    <w:p w:rsidR="000B741E" w:rsidRDefault="000B741E" w:rsidP="000B741E">
      <w:pPr>
        <w:pStyle w:val="Footer"/>
        <w:bidi w:val="0"/>
        <w:rPr>
          <w:b/>
          <w:bCs/>
          <w:sz w:val="20"/>
          <w:szCs w:val="20"/>
        </w:rPr>
      </w:pPr>
    </w:p>
    <w:p w:rsidR="000B741E" w:rsidRDefault="000B741E" w:rsidP="000B741E">
      <w:pPr>
        <w:pStyle w:val="Footer"/>
        <w:bidi w:val="0"/>
        <w:rPr>
          <w:b/>
          <w:bCs/>
          <w:sz w:val="20"/>
          <w:szCs w:val="20"/>
        </w:rPr>
      </w:pPr>
    </w:p>
    <w:p w:rsidR="000B741E" w:rsidRPr="000B741E" w:rsidRDefault="000B741E" w:rsidP="000B741E">
      <w:pPr>
        <w:pStyle w:val="Footer"/>
        <w:bidi w:val="0"/>
        <w:rPr>
          <w:sz w:val="22"/>
          <w:szCs w:val="22"/>
        </w:rPr>
      </w:pPr>
      <w:r w:rsidRPr="000B741E">
        <w:rPr>
          <w:b/>
          <w:bCs/>
          <w:sz w:val="22"/>
          <w:szCs w:val="22"/>
        </w:rPr>
        <w:t>(*):</w:t>
      </w:r>
      <w:r w:rsidRPr="000B741E">
        <w:rPr>
          <w:sz w:val="22"/>
          <w:szCs w:val="22"/>
        </w:rPr>
        <w:t xml:space="preserve"> Includes actual data received from official sources.</w:t>
      </w:r>
    </w:p>
    <w:p w:rsidR="000B741E" w:rsidRPr="0043499A" w:rsidRDefault="000B741E" w:rsidP="000B741E">
      <w:pPr>
        <w:bidi w:val="0"/>
        <w:jc w:val="both"/>
        <w:rPr>
          <w:rStyle w:val="longtext"/>
          <w:shd w:val="clear" w:color="auto" w:fill="FFFFFF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0B741E">
      <w:headerReference w:type="default" r:id="rId8"/>
      <w:footerReference w:type="default" r:id="rId9"/>
      <w:pgSz w:w="12240" w:h="15840"/>
      <w:pgMar w:top="851" w:right="851" w:bottom="851" w:left="810" w:header="720" w:footer="25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0C" w:rsidRDefault="001D5B0C" w:rsidP="0006016C">
      <w:r>
        <w:separator/>
      </w:r>
    </w:p>
  </w:endnote>
  <w:endnote w:type="continuationSeparator" w:id="0">
    <w:p w:rsidR="001D5B0C" w:rsidRDefault="001D5B0C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0C" w:rsidRDefault="001D5B0C" w:rsidP="0006016C">
      <w:r>
        <w:separator/>
      </w:r>
    </w:p>
  </w:footnote>
  <w:footnote w:type="continuationSeparator" w:id="0">
    <w:p w:rsidR="001D5B0C" w:rsidRDefault="001D5B0C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06016C" w:rsidRDefault="00F460D7" w:rsidP="00602A5A">
    <w:pPr>
      <w:pStyle w:val="Header"/>
      <w:tabs>
        <w:tab w:val="clear" w:pos="4320"/>
        <w:tab w:val="lef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41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5B0C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123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3A24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77A6"/>
    <w:rsid w:val="005E0176"/>
    <w:rsid w:val="005E06E3"/>
    <w:rsid w:val="005E1DE5"/>
    <w:rsid w:val="005E7C0C"/>
    <w:rsid w:val="005F1880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2A5A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45FC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52D6"/>
    <w:rsid w:val="00A8576F"/>
    <w:rsid w:val="00A861F3"/>
    <w:rsid w:val="00A862C5"/>
    <w:rsid w:val="00A87567"/>
    <w:rsid w:val="00A877CC"/>
    <w:rsid w:val="00A900E3"/>
    <w:rsid w:val="00A9113F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4981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9EAA8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August 2011-2021</a:t>
            </a:r>
          </a:p>
        </c:rich>
      </c:tx>
      <c:layout>
        <c:manualLayout>
          <c:xMode val="edge"/>
          <c:yMode val="edge"/>
          <c:x val="0.25717176341329434"/>
          <c:y val="3.25119432013444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8.8269421833457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81-4F3B-93AA-52857BA51726}"/>
                </c:ext>
              </c:extLst>
            </c:dLbl>
            <c:dLbl>
              <c:idx val="10"/>
              <c:layout>
                <c:manualLayout>
                  <c:x val="-6.4646464646464799E-2"/>
                  <c:y val="-1.3937277131598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D81-4F3B-93AA-52857BA5172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40756</c:v>
                </c:pt>
                <c:pt idx="1">
                  <c:v>41122</c:v>
                </c:pt>
                <c:pt idx="2">
                  <c:v>41487</c:v>
                </c:pt>
                <c:pt idx="3">
                  <c:v>41852</c:v>
                </c:pt>
                <c:pt idx="4">
                  <c:v>42217</c:v>
                </c:pt>
                <c:pt idx="5">
                  <c:v>42583</c:v>
                </c:pt>
                <c:pt idx="6">
                  <c:v>42948</c:v>
                </c:pt>
                <c:pt idx="7">
                  <c:v>43313</c:v>
                </c:pt>
                <c:pt idx="8">
                  <c:v>43678</c:v>
                </c:pt>
                <c:pt idx="9">
                  <c:v>44044</c:v>
                </c:pt>
                <c:pt idx="10">
                  <c:v>44409</c:v>
                </c:pt>
              </c:numCache>
            </c:numRef>
          </c:cat>
          <c:val>
            <c:numRef>
              <c:f>'صادرات وواردات'!$B$2:$B$12</c:f>
              <c:numCache>
                <c:formatCode>#,##0</c:formatCode>
                <c:ptCount val="11"/>
                <c:pt idx="0">
                  <c:v>344</c:v>
                </c:pt>
                <c:pt idx="1">
                  <c:v>357</c:v>
                </c:pt>
                <c:pt idx="2">
                  <c:v>382</c:v>
                </c:pt>
                <c:pt idx="3" formatCode="#,##0.0">
                  <c:v>407.2</c:v>
                </c:pt>
                <c:pt idx="4" formatCode="#,##0.0">
                  <c:v>428.7</c:v>
                </c:pt>
                <c:pt idx="5" formatCode="0">
                  <c:v>445</c:v>
                </c:pt>
                <c:pt idx="6" formatCode="0.0">
                  <c:v>494.7</c:v>
                </c:pt>
                <c:pt idx="7" formatCode="0.0">
                  <c:v>493.6</c:v>
                </c:pt>
                <c:pt idx="8" formatCode="General">
                  <c:v>482.4</c:v>
                </c:pt>
                <c:pt idx="9" formatCode="0.0">
                  <c:v>423.2</c:v>
                </c:pt>
                <c:pt idx="10" formatCode="0">
                  <c:v>560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81-4F3B-93AA-52857BA51726}"/>
            </c:ext>
          </c:extLst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81-4F3B-93AA-52857BA51726}"/>
                </c:ext>
              </c:extLst>
            </c:dLbl>
            <c:dLbl>
              <c:idx val="9"/>
              <c:layout>
                <c:manualLayout>
                  <c:x val="0"/>
                  <c:y val="-3.9702243593584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D81-4F3B-93AA-52857BA517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40756</c:v>
                </c:pt>
                <c:pt idx="1">
                  <c:v>41122</c:v>
                </c:pt>
                <c:pt idx="2">
                  <c:v>41487</c:v>
                </c:pt>
                <c:pt idx="3">
                  <c:v>41852</c:v>
                </c:pt>
                <c:pt idx="4">
                  <c:v>42217</c:v>
                </c:pt>
                <c:pt idx="5">
                  <c:v>42583</c:v>
                </c:pt>
                <c:pt idx="6">
                  <c:v>42948</c:v>
                </c:pt>
                <c:pt idx="7">
                  <c:v>43313</c:v>
                </c:pt>
                <c:pt idx="8">
                  <c:v>43678</c:v>
                </c:pt>
                <c:pt idx="9">
                  <c:v>44044</c:v>
                </c:pt>
                <c:pt idx="10">
                  <c:v>44409</c:v>
                </c:pt>
              </c:numCache>
            </c:numRef>
          </c:cat>
          <c:val>
            <c:numRef>
              <c:f>'صادرات وواردات'!$C$2:$C$10</c:f>
            </c:numRef>
          </c:val>
          <c:smooth val="0"/>
          <c:extLst>
            <c:ext xmlns:c16="http://schemas.microsoft.com/office/drawing/2014/chart" uri="{C3380CC4-5D6E-409C-BE32-E72D297353CC}">
              <c16:uniqueId val="{00000005-6D81-4F3B-93AA-52857BA51726}"/>
            </c:ext>
          </c:extLst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D81-4F3B-93AA-52857BA51726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D81-4F3B-93AA-52857BA517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40756</c:v>
                </c:pt>
                <c:pt idx="1">
                  <c:v>41122</c:v>
                </c:pt>
                <c:pt idx="2">
                  <c:v>41487</c:v>
                </c:pt>
                <c:pt idx="3">
                  <c:v>41852</c:v>
                </c:pt>
                <c:pt idx="4">
                  <c:v>42217</c:v>
                </c:pt>
                <c:pt idx="5">
                  <c:v>42583</c:v>
                </c:pt>
                <c:pt idx="6">
                  <c:v>42948</c:v>
                </c:pt>
                <c:pt idx="7">
                  <c:v>43313</c:v>
                </c:pt>
                <c:pt idx="8">
                  <c:v>43678</c:v>
                </c:pt>
                <c:pt idx="9">
                  <c:v>44044</c:v>
                </c:pt>
                <c:pt idx="10">
                  <c:v>44409</c:v>
                </c:pt>
              </c:numCache>
            </c:numRef>
          </c:cat>
          <c:val>
            <c:numRef>
              <c:f>'صادرات وواردات'!$D$2:$D$12</c:f>
              <c:numCache>
                <c:formatCode>#,##0</c:formatCode>
                <c:ptCount val="11"/>
                <c:pt idx="0">
                  <c:v>63</c:v>
                </c:pt>
                <c:pt idx="1">
                  <c:v>57</c:v>
                </c:pt>
                <c:pt idx="2" formatCode="#,##0.0">
                  <c:v>59.4</c:v>
                </c:pt>
                <c:pt idx="3" formatCode="#,##0.0">
                  <c:v>70.599999999999994</c:v>
                </c:pt>
                <c:pt idx="4" formatCode="#,##0.0">
                  <c:v>84.1</c:v>
                </c:pt>
                <c:pt idx="5" formatCode="0.0">
                  <c:v>84.3</c:v>
                </c:pt>
                <c:pt idx="6" formatCode="0.0">
                  <c:v>91.7</c:v>
                </c:pt>
                <c:pt idx="7" formatCode="0">
                  <c:v>89</c:v>
                </c:pt>
                <c:pt idx="8" formatCode="General">
                  <c:v>82.3</c:v>
                </c:pt>
                <c:pt idx="9" formatCode="0.0">
                  <c:v>98.2</c:v>
                </c:pt>
                <c:pt idx="10" formatCode="0.0">
                  <c:v>138.69999999999999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6D81-4F3B-93AA-52857BA517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</c:lineChart>
      <c:dateAx>
        <c:axId val="97984512"/>
        <c:scaling>
          <c:orientation val="minMax"/>
          <c:max val="44409"/>
          <c:min val="40756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6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B80D8-67D5-4354-B25D-91BF0B18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2</cp:revision>
  <cp:lastPrinted>2021-10-21T06:42:00Z</cp:lastPrinted>
  <dcterms:created xsi:type="dcterms:W3CDTF">2021-10-21T06:45:00Z</dcterms:created>
  <dcterms:modified xsi:type="dcterms:W3CDTF">2021-10-21T06:45:00Z</dcterms:modified>
</cp:coreProperties>
</file>