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7D" w:rsidRPr="00D70A7D" w:rsidRDefault="00D70A7D" w:rsidP="00D70A7D">
      <w:pPr>
        <w:pStyle w:val="Header"/>
        <w:jc w:val="center"/>
        <w:rPr>
          <w:rFonts w:hint="cs"/>
          <w:b/>
          <w:bCs/>
          <w:sz w:val="26"/>
          <w:szCs w:val="26"/>
          <w:rtl/>
        </w:rPr>
      </w:pPr>
    </w:p>
    <w:p w:rsidR="00047D12" w:rsidRPr="00D70A7D" w:rsidRDefault="00047D12" w:rsidP="008503D1">
      <w:pPr>
        <w:pStyle w:val="Title"/>
        <w:bidi w:val="0"/>
        <w:rPr>
          <w:sz w:val="32"/>
          <w:szCs w:val="32"/>
          <w:rtl/>
        </w:rPr>
      </w:pPr>
    </w:p>
    <w:p w:rsidR="00D70A7D" w:rsidRPr="00D70A7D" w:rsidRDefault="0046196F" w:rsidP="00047D12">
      <w:pPr>
        <w:pStyle w:val="Title"/>
        <w:bidi w:val="0"/>
        <w:rPr>
          <w:sz w:val="28"/>
          <w:szCs w:val="28"/>
          <w:rtl/>
        </w:rPr>
      </w:pPr>
      <w:r w:rsidRPr="00D70A7D">
        <w:rPr>
          <w:sz w:val="28"/>
          <w:szCs w:val="28"/>
        </w:rPr>
        <w:t>Press Release by</w:t>
      </w:r>
      <w:r w:rsidR="00D159F6" w:rsidRPr="00D70A7D">
        <w:rPr>
          <w:sz w:val="28"/>
          <w:szCs w:val="28"/>
        </w:rPr>
        <w:t xml:space="preserve"> </w:t>
      </w:r>
      <w:r w:rsidR="00912F3E" w:rsidRPr="00D70A7D">
        <w:rPr>
          <w:sz w:val="28"/>
          <w:szCs w:val="28"/>
        </w:rPr>
        <w:t>the</w:t>
      </w:r>
      <w:r w:rsidRPr="00D70A7D">
        <w:rPr>
          <w:sz w:val="28"/>
          <w:szCs w:val="28"/>
        </w:rPr>
        <w:t xml:space="preserve"> Palestinian Central Bureau of Statistics (PCBS) and the Environment Quality Authority on World Environment Day (WED)</w:t>
      </w:r>
      <w:r w:rsidR="009F7CD2" w:rsidRPr="00D70A7D">
        <w:rPr>
          <w:sz w:val="28"/>
          <w:szCs w:val="28"/>
        </w:rPr>
        <w:t xml:space="preserve"> about</w:t>
      </w:r>
    </w:p>
    <w:p w:rsidR="0046196F" w:rsidRPr="00D70A7D" w:rsidRDefault="009F7CD2" w:rsidP="00D70A7D">
      <w:pPr>
        <w:pStyle w:val="Title"/>
        <w:bidi w:val="0"/>
        <w:rPr>
          <w:sz w:val="28"/>
          <w:szCs w:val="28"/>
        </w:rPr>
      </w:pPr>
      <w:r w:rsidRPr="00D70A7D">
        <w:rPr>
          <w:sz w:val="28"/>
          <w:szCs w:val="28"/>
        </w:rPr>
        <w:t xml:space="preserve"> "Celebrating Biodiversity"</w:t>
      </w:r>
    </w:p>
    <w:p w:rsidR="00D70A7D" w:rsidRPr="00D70A7D" w:rsidRDefault="00D70A7D" w:rsidP="00687120">
      <w:pPr>
        <w:pStyle w:val="NormalWeb"/>
        <w:shd w:val="clear" w:color="auto" w:fill="FFFFFF"/>
        <w:spacing w:before="0" w:beforeAutospacing="0" w:after="150" w:afterAutospacing="0"/>
        <w:jc w:val="both"/>
        <w:rPr>
          <w:sz w:val="26"/>
          <w:szCs w:val="26"/>
          <w:rtl/>
        </w:rPr>
      </w:pPr>
    </w:p>
    <w:p w:rsidR="0046196F" w:rsidRPr="00D70A7D" w:rsidRDefault="0046196F" w:rsidP="00687120">
      <w:pPr>
        <w:pStyle w:val="NormalWeb"/>
        <w:shd w:val="clear" w:color="auto" w:fill="FFFFFF"/>
        <w:spacing w:before="0" w:beforeAutospacing="0" w:after="150" w:afterAutospacing="0"/>
        <w:jc w:val="both"/>
        <w:rPr>
          <w:sz w:val="26"/>
          <w:szCs w:val="26"/>
        </w:rPr>
      </w:pPr>
      <w:r w:rsidRPr="00D70A7D">
        <w:rPr>
          <w:sz w:val="26"/>
          <w:szCs w:val="26"/>
        </w:rPr>
        <w:t>World Environment Day (WED) is celebrated annually on the 5</w:t>
      </w:r>
      <w:r w:rsidR="002202DC" w:rsidRPr="00D70A7D">
        <w:rPr>
          <w:sz w:val="26"/>
          <w:szCs w:val="26"/>
          <w:vertAlign w:val="superscript"/>
        </w:rPr>
        <w:t>th</w:t>
      </w:r>
      <w:r w:rsidR="00912F3E" w:rsidRPr="00D70A7D">
        <w:rPr>
          <w:sz w:val="26"/>
          <w:szCs w:val="26"/>
        </w:rPr>
        <w:t xml:space="preserve"> of</w:t>
      </w:r>
      <w:r w:rsidRPr="00D70A7D">
        <w:rPr>
          <w:sz w:val="26"/>
          <w:szCs w:val="26"/>
        </w:rPr>
        <w:t xml:space="preserve"> June since 1972. </w:t>
      </w:r>
      <w:r w:rsidRPr="00D70A7D">
        <w:rPr>
          <w:sz w:val="26"/>
          <w:szCs w:val="26"/>
          <w:lang w:eastAsia="ar-SA"/>
        </w:rPr>
        <w:t>WED is the United Nations’ principal vehicle for encouraging worldwide awareness and action for the environment.  Over the years</w:t>
      </w:r>
      <w:r w:rsidR="00912F3E" w:rsidRPr="00D70A7D">
        <w:rPr>
          <w:sz w:val="26"/>
          <w:szCs w:val="26"/>
          <w:lang w:eastAsia="ar-SA"/>
        </w:rPr>
        <w:t>,</w:t>
      </w:r>
      <w:r w:rsidRPr="00D70A7D">
        <w:rPr>
          <w:sz w:val="26"/>
          <w:szCs w:val="26"/>
          <w:lang w:eastAsia="ar-SA"/>
        </w:rPr>
        <w:t xml:space="preserve"> it has grown to be a broad, global platform for public outreach that is widely celebrated by stakeholders in more than </w:t>
      </w:r>
      <w:r w:rsidR="00687120" w:rsidRPr="00D70A7D">
        <w:rPr>
          <w:sz w:val="26"/>
          <w:szCs w:val="26"/>
          <w:lang w:eastAsia="ar-SA"/>
        </w:rPr>
        <w:t>190</w:t>
      </w:r>
      <w:r w:rsidRPr="00D70A7D">
        <w:rPr>
          <w:sz w:val="26"/>
          <w:szCs w:val="26"/>
          <w:lang w:eastAsia="ar-SA"/>
        </w:rPr>
        <w:t xml:space="preserve"> countries</w:t>
      </w:r>
      <w:r w:rsidR="00912F3E" w:rsidRPr="00D70A7D">
        <w:rPr>
          <w:sz w:val="26"/>
          <w:szCs w:val="26"/>
          <w:lang w:eastAsia="ar-SA"/>
        </w:rPr>
        <w:t>. Thus,</w:t>
      </w:r>
      <w:r w:rsidR="00D159F6" w:rsidRPr="00D70A7D">
        <w:rPr>
          <w:sz w:val="26"/>
          <w:szCs w:val="26"/>
        </w:rPr>
        <w:t xml:space="preserve"> </w:t>
      </w:r>
      <w:r w:rsidRPr="00D70A7D">
        <w:rPr>
          <w:sz w:val="26"/>
          <w:szCs w:val="26"/>
        </w:rPr>
        <w:t xml:space="preserve">the theme for </w:t>
      </w:r>
      <w:r w:rsidR="00130AB2" w:rsidRPr="00D70A7D">
        <w:rPr>
          <w:sz w:val="26"/>
          <w:szCs w:val="26"/>
        </w:rPr>
        <w:t>2020</w:t>
      </w:r>
      <w:r w:rsidRPr="00D70A7D">
        <w:rPr>
          <w:sz w:val="26"/>
          <w:szCs w:val="26"/>
        </w:rPr>
        <w:t xml:space="preserve"> is “</w:t>
      </w:r>
      <w:r w:rsidR="00130AB2" w:rsidRPr="00D70A7D">
        <w:rPr>
          <w:sz w:val="26"/>
          <w:szCs w:val="26"/>
        </w:rPr>
        <w:t>Biodiversity</w:t>
      </w:r>
      <w:r w:rsidRPr="00D70A7D">
        <w:rPr>
          <w:sz w:val="26"/>
          <w:szCs w:val="26"/>
        </w:rPr>
        <w:t>”.</w:t>
      </w:r>
    </w:p>
    <w:p w:rsidR="0046196F" w:rsidRPr="00D70A7D" w:rsidRDefault="0046196F" w:rsidP="008503D1">
      <w:pPr>
        <w:bidi w:val="0"/>
        <w:jc w:val="both"/>
        <w:rPr>
          <w:rFonts w:asciiTheme="majorBidi" w:hAnsiTheme="majorBidi" w:cstheme="majorBidi"/>
          <w:sz w:val="26"/>
          <w:szCs w:val="26"/>
        </w:rPr>
      </w:pPr>
      <w:r w:rsidRPr="00D70A7D">
        <w:rPr>
          <w:rFonts w:asciiTheme="majorBidi" w:hAnsiTheme="majorBidi" w:cstheme="majorBidi"/>
          <w:sz w:val="26"/>
          <w:szCs w:val="26"/>
        </w:rPr>
        <w:t>Despite its small geographical area, State of Palestine is characterized by a great variation in topography. This variation is directly reflected on climate</w:t>
      </w:r>
      <w:r w:rsidR="00D159F6" w:rsidRPr="00D70A7D">
        <w:rPr>
          <w:rFonts w:asciiTheme="majorBidi" w:hAnsiTheme="majorBidi" w:cstheme="majorBidi"/>
          <w:sz w:val="26"/>
          <w:szCs w:val="26"/>
        </w:rPr>
        <w:t xml:space="preserve"> </w:t>
      </w:r>
      <w:r w:rsidRPr="00D70A7D">
        <w:rPr>
          <w:rFonts w:asciiTheme="majorBidi" w:hAnsiTheme="majorBidi" w:cstheme="majorBidi"/>
          <w:sz w:val="26"/>
          <w:szCs w:val="26"/>
        </w:rPr>
        <w:t xml:space="preserve">and the distribution and diversiﬁcation of agricultural patterns. </w:t>
      </w:r>
    </w:p>
    <w:p w:rsidR="0046196F" w:rsidRPr="00D70A7D" w:rsidRDefault="0046196F" w:rsidP="008503D1">
      <w:pPr>
        <w:bidi w:val="0"/>
        <w:jc w:val="both"/>
        <w:rPr>
          <w:rFonts w:asciiTheme="majorBidi" w:hAnsiTheme="majorBidi" w:cstheme="majorBidi"/>
          <w:sz w:val="16"/>
          <w:szCs w:val="16"/>
        </w:rPr>
      </w:pPr>
    </w:p>
    <w:p w:rsidR="008644A2" w:rsidRPr="00D70A7D" w:rsidRDefault="0046196F" w:rsidP="00EB0C00">
      <w:pPr>
        <w:bidi w:val="0"/>
        <w:jc w:val="both"/>
        <w:rPr>
          <w:rFonts w:asciiTheme="majorBidi" w:hAnsiTheme="majorBidi" w:cstheme="majorBidi"/>
          <w:sz w:val="26"/>
          <w:szCs w:val="26"/>
        </w:rPr>
      </w:pPr>
      <w:r w:rsidRPr="00D70A7D">
        <w:rPr>
          <w:rFonts w:asciiTheme="majorBidi" w:hAnsiTheme="majorBidi" w:cstheme="majorBidi"/>
          <w:sz w:val="26"/>
          <w:szCs w:val="26"/>
        </w:rPr>
        <w:t xml:space="preserve">The West Bank is divided into four major geomorphologic parts: Nablus Mountains, Jerusalem Mountains, Hebron Mountains and the Jordan Valley.  The mountainous area of the West Bank serves as the main rainfall collection and replenishment zone for the underground water aquifers.  </w:t>
      </w:r>
      <w:r w:rsidR="008644A2" w:rsidRPr="00D70A7D">
        <w:rPr>
          <w:rFonts w:asciiTheme="majorBidi" w:hAnsiTheme="majorBidi" w:cstheme="majorBidi"/>
          <w:sz w:val="26"/>
          <w:szCs w:val="26"/>
        </w:rPr>
        <w:t xml:space="preserve">This has contributed to the spread of </w:t>
      </w:r>
      <w:r w:rsidR="00EB0C00" w:rsidRPr="00D70A7D">
        <w:rPr>
          <w:rFonts w:asciiTheme="majorBidi" w:hAnsiTheme="majorBidi" w:cstheme="majorBidi"/>
          <w:sz w:val="26"/>
          <w:szCs w:val="26"/>
        </w:rPr>
        <w:t>m</w:t>
      </w:r>
      <w:r w:rsidR="008644A2" w:rsidRPr="00D70A7D">
        <w:rPr>
          <w:rFonts w:asciiTheme="majorBidi" w:hAnsiTheme="majorBidi" w:cstheme="majorBidi"/>
          <w:sz w:val="26"/>
          <w:szCs w:val="26"/>
        </w:rPr>
        <w:t>any valley</w:t>
      </w:r>
      <w:r w:rsidR="00EB0C00" w:rsidRPr="00D70A7D">
        <w:rPr>
          <w:rFonts w:asciiTheme="majorBidi" w:hAnsiTheme="majorBidi" w:cstheme="majorBidi"/>
          <w:sz w:val="26"/>
          <w:szCs w:val="26"/>
        </w:rPr>
        <w:t>s</w:t>
      </w:r>
      <w:r w:rsidR="008644A2" w:rsidRPr="00D70A7D">
        <w:rPr>
          <w:rFonts w:asciiTheme="majorBidi" w:hAnsiTheme="majorBidi" w:cstheme="majorBidi"/>
          <w:sz w:val="26"/>
          <w:szCs w:val="26"/>
        </w:rPr>
        <w:t>, springs and artesian wells in these areas.</w:t>
      </w:r>
    </w:p>
    <w:p w:rsidR="0046196F" w:rsidRPr="00D70A7D" w:rsidRDefault="0046196F" w:rsidP="008644A2">
      <w:pPr>
        <w:bidi w:val="0"/>
        <w:jc w:val="both"/>
        <w:rPr>
          <w:rFonts w:asciiTheme="majorBidi" w:hAnsiTheme="majorBidi" w:cstheme="majorBidi"/>
          <w:sz w:val="16"/>
          <w:szCs w:val="16"/>
        </w:rPr>
      </w:pPr>
    </w:p>
    <w:p w:rsidR="006237AF" w:rsidRPr="00D70A7D" w:rsidRDefault="0046196F" w:rsidP="00D159F6">
      <w:pPr>
        <w:bidi w:val="0"/>
        <w:jc w:val="both"/>
        <w:rPr>
          <w:rFonts w:asciiTheme="majorBidi" w:hAnsiTheme="majorBidi" w:cstheme="majorBidi"/>
          <w:sz w:val="26"/>
          <w:szCs w:val="26"/>
        </w:rPr>
      </w:pPr>
      <w:r w:rsidRPr="00D70A7D">
        <w:rPr>
          <w:rFonts w:asciiTheme="majorBidi" w:hAnsiTheme="majorBidi" w:cstheme="majorBidi"/>
          <w:sz w:val="26"/>
          <w:szCs w:val="26"/>
        </w:rPr>
        <w:t>Gaza Strip is essentially a foreshore plain gradually sloping westwards.  In the north of the Gaza Strip</w:t>
      </w:r>
      <w:r w:rsidR="006372C1" w:rsidRPr="00D70A7D">
        <w:rPr>
          <w:rFonts w:asciiTheme="majorBidi" w:hAnsiTheme="majorBidi" w:cstheme="majorBidi"/>
          <w:sz w:val="26"/>
          <w:szCs w:val="26"/>
        </w:rPr>
        <w:t>,</w:t>
      </w:r>
      <w:r w:rsidRPr="00D70A7D">
        <w:rPr>
          <w:rFonts w:asciiTheme="majorBidi" w:hAnsiTheme="majorBidi" w:cstheme="majorBidi"/>
          <w:sz w:val="26"/>
          <w:szCs w:val="26"/>
        </w:rPr>
        <w:t xml:space="preserve"> there are four ridges with different elevations ranging between 20 to 90 m</w:t>
      </w:r>
      <w:r w:rsidR="00EB0C00" w:rsidRPr="00D70A7D">
        <w:rPr>
          <w:rFonts w:asciiTheme="majorBidi" w:hAnsiTheme="majorBidi" w:cstheme="majorBidi"/>
          <w:sz w:val="26"/>
          <w:szCs w:val="26"/>
        </w:rPr>
        <w:t>eter</w:t>
      </w:r>
      <w:r w:rsidRPr="00D70A7D">
        <w:rPr>
          <w:rFonts w:asciiTheme="majorBidi" w:hAnsiTheme="majorBidi" w:cstheme="majorBidi"/>
          <w:sz w:val="26"/>
          <w:szCs w:val="26"/>
        </w:rPr>
        <w:t xml:space="preserve"> above Sea Level.  The ridges are: Coastal ridge, Gaza ridge, the </w:t>
      </w:r>
      <w:r w:rsidR="00D159F6" w:rsidRPr="00D70A7D">
        <w:rPr>
          <w:rFonts w:asciiTheme="majorBidi" w:hAnsiTheme="majorBidi" w:cstheme="majorBidi"/>
          <w:sz w:val="26"/>
          <w:szCs w:val="26"/>
        </w:rPr>
        <w:t>El</w:t>
      </w:r>
      <w:r w:rsidRPr="00D70A7D">
        <w:rPr>
          <w:rFonts w:asciiTheme="majorBidi" w:hAnsiTheme="majorBidi" w:cstheme="majorBidi"/>
          <w:sz w:val="26"/>
          <w:szCs w:val="26"/>
        </w:rPr>
        <w:t>-</w:t>
      </w:r>
      <w:proofErr w:type="spellStart"/>
      <w:r w:rsidRPr="00D70A7D">
        <w:rPr>
          <w:rFonts w:asciiTheme="majorBidi" w:hAnsiTheme="majorBidi" w:cstheme="majorBidi"/>
          <w:sz w:val="26"/>
          <w:szCs w:val="26"/>
        </w:rPr>
        <w:t>Muntar</w:t>
      </w:r>
      <w:proofErr w:type="spellEnd"/>
      <w:r w:rsidRPr="00D70A7D">
        <w:rPr>
          <w:rFonts w:asciiTheme="majorBidi" w:hAnsiTheme="majorBidi" w:cstheme="majorBidi"/>
          <w:sz w:val="26"/>
          <w:szCs w:val="26"/>
        </w:rPr>
        <w:t xml:space="preserve"> ridge and the </w:t>
      </w:r>
      <w:proofErr w:type="spellStart"/>
      <w:r w:rsidRPr="00D70A7D">
        <w:rPr>
          <w:rFonts w:asciiTheme="majorBidi" w:hAnsiTheme="majorBidi" w:cstheme="majorBidi"/>
          <w:sz w:val="26"/>
          <w:szCs w:val="26"/>
        </w:rPr>
        <w:t>Beit</w:t>
      </w:r>
      <w:proofErr w:type="spellEnd"/>
      <w:r w:rsidRPr="00D70A7D">
        <w:rPr>
          <w:rFonts w:asciiTheme="majorBidi" w:hAnsiTheme="majorBidi" w:cstheme="majorBidi"/>
          <w:sz w:val="26"/>
          <w:szCs w:val="26"/>
        </w:rPr>
        <w:t xml:space="preserve"> </w:t>
      </w:r>
      <w:proofErr w:type="spellStart"/>
      <w:r w:rsidRPr="00D70A7D">
        <w:rPr>
          <w:rFonts w:asciiTheme="majorBidi" w:hAnsiTheme="majorBidi" w:cstheme="majorBidi"/>
          <w:sz w:val="26"/>
          <w:szCs w:val="26"/>
        </w:rPr>
        <w:t>Hanoun</w:t>
      </w:r>
      <w:proofErr w:type="spellEnd"/>
      <w:r w:rsidRPr="00D70A7D">
        <w:rPr>
          <w:rFonts w:asciiTheme="majorBidi" w:hAnsiTheme="majorBidi" w:cstheme="majorBidi"/>
          <w:sz w:val="26"/>
          <w:szCs w:val="26"/>
        </w:rPr>
        <w:t xml:space="preserve"> ridge.</w:t>
      </w:r>
    </w:p>
    <w:p w:rsidR="006237AF" w:rsidRPr="00D70A7D" w:rsidRDefault="006237AF" w:rsidP="008503D1">
      <w:pPr>
        <w:bidi w:val="0"/>
        <w:jc w:val="both"/>
        <w:rPr>
          <w:rFonts w:asciiTheme="majorBidi" w:hAnsiTheme="majorBidi" w:cstheme="majorBidi"/>
          <w:sz w:val="16"/>
          <w:szCs w:val="16"/>
        </w:rPr>
      </w:pPr>
    </w:p>
    <w:p w:rsidR="006237AF" w:rsidRPr="00D70A7D" w:rsidRDefault="00106B8B" w:rsidP="00106B8B">
      <w:pPr>
        <w:bidi w:val="0"/>
        <w:jc w:val="lowKashida"/>
        <w:rPr>
          <w:rFonts w:cs="Simplified Arabic"/>
          <w:color w:val="000000"/>
          <w:sz w:val="26"/>
          <w:szCs w:val="26"/>
          <w:lang w:eastAsia="en-US"/>
        </w:rPr>
      </w:pPr>
      <w:r w:rsidRPr="00D70A7D">
        <w:rPr>
          <w:rFonts w:cs="Simplified Arabic"/>
          <w:b/>
          <w:bCs/>
          <w:color w:val="000000"/>
          <w:sz w:val="26"/>
          <w:szCs w:val="26"/>
          <w:lang w:eastAsia="en-US"/>
        </w:rPr>
        <w:t xml:space="preserve">Importance </w:t>
      </w:r>
      <w:r w:rsidR="006237AF" w:rsidRPr="00D70A7D">
        <w:rPr>
          <w:rFonts w:cs="Simplified Arabic"/>
          <w:b/>
          <w:bCs/>
          <w:color w:val="000000"/>
          <w:sz w:val="26"/>
          <w:szCs w:val="26"/>
          <w:lang w:eastAsia="en-US"/>
        </w:rPr>
        <w:t>of Biodiversity</w:t>
      </w:r>
    </w:p>
    <w:p w:rsidR="00DC4ADB" w:rsidRPr="00D70A7D" w:rsidRDefault="00DC4ADB" w:rsidP="00DC4ADB">
      <w:pPr>
        <w:pStyle w:val="Title"/>
        <w:bidi w:val="0"/>
        <w:jc w:val="lowKashida"/>
        <w:rPr>
          <w:b w:val="0"/>
          <w:bCs w:val="0"/>
          <w:sz w:val="26"/>
          <w:szCs w:val="26"/>
        </w:rPr>
      </w:pPr>
      <w:r w:rsidRPr="00D70A7D">
        <w:rPr>
          <w:b w:val="0"/>
          <w:bCs w:val="0"/>
          <w:sz w:val="26"/>
          <w:szCs w:val="26"/>
        </w:rPr>
        <w:t xml:space="preserve">Biodiversity is of great importance in many areas of life. The protection of Biodiversity is life insurance for all humanity, which guarantees the stability and balance of environmental systems. </w:t>
      </w:r>
    </w:p>
    <w:p w:rsidR="00D70A7D" w:rsidRPr="00D70A7D" w:rsidRDefault="00D70A7D" w:rsidP="00D70A7D">
      <w:pPr>
        <w:pStyle w:val="Title"/>
        <w:bidi w:val="0"/>
        <w:jc w:val="lowKashida"/>
        <w:rPr>
          <w:b w:val="0"/>
          <w:bCs w:val="0"/>
          <w:sz w:val="16"/>
          <w:szCs w:val="16"/>
        </w:rPr>
      </w:pPr>
    </w:p>
    <w:p w:rsidR="006237AF" w:rsidRPr="00D70A7D" w:rsidRDefault="00DC4ADB" w:rsidP="00EB0C00">
      <w:pPr>
        <w:pStyle w:val="Title"/>
        <w:bidi w:val="0"/>
        <w:jc w:val="lowKashida"/>
        <w:rPr>
          <w:b w:val="0"/>
          <w:bCs w:val="0"/>
          <w:sz w:val="26"/>
          <w:szCs w:val="26"/>
        </w:rPr>
      </w:pPr>
      <w:r w:rsidRPr="00D70A7D">
        <w:rPr>
          <w:b w:val="0"/>
          <w:bCs w:val="0"/>
          <w:sz w:val="26"/>
          <w:szCs w:val="26"/>
        </w:rPr>
        <w:t>Biodiversity is considered a natural genetic store of species, as it is considered one of the basic principles for the sustainable development of environmental resources. Biodiversity has a scientific importance through the process of developing and improving the food situation in the world, in addition to the economic importance (ecosystem services) and technology, especially pharmaceutical industries and environmental tourism</w:t>
      </w:r>
      <w:r w:rsidR="006237AF" w:rsidRPr="00D70A7D">
        <w:rPr>
          <w:b w:val="0"/>
          <w:bCs w:val="0"/>
          <w:sz w:val="26"/>
          <w:szCs w:val="26"/>
        </w:rPr>
        <w:t>.</w:t>
      </w:r>
    </w:p>
    <w:p w:rsidR="006237AF" w:rsidRPr="00D70A7D" w:rsidRDefault="006237AF" w:rsidP="008503D1">
      <w:pPr>
        <w:autoSpaceDE w:val="0"/>
        <w:autoSpaceDN w:val="0"/>
        <w:bidi w:val="0"/>
        <w:adjustRightInd w:val="0"/>
        <w:jc w:val="lowKashida"/>
        <w:rPr>
          <w:rFonts w:cs="Simplified Arabic"/>
          <w:color w:val="000000"/>
          <w:sz w:val="16"/>
          <w:szCs w:val="16"/>
          <w:lang w:eastAsia="en-US"/>
        </w:rPr>
      </w:pPr>
    </w:p>
    <w:p w:rsidR="006237AF" w:rsidRPr="00D70A7D" w:rsidRDefault="006237AF" w:rsidP="008503D1">
      <w:pPr>
        <w:autoSpaceDE w:val="0"/>
        <w:autoSpaceDN w:val="0"/>
        <w:bidi w:val="0"/>
        <w:adjustRightInd w:val="0"/>
        <w:jc w:val="lowKashida"/>
        <w:rPr>
          <w:rFonts w:cs="Simplified Arabic"/>
          <w:b/>
          <w:bCs/>
          <w:color w:val="000000"/>
          <w:sz w:val="26"/>
          <w:szCs w:val="26"/>
          <w:lang w:eastAsia="en-US"/>
        </w:rPr>
      </w:pPr>
      <w:r w:rsidRPr="00D70A7D">
        <w:rPr>
          <w:rFonts w:cs="Simplified Arabic"/>
          <w:b/>
          <w:bCs/>
          <w:color w:val="000000"/>
          <w:sz w:val="26"/>
          <w:szCs w:val="26"/>
          <w:lang w:eastAsia="en-US"/>
        </w:rPr>
        <w:t>Global Facts about Biodiversity</w:t>
      </w:r>
    </w:p>
    <w:p w:rsidR="006237AF" w:rsidRPr="00D70A7D" w:rsidRDefault="006237AF" w:rsidP="008503D1">
      <w:pPr>
        <w:autoSpaceDE w:val="0"/>
        <w:autoSpaceDN w:val="0"/>
        <w:bidi w:val="0"/>
        <w:adjustRightInd w:val="0"/>
        <w:jc w:val="lowKashida"/>
        <w:rPr>
          <w:rFonts w:cs="Simplified Arabic"/>
          <w:color w:val="000000"/>
          <w:sz w:val="26"/>
          <w:szCs w:val="26"/>
          <w:lang w:eastAsia="en-US"/>
        </w:rPr>
      </w:pPr>
      <w:r w:rsidRPr="00D70A7D">
        <w:rPr>
          <w:rFonts w:cs="Simplified Arabic"/>
          <w:color w:val="000000"/>
          <w:sz w:val="26"/>
          <w:szCs w:val="26"/>
          <w:lang w:eastAsia="en-US"/>
        </w:rPr>
        <w:t>Experts estimate the number of species available on the planet at around 8.7 million species, of which 6.5 million species live on land and 2.2 million live in the depths of seas and oceans.</w:t>
      </w:r>
    </w:p>
    <w:p w:rsidR="006237AF" w:rsidRPr="00D70A7D" w:rsidRDefault="006237AF" w:rsidP="008503D1">
      <w:pPr>
        <w:autoSpaceDE w:val="0"/>
        <w:autoSpaceDN w:val="0"/>
        <w:bidi w:val="0"/>
        <w:adjustRightInd w:val="0"/>
        <w:jc w:val="lowKashida"/>
        <w:rPr>
          <w:rFonts w:cs="Simplified Arabic"/>
          <w:color w:val="000000"/>
          <w:sz w:val="16"/>
          <w:szCs w:val="16"/>
          <w:lang w:eastAsia="en-US"/>
        </w:rPr>
      </w:pPr>
    </w:p>
    <w:p w:rsidR="006237AF" w:rsidRPr="00D70A7D" w:rsidRDefault="006237AF" w:rsidP="007A0036">
      <w:pPr>
        <w:autoSpaceDE w:val="0"/>
        <w:autoSpaceDN w:val="0"/>
        <w:bidi w:val="0"/>
        <w:adjustRightInd w:val="0"/>
        <w:jc w:val="lowKashida"/>
        <w:rPr>
          <w:rFonts w:cs="Simplified Arabic"/>
          <w:color w:val="000000"/>
          <w:sz w:val="26"/>
          <w:szCs w:val="26"/>
          <w:lang w:eastAsia="en-US"/>
        </w:rPr>
      </w:pPr>
      <w:r w:rsidRPr="00D70A7D">
        <w:rPr>
          <w:rFonts w:cs="Simplified Arabic"/>
          <w:color w:val="000000"/>
          <w:sz w:val="26"/>
          <w:szCs w:val="26"/>
          <w:lang w:eastAsia="en-US"/>
        </w:rPr>
        <w:t>A study published by the International Union for the Conservation of Nature (IUCN) found that there are 7.8 million species of animals</w:t>
      </w:r>
      <w:r w:rsidR="007A0036" w:rsidRPr="00D70A7D">
        <w:rPr>
          <w:rFonts w:cs="Simplified Arabic"/>
          <w:color w:val="000000"/>
          <w:sz w:val="26"/>
          <w:szCs w:val="26"/>
          <w:lang w:eastAsia="en-US"/>
        </w:rPr>
        <w:t xml:space="preserve">, </w:t>
      </w:r>
      <w:r w:rsidRPr="00D70A7D">
        <w:rPr>
          <w:rFonts w:cs="Simplified Arabic"/>
          <w:color w:val="000000"/>
          <w:sz w:val="26"/>
          <w:szCs w:val="26"/>
          <w:lang w:eastAsia="en-US"/>
        </w:rPr>
        <w:t>298 thousand species of plants, 611 thousand species of fungi, 36</w:t>
      </w:r>
      <w:r w:rsidR="007A0036" w:rsidRPr="00D70A7D">
        <w:rPr>
          <w:rFonts w:cs="Simplified Arabic"/>
          <w:color w:val="000000"/>
          <w:sz w:val="26"/>
          <w:szCs w:val="26"/>
          <w:lang w:eastAsia="en-US"/>
        </w:rPr>
        <w:t>.4 thousand</w:t>
      </w:r>
      <w:r w:rsidRPr="00D70A7D">
        <w:rPr>
          <w:rFonts w:cs="Simplified Arabic"/>
          <w:color w:val="000000"/>
          <w:sz w:val="26"/>
          <w:szCs w:val="26"/>
          <w:lang w:eastAsia="en-US"/>
        </w:rPr>
        <w:t xml:space="preserve"> of protozoa and 27</w:t>
      </w:r>
      <w:r w:rsidR="007A0036" w:rsidRPr="00D70A7D">
        <w:rPr>
          <w:rFonts w:cs="Simplified Arabic"/>
          <w:color w:val="000000"/>
          <w:sz w:val="26"/>
          <w:szCs w:val="26"/>
          <w:lang w:eastAsia="en-US"/>
        </w:rPr>
        <w:t>.5</w:t>
      </w:r>
      <w:r w:rsidRPr="00D70A7D">
        <w:rPr>
          <w:rFonts w:cs="Simplified Arabic"/>
          <w:color w:val="000000"/>
          <w:sz w:val="26"/>
          <w:szCs w:val="26"/>
          <w:lang w:eastAsia="en-US"/>
        </w:rPr>
        <w:t xml:space="preserve"> </w:t>
      </w:r>
      <w:r w:rsidR="007A0036" w:rsidRPr="00D70A7D">
        <w:rPr>
          <w:rFonts w:cs="Simplified Arabic"/>
          <w:color w:val="000000"/>
          <w:sz w:val="26"/>
          <w:szCs w:val="26"/>
          <w:lang w:eastAsia="en-US"/>
        </w:rPr>
        <w:t xml:space="preserve">thousand </w:t>
      </w:r>
      <w:r w:rsidRPr="00D70A7D">
        <w:rPr>
          <w:rFonts w:cs="Simplified Arabic"/>
          <w:color w:val="000000"/>
          <w:sz w:val="26"/>
          <w:szCs w:val="26"/>
          <w:lang w:eastAsia="en-US"/>
        </w:rPr>
        <w:t xml:space="preserve">species of </w:t>
      </w:r>
      <w:proofErr w:type="spellStart"/>
      <w:r w:rsidRPr="00D70A7D">
        <w:rPr>
          <w:rFonts w:cs="Simplified Arabic"/>
          <w:color w:val="000000"/>
          <w:sz w:val="26"/>
          <w:szCs w:val="26"/>
          <w:lang w:eastAsia="en-US"/>
        </w:rPr>
        <w:t>chromists</w:t>
      </w:r>
      <w:proofErr w:type="spellEnd"/>
      <w:r w:rsidRPr="00D70A7D">
        <w:rPr>
          <w:rFonts w:cs="Simplified Arabic"/>
          <w:color w:val="000000"/>
          <w:sz w:val="26"/>
          <w:szCs w:val="26"/>
          <w:lang w:eastAsia="en-US"/>
        </w:rPr>
        <w:t>.</w:t>
      </w:r>
    </w:p>
    <w:p w:rsidR="006237AF" w:rsidRDefault="006237AF" w:rsidP="008503D1">
      <w:pPr>
        <w:autoSpaceDE w:val="0"/>
        <w:autoSpaceDN w:val="0"/>
        <w:bidi w:val="0"/>
        <w:adjustRightInd w:val="0"/>
        <w:jc w:val="lowKashida"/>
        <w:rPr>
          <w:rFonts w:cs="Simplified Arabic"/>
          <w:color w:val="000000"/>
          <w:sz w:val="16"/>
          <w:szCs w:val="16"/>
          <w:rtl/>
          <w:lang w:eastAsia="en-US"/>
        </w:rPr>
      </w:pPr>
    </w:p>
    <w:p w:rsidR="00D70A7D" w:rsidRDefault="00D70A7D" w:rsidP="00D70A7D">
      <w:pPr>
        <w:autoSpaceDE w:val="0"/>
        <w:autoSpaceDN w:val="0"/>
        <w:bidi w:val="0"/>
        <w:adjustRightInd w:val="0"/>
        <w:jc w:val="lowKashida"/>
        <w:rPr>
          <w:rFonts w:cs="Simplified Arabic" w:hint="cs"/>
          <w:color w:val="000000"/>
          <w:sz w:val="16"/>
          <w:szCs w:val="16"/>
          <w:rtl/>
          <w:lang w:eastAsia="en-US"/>
        </w:rPr>
      </w:pPr>
    </w:p>
    <w:p w:rsidR="00436CEF" w:rsidRDefault="00436CEF" w:rsidP="00436CEF">
      <w:pPr>
        <w:autoSpaceDE w:val="0"/>
        <w:autoSpaceDN w:val="0"/>
        <w:bidi w:val="0"/>
        <w:adjustRightInd w:val="0"/>
        <w:jc w:val="lowKashida"/>
        <w:rPr>
          <w:rFonts w:cs="Simplified Arabic" w:hint="cs"/>
          <w:color w:val="000000"/>
          <w:sz w:val="16"/>
          <w:szCs w:val="16"/>
          <w:rtl/>
          <w:lang w:eastAsia="en-US"/>
        </w:rPr>
      </w:pPr>
    </w:p>
    <w:p w:rsidR="00436CEF" w:rsidRDefault="00436CEF" w:rsidP="00436CEF">
      <w:pPr>
        <w:autoSpaceDE w:val="0"/>
        <w:autoSpaceDN w:val="0"/>
        <w:bidi w:val="0"/>
        <w:adjustRightInd w:val="0"/>
        <w:jc w:val="lowKashida"/>
        <w:rPr>
          <w:rFonts w:cs="Simplified Arabic" w:hint="cs"/>
          <w:color w:val="000000"/>
          <w:sz w:val="16"/>
          <w:szCs w:val="16"/>
          <w:rtl/>
          <w:lang w:eastAsia="en-US"/>
        </w:rPr>
      </w:pPr>
    </w:p>
    <w:p w:rsidR="00436CEF" w:rsidRPr="00D70A7D" w:rsidRDefault="00436CEF" w:rsidP="00436CEF">
      <w:pPr>
        <w:autoSpaceDE w:val="0"/>
        <w:autoSpaceDN w:val="0"/>
        <w:bidi w:val="0"/>
        <w:adjustRightInd w:val="0"/>
        <w:jc w:val="lowKashida"/>
        <w:rPr>
          <w:rFonts w:cs="Simplified Arabic"/>
          <w:color w:val="000000"/>
          <w:sz w:val="16"/>
          <w:szCs w:val="16"/>
          <w:rtl/>
          <w:lang w:eastAsia="en-US"/>
        </w:rPr>
      </w:pPr>
    </w:p>
    <w:p w:rsidR="006237AF" w:rsidRPr="00D70A7D" w:rsidRDefault="006237AF" w:rsidP="008503D1">
      <w:pPr>
        <w:autoSpaceDE w:val="0"/>
        <w:autoSpaceDN w:val="0"/>
        <w:bidi w:val="0"/>
        <w:adjustRightInd w:val="0"/>
        <w:jc w:val="lowKashida"/>
        <w:rPr>
          <w:rFonts w:cs="Simplified Arabic"/>
          <w:color w:val="000000"/>
          <w:sz w:val="26"/>
          <w:szCs w:val="26"/>
          <w:lang w:eastAsia="en-US"/>
        </w:rPr>
      </w:pPr>
      <w:r w:rsidRPr="00D70A7D">
        <w:rPr>
          <w:rFonts w:cs="Simplified Arabic"/>
          <w:b/>
          <w:bCs/>
          <w:color w:val="000000"/>
          <w:sz w:val="26"/>
          <w:szCs w:val="26"/>
          <w:lang w:eastAsia="en-US"/>
        </w:rPr>
        <w:lastRenderedPageBreak/>
        <w:t>Reasons for Biodiversity in Palestine</w:t>
      </w:r>
    </w:p>
    <w:p w:rsidR="006237AF" w:rsidRPr="00D70A7D" w:rsidRDefault="006237AF" w:rsidP="008503D1">
      <w:pPr>
        <w:autoSpaceDE w:val="0"/>
        <w:autoSpaceDN w:val="0"/>
        <w:bidi w:val="0"/>
        <w:adjustRightInd w:val="0"/>
        <w:jc w:val="both"/>
        <w:rPr>
          <w:rFonts w:cs="Simplified Arabic"/>
          <w:color w:val="000000"/>
          <w:sz w:val="26"/>
          <w:szCs w:val="26"/>
          <w:lang w:eastAsia="en-US"/>
        </w:rPr>
      </w:pPr>
      <w:r w:rsidRPr="00D70A7D">
        <w:rPr>
          <w:rFonts w:cs="Simplified Arabic"/>
          <w:color w:val="000000"/>
          <w:sz w:val="26"/>
          <w:szCs w:val="26"/>
          <w:lang w:eastAsia="en-US"/>
        </w:rPr>
        <w:t xml:space="preserve">Despite the small area of the state of Palestine, it is one of the most beautiful parts of the world. Its natural world is characterized by the diversity of vegetation caused by variations in geography, climate and rainfall distribution, </w:t>
      </w:r>
      <w:r w:rsidR="006372C1" w:rsidRPr="00D70A7D">
        <w:rPr>
          <w:rFonts w:cs="Simplified Arabic"/>
          <w:color w:val="000000"/>
          <w:sz w:val="26"/>
          <w:szCs w:val="26"/>
          <w:lang w:eastAsia="en-US"/>
        </w:rPr>
        <w:t>in addition to</w:t>
      </w:r>
      <w:r w:rsidR="00D159F6" w:rsidRPr="00D70A7D">
        <w:rPr>
          <w:rFonts w:cs="Simplified Arabic"/>
          <w:color w:val="000000"/>
          <w:sz w:val="26"/>
          <w:szCs w:val="26"/>
          <w:lang w:eastAsia="en-US"/>
        </w:rPr>
        <w:t xml:space="preserve"> </w:t>
      </w:r>
      <w:r w:rsidRPr="00D70A7D">
        <w:rPr>
          <w:rFonts w:cs="Simplified Arabic"/>
          <w:color w:val="000000"/>
          <w:sz w:val="26"/>
          <w:szCs w:val="26"/>
          <w:lang w:eastAsia="en-US"/>
        </w:rPr>
        <w:t xml:space="preserve">the diversity of soil and different geology. </w:t>
      </w:r>
      <w:r w:rsidR="006372C1" w:rsidRPr="00D70A7D">
        <w:rPr>
          <w:rFonts w:cs="Simplified Arabic"/>
          <w:color w:val="000000"/>
          <w:sz w:val="26"/>
          <w:szCs w:val="26"/>
          <w:lang w:eastAsia="en-US"/>
        </w:rPr>
        <w:t>Moreover</w:t>
      </w:r>
      <w:r w:rsidRPr="00D70A7D">
        <w:rPr>
          <w:rFonts w:cs="Simplified Arabic"/>
          <w:color w:val="000000"/>
          <w:sz w:val="26"/>
          <w:szCs w:val="26"/>
          <w:lang w:eastAsia="en-US"/>
        </w:rPr>
        <w:t>, there are obvious contrasts in natural topography that range from areas of desert, mountainous areas reaching a height of more than 1000 meters above sea level, to the plains and coastal regions at sea level and areas 394 meters below sea level. As a result, Palestine is a natural repository full of immense wealth, including many wild plants and all kinds of organisms.</w:t>
      </w:r>
    </w:p>
    <w:p w:rsidR="00D70A7D" w:rsidRPr="00D70A7D" w:rsidRDefault="00D70A7D" w:rsidP="008503D1">
      <w:pPr>
        <w:pStyle w:val="Title"/>
        <w:bidi w:val="0"/>
        <w:jc w:val="both"/>
        <w:rPr>
          <w:color w:val="000000"/>
          <w:sz w:val="16"/>
          <w:szCs w:val="16"/>
          <w:rtl/>
          <w:lang w:eastAsia="en-US"/>
        </w:rPr>
      </w:pPr>
    </w:p>
    <w:p w:rsidR="006237AF" w:rsidRPr="00D70A7D" w:rsidRDefault="006237AF" w:rsidP="00D70A7D">
      <w:pPr>
        <w:pStyle w:val="Title"/>
        <w:bidi w:val="0"/>
        <w:jc w:val="both"/>
        <w:rPr>
          <w:b w:val="0"/>
          <w:bCs w:val="0"/>
          <w:sz w:val="26"/>
          <w:szCs w:val="26"/>
        </w:rPr>
      </w:pPr>
      <w:r w:rsidRPr="00D70A7D">
        <w:rPr>
          <w:color w:val="000000"/>
          <w:sz w:val="26"/>
          <w:szCs w:val="26"/>
          <w:lang w:eastAsia="en-US"/>
        </w:rPr>
        <w:t>Biodiversity in Palestine</w:t>
      </w:r>
    </w:p>
    <w:p w:rsidR="006237AF" w:rsidRPr="00D70A7D" w:rsidRDefault="006237AF" w:rsidP="002F2112">
      <w:pPr>
        <w:bidi w:val="0"/>
        <w:jc w:val="both"/>
        <w:rPr>
          <w:sz w:val="26"/>
          <w:szCs w:val="26"/>
          <w:lang w:eastAsia="en-US"/>
        </w:rPr>
      </w:pPr>
      <w:r w:rsidRPr="00D70A7D">
        <w:rPr>
          <w:sz w:val="26"/>
          <w:szCs w:val="26"/>
          <w:lang w:eastAsia="en-US"/>
        </w:rPr>
        <w:t>There are about 51</w:t>
      </w:r>
      <w:r w:rsidR="002F2112" w:rsidRPr="00D70A7D">
        <w:rPr>
          <w:rFonts w:cs="Simplified Arabic"/>
          <w:color w:val="000000"/>
          <w:sz w:val="26"/>
          <w:szCs w:val="26"/>
          <w:lang w:eastAsia="en-US"/>
        </w:rPr>
        <w:t xml:space="preserve"> thousand </w:t>
      </w:r>
      <w:r w:rsidRPr="00D70A7D">
        <w:rPr>
          <w:sz w:val="26"/>
          <w:szCs w:val="26"/>
          <w:lang w:eastAsia="en-US"/>
        </w:rPr>
        <w:t xml:space="preserve">living species (flora and fauna) in historical Palestine, constituting </w:t>
      </w:r>
      <w:r w:rsidR="00144220" w:rsidRPr="00D70A7D">
        <w:rPr>
          <w:sz w:val="26"/>
          <w:szCs w:val="26"/>
          <w:lang w:eastAsia="en-US"/>
        </w:rPr>
        <w:t xml:space="preserve">around </w:t>
      </w:r>
      <w:r w:rsidRPr="00D70A7D">
        <w:rPr>
          <w:sz w:val="26"/>
          <w:szCs w:val="26"/>
          <w:lang w:eastAsia="en-US"/>
        </w:rPr>
        <w:t xml:space="preserve">3% of global biodiversity. </w:t>
      </w:r>
    </w:p>
    <w:p w:rsidR="008503D1" w:rsidRPr="00D70A7D" w:rsidRDefault="008503D1" w:rsidP="008503D1">
      <w:pPr>
        <w:bidi w:val="0"/>
        <w:jc w:val="both"/>
        <w:rPr>
          <w:sz w:val="16"/>
          <w:szCs w:val="16"/>
          <w:lang w:eastAsia="en-US"/>
        </w:rPr>
      </w:pPr>
    </w:p>
    <w:p w:rsidR="006237AF" w:rsidRPr="00D70A7D" w:rsidRDefault="006237AF" w:rsidP="002F2112">
      <w:pPr>
        <w:autoSpaceDE w:val="0"/>
        <w:autoSpaceDN w:val="0"/>
        <w:bidi w:val="0"/>
        <w:jc w:val="both"/>
        <w:rPr>
          <w:b/>
          <w:bCs/>
          <w:sz w:val="26"/>
          <w:szCs w:val="26"/>
        </w:rPr>
      </w:pPr>
      <w:r w:rsidRPr="00D70A7D">
        <w:rPr>
          <w:sz w:val="26"/>
          <w:szCs w:val="26"/>
          <w:lang w:eastAsia="en-US"/>
        </w:rPr>
        <w:t xml:space="preserve">In </w:t>
      </w:r>
      <w:r w:rsidR="00AB40D8" w:rsidRPr="00D70A7D">
        <w:rPr>
          <w:sz w:val="26"/>
          <w:szCs w:val="26"/>
          <w:lang w:eastAsia="en-US"/>
        </w:rPr>
        <w:t xml:space="preserve">the State of </w:t>
      </w:r>
      <w:r w:rsidR="00450DF8" w:rsidRPr="00D70A7D">
        <w:rPr>
          <w:sz w:val="26"/>
          <w:szCs w:val="26"/>
          <w:lang w:eastAsia="en-US"/>
        </w:rPr>
        <w:t>Palestine</w:t>
      </w:r>
      <w:r w:rsidR="006372C1" w:rsidRPr="00D70A7D">
        <w:rPr>
          <w:sz w:val="26"/>
          <w:szCs w:val="26"/>
          <w:lang w:eastAsia="en-US"/>
        </w:rPr>
        <w:t>,</w:t>
      </w:r>
      <w:r w:rsidRPr="00D70A7D">
        <w:rPr>
          <w:sz w:val="26"/>
          <w:szCs w:val="26"/>
          <w:lang w:eastAsia="en-US"/>
        </w:rPr>
        <w:t xml:space="preserve"> there are an estimated 30,</w:t>
      </w:r>
      <w:r w:rsidR="00456EB6" w:rsidRPr="00D70A7D">
        <w:rPr>
          <w:sz w:val="26"/>
          <w:szCs w:val="26"/>
          <w:lang w:eastAsia="en-US"/>
        </w:rPr>
        <w:t>848</w:t>
      </w:r>
      <w:r w:rsidRPr="00D70A7D">
        <w:rPr>
          <w:sz w:val="26"/>
          <w:szCs w:val="26"/>
          <w:lang w:eastAsia="en-US"/>
        </w:rPr>
        <w:t xml:space="preserve"> animal species, consisting of an estimated 30</w:t>
      </w:r>
      <w:r w:rsidR="002F2112" w:rsidRPr="00D70A7D">
        <w:rPr>
          <w:rFonts w:cs="Simplified Arabic"/>
          <w:color w:val="000000"/>
          <w:sz w:val="26"/>
          <w:szCs w:val="26"/>
          <w:lang w:eastAsia="en-US"/>
        </w:rPr>
        <w:t xml:space="preserve"> thousand </w:t>
      </w:r>
      <w:r w:rsidRPr="00D70A7D">
        <w:rPr>
          <w:sz w:val="26"/>
          <w:szCs w:val="26"/>
          <w:lang w:eastAsia="en-US"/>
        </w:rPr>
        <w:t xml:space="preserve">invertebrates, 373 birds, 297 </w:t>
      </w:r>
      <w:r w:rsidR="00E60132" w:rsidRPr="00D70A7D">
        <w:rPr>
          <w:sz w:val="26"/>
          <w:szCs w:val="26"/>
          <w:lang w:eastAsia="en-US"/>
        </w:rPr>
        <w:t>f</w:t>
      </w:r>
      <w:r w:rsidRPr="00D70A7D">
        <w:rPr>
          <w:sz w:val="26"/>
          <w:szCs w:val="26"/>
          <w:lang w:eastAsia="en-US"/>
        </w:rPr>
        <w:t>ish, 92 mammals, 8</w:t>
      </w:r>
      <w:r w:rsidR="00E60132" w:rsidRPr="00D70A7D">
        <w:rPr>
          <w:sz w:val="26"/>
          <w:szCs w:val="26"/>
          <w:lang w:eastAsia="en-US"/>
        </w:rPr>
        <w:t>1</w:t>
      </w:r>
      <w:r w:rsidRPr="00D70A7D">
        <w:rPr>
          <w:sz w:val="26"/>
          <w:szCs w:val="26"/>
          <w:lang w:eastAsia="en-US"/>
        </w:rPr>
        <w:t xml:space="preserve"> reptiles and 5 amphibians.</w:t>
      </w:r>
    </w:p>
    <w:p w:rsidR="00D70A7D" w:rsidRPr="00D70A7D" w:rsidRDefault="00D70A7D" w:rsidP="00D70A7D">
      <w:pPr>
        <w:autoSpaceDE w:val="0"/>
        <w:autoSpaceDN w:val="0"/>
        <w:bidi w:val="0"/>
        <w:jc w:val="both"/>
        <w:rPr>
          <w:b/>
          <w:bCs/>
          <w:sz w:val="16"/>
          <w:szCs w:val="16"/>
        </w:rPr>
      </w:pPr>
    </w:p>
    <w:p w:rsidR="006237AF" w:rsidRPr="00D70A7D" w:rsidRDefault="006237AF" w:rsidP="008503D1">
      <w:pPr>
        <w:autoSpaceDE w:val="0"/>
        <w:autoSpaceDN w:val="0"/>
        <w:bidi w:val="0"/>
        <w:adjustRightInd w:val="0"/>
        <w:jc w:val="lowKashida"/>
        <w:rPr>
          <w:rFonts w:cs="Simplified Arabic"/>
          <w:b/>
          <w:bCs/>
          <w:color w:val="000000"/>
          <w:sz w:val="26"/>
          <w:szCs w:val="26"/>
          <w:rtl/>
          <w:lang w:eastAsia="en-US"/>
        </w:rPr>
      </w:pPr>
      <w:r w:rsidRPr="00D70A7D">
        <w:rPr>
          <w:rFonts w:cs="Simplified Arabic"/>
          <w:b/>
          <w:bCs/>
          <w:color w:val="000000"/>
          <w:sz w:val="26"/>
          <w:szCs w:val="26"/>
          <w:lang w:eastAsia="en-US"/>
        </w:rPr>
        <w:t>Plants and Wild Flowers in Palestine</w:t>
      </w:r>
    </w:p>
    <w:p w:rsidR="00D70A7D" w:rsidRPr="00D70A7D" w:rsidRDefault="006237AF" w:rsidP="00D70A7D">
      <w:pPr>
        <w:autoSpaceDE w:val="0"/>
        <w:autoSpaceDN w:val="0"/>
        <w:bidi w:val="0"/>
        <w:adjustRightInd w:val="0"/>
        <w:jc w:val="lowKashida"/>
        <w:rPr>
          <w:sz w:val="26"/>
          <w:szCs w:val="26"/>
          <w:rtl/>
        </w:rPr>
      </w:pPr>
      <w:r w:rsidRPr="00D70A7D">
        <w:rPr>
          <w:sz w:val="26"/>
          <w:szCs w:val="26"/>
        </w:rPr>
        <w:t xml:space="preserve">EQA data reveal that about 2,750 species of plants have been identified in </w:t>
      </w:r>
      <w:r w:rsidR="00137DC6" w:rsidRPr="00D70A7D">
        <w:rPr>
          <w:sz w:val="26"/>
          <w:szCs w:val="26"/>
          <w:lang w:eastAsia="en-US"/>
        </w:rPr>
        <w:t xml:space="preserve">historical </w:t>
      </w:r>
      <w:r w:rsidRPr="00D70A7D">
        <w:rPr>
          <w:sz w:val="26"/>
          <w:szCs w:val="26"/>
        </w:rPr>
        <w:t>Palestine within 138 families, of which 261 are endemic to Palestine and 53 are special to Palestine.</w:t>
      </w:r>
    </w:p>
    <w:p w:rsidR="00D70A7D" w:rsidRPr="00D70A7D" w:rsidRDefault="00D70A7D" w:rsidP="00D70A7D">
      <w:pPr>
        <w:autoSpaceDE w:val="0"/>
        <w:autoSpaceDN w:val="0"/>
        <w:bidi w:val="0"/>
        <w:adjustRightInd w:val="0"/>
        <w:jc w:val="lowKashida"/>
        <w:rPr>
          <w:sz w:val="16"/>
          <w:szCs w:val="16"/>
        </w:rPr>
      </w:pPr>
    </w:p>
    <w:p w:rsidR="006237AF" w:rsidRPr="00D70A7D" w:rsidRDefault="006237AF" w:rsidP="0028379A">
      <w:pPr>
        <w:autoSpaceDE w:val="0"/>
        <w:autoSpaceDN w:val="0"/>
        <w:bidi w:val="0"/>
        <w:adjustRightInd w:val="0"/>
        <w:jc w:val="lowKashida"/>
        <w:rPr>
          <w:sz w:val="26"/>
          <w:szCs w:val="26"/>
        </w:rPr>
      </w:pPr>
      <w:r w:rsidRPr="00D70A7D">
        <w:rPr>
          <w:sz w:val="26"/>
          <w:szCs w:val="26"/>
        </w:rPr>
        <w:t>In</w:t>
      </w:r>
      <w:r w:rsidR="00CF54EB" w:rsidRPr="00D70A7D">
        <w:rPr>
          <w:sz w:val="26"/>
          <w:szCs w:val="26"/>
        </w:rPr>
        <w:t xml:space="preserve"> the State of</w:t>
      </w:r>
      <w:r w:rsidRPr="00D70A7D">
        <w:rPr>
          <w:sz w:val="26"/>
          <w:szCs w:val="26"/>
        </w:rPr>
        <w:t xml:space="preserve"> </w:t>
      </w:r>
      <w:r w:rsidR="005E26DE" w:rsidRPr="00D70A7D">
        <w:rPr>
          <w:sz w:val="26"/>
          <w:szCs w:val="26"/>
        </w:rPr>
        <w:t>Palestine</w:t>
      </w:r>
      <w:r w:rsidRPr="00D70A7D">
        <w:rPr>
          <w:sz w:val="26"/>
          <w:szCs w:val="26"/>
        </w:rPr>
        <w:t>, there are about 2,076 plant species, of which 90 species are threatened with extinction and 636 species are recorded as very rare species.</w:t>
      </w:r>
    </w:p>
    <w:p w:rsidR="006237AF" w:rsidRPr="00D70A7D" w:rsidRDefault="006237AF" w:rsidP="008503D1">
      <w:pPr>
        <w:autoSpaceDE w:val="0"/>
        <w:autoSpaceDN w:val="0"/>
        <w:bidi w:val="0"/>
        <w:adjustRightInd w:val="0"/>
        <w:jc w:val="lowKashida"/>
        <w:rPr>
          <w:sz w:val="16"/>
          <w:szCs w:val="16"/>
        </w:rPr>
      </w:pPr>
    </w:p>
    <w:p w:rsidR="006237AF" w:rsidRPr="00D70A7D" w:rsidRDefault="006237AF" w:rsidP="008503D1">
      <w:pPr>
        <w:autoSpaceDE w:val="0"/>
        <w:autoSpaceDN w:val="0"/>
        <w:bidi w:val="0"/>
        <w:adjustRightInd w:val="0"/>
        <w:jc w:val="lowKashida"/>
        <w:rPr>
          <w:sz w:val="26"/>
          <w:szCs w:val="26"/>
        </w:rPr>
      </w:pPr>
      <w:r w:rsidRPr="00D70A7D">
        <w:rPr>
          <w:sz w:val="26"/>
          <w:szCs w:val="26"/>
        </w:rPr>
        <w:t xml:space="preserve">In the West Bank, there are estimated to be 391 rare plant species (20% of the total plant species in Palestine) and 68 are classified as very rare species (3.5% of the total plant species in Palestine). </w:t>
      </w:r>
    </w:p>
    <w:p w:rsidR="006237AF" w:rsidRPr="00D70A7D" w:rsidRDefault="006237AF" w:rsidP="008503D1">
      <w:pPr>
        <w:autoSpaceDE w:val="0"/>
        <w:autoSpaceDN w:val="0"/>
        <w:bidi w:val="0"/>
        <w:adjustRightInd w:val="0"/>
        <w:jc w:val="lowKashida"/>
        <w:rPr>
          <w:sz w:val="16"/>
          <w:szCs w:val="16"/>
        </w:rPr>
      </w:pPr>
    </w:p>
    <w:p w:rsidR="006237AF" w:rsidRPr="00D70A7D" w:rsidRDefault="006237AF" w:rsidP="008503D1">
      <w:pPr>
        <w:autoSpaceDE w:val="0"/>
        <w:autoSpaceDN w:val="0"/>
        <w:bidi w:val="0"/>
        <w:adjustRightInd w:val="0"/>
        <w:jc w:val="lowKashida"/>
        <w:rPr>
          <w:sz w:val="26"/>
          <w:szCs w:val="26"/>
        </w:rPr>
      </w:pPr>
      <w:r w:rsidRPr="00D70A7D">
        <w:rPr>
          <w:sz w:val="26"/>
          <w:szCs w:val="26"/>
        </w:rPr>
        <w:t>In Gaza Strip, there are 155 rare plant species (12% of the total plant species) and 22 are classified as very rare species (1.8% of the total plant species).</w:t>
      </w:r>
    </w:p>
    <w:p w:rsidR="006237AF" w:rsidRPr="00D70A7D" w:rsidRDefault="006237AF" w:rsidP="008503D1">
      <w:pPr>
        <w:autoSpaceDE w:val="0"/>
        <w:autoSpaceDN w:val="0"/>
        <w:bidi w:val="0"/>
        <w:adjustRightInd w:val="0"/>
        <w:jc w:val="lowKashida"/>
        <w:rPr>
          <w:sz w:val="16"/>
          <w:szCs w:val="16"/>
        </w:rPr>
      </w:pPr>
    </w:p>
    <w:p w:rsidR="006237AF" w:rsidRPr="00D70A7D" w:rsidRDefault="006237AF" w:rsidP="008503D1">
      <w:pPr>
        <w:bidi w:val="0"/>
        <w:rPr>
          <w:rFonts w:cs="Simplified Arabic"/>
          <w:b/>
          <w:bCs/>
          <w:sz w:val="26"/>
          <w:szCs w:val="26"/>
          <w:lang w:eastAsia="en-US"/>
        </w:rPr>
      </w:pPr>
      <w:r w:rsidRPr="00D70A7D">
        <w:rPr>
          <w:rFonts w:cs="Simplified Arabic"/>
          <w:b/>
          <w:bCs/>
          <w:sz w:val="26"/>
          <w:szCs w:val="26"/>
          <w:lang w:eastAsia="en-US"/>
        </w:rPr>
        <w:t xml:space="preserve">Protected Areas </w:t>
      </w:r>
    </w:p>
    <w:p w:rsidR="006237AF" w:rsidRPr="00D70A7D" w:rsidRDefault="006237AF" w:rsidP="004B0ACA">
      <w:pPr>
        <w:bidi w:val="0"/>
        <w:jc w:val="both"/>
        <w:rPr>
          <w:sz w:val="26"/>
          <w:szCs w:val="26"/>
        </w:rPr>
      </w:pPr>
      <w:r w:rsidRPr="00D70A7D">
        <w:rPr>
          <w:sz w:val="26"/>
          <w:szCs w:val="26"/>
        </w:rPr>
        <w:t>With regard to natural reserves</w:t>
      </w:r>
      <w:r w:rsidR="006372C1" w:rsidRPr="00D70A7D">
        <w:rPr>
          <w:sz w:val="26"/>
          <w:szCs w:val="26"/>
        </w:rPr>
        <w:t>,</w:t>
      </w:r>
      <w:r w:rsidR="00456EB6" w:rsidRPr="00D70A7D">
        <w:rPr>
          <w:sz w:val="26"/>
          <w:szCs w:val="26"/>
        </w:rPr>
        <w:t xml:space="preserve"> </w:t>
      </w:r>
      <w:r w:rsidR="006372C1" w:rsidRPr="00D70A7D">
        <w:rPr>
          <w:sz w:val="26"/>
          <w:szCs w:val="26"/>
        </w:rPr>
        <w:t xml:space="preserve">the </w:t>
      </w:r>
      <w:r w:rsidRPr="00D70A7D">
        <w:rPr>
          <w:sz w:val="26"/>
          <w:szCs w:val="26"/>
        </w:rPr>
        <w:t>National Spatial Plan prepared by the M</w:t>
      </w:r>
      <w:r w:rsidR="004B0ACA" w:rsidRPr="00D70A7D">
        <w:rPr>
          <w:sz w:val="26"/>
          <w:szCs w:val="26"/>
        </w:rPr>
        <w:t xml:space="preserve">inistry </w:t>
      </w:r>
      <w:r w:rsidRPr="00D70A7D">
        <w:rPr>
          <w:sz w:val="26"/>
          <w:szCs w:val="26"/>
        </w:rPr>
        <w:t>o</w:t>
      </w:r>
      <w:r w:rsidR="004B0ACA" w:rsidRPr="00D70A7D">
        <w:rPr>
          <w:sz w:val="26"/>
          <w:szCs w:val="26"/>
        </w:rPr>
        <w:t xml:space="preserve">f </w:t>
      </w:r>
      <w:r w:rsidRPr="00D70A7D">
        <w:rPr>
          <w:sz w:val="26"/>
          <w:szCs w:val="26"/>
        </w:rPr>
        <w:t>L</w:t>
      </w:r>
      <w:r w:rsidR="004B0ACA" w:rsidRPr="00D70A7D">
        <w:rPr>
          <w:sz w:val="26"/>
          <w:szCs w:val="26"/>
        </w:rPr>
        <w:t xml:space="preserve">ocal </w:t>
      </w:r>
      <w:r w:rsidRPr="00D70A7D">
        <w:rPr>
          <w:sz w:val="26"/>
          <w:szCs w:val="26"/>
        </w:rPr>
        <w:t>G</w:t>
      </w:r>
      <w:r w:rsidR="004B0ACA" w:rsidRPr="00D70A7D">
        <w:rPr>
          <w:sz w:val="26"/>
          <w:szCs w:val="26"/>
        </w:rPr>
        <w:t>overnment (</w:t>
      </w:r>
      <w:proofErr w:type="spellStart"/>
      <w:r w:rsidR="004B0ACA" w:rsidRPr="00D70A7D">
        <w:rPr>
          <w:sz w:val="26"/>
          <w:szCs w:val="26"/>
        </w:rPr>
        <w:t>MoLG</w:t>
      </w:r>
      <w:proofErr w:type="spellEnd"/>
      <w:r w:rsidR="004B0ACA" w:rsidRPr="00D70A7D">
        <w:rPr>
          <w:sz w:val="26"/>
          <w:szCs w:val="26"/>
        </w:rPr>
        <w:t>)</w:t>
      </w:r>
      <w:r w:rsidRPr="00D70A7D">
        <w:rPr>
          <w:sz w:val="26"/>
          <w:szCs w:val="26"/>
        </w:rPr>
        <w:t xml:space="preserve"> in 2014 indicates that the total area of natural reserves in the West Bank</w:t>
      </w:r>
      <w:r w:rsidR="002A6862" w:rsidRPr="00D70A7D">
        <w:rPr>
          <w:sz w:val="26"/>
          <w:szCs w:val="26"/>
        </w:rPr>
        <w:t>,</w:t>
      </w:r>
      <w:r w:rsidRPr="00D70A7D">
        <w:rPr>
          <w:sz w:val="26"/>
          <w:szCs w:val="26"/>
        </w:rPr>
        <w:t xml:space="preserve"> including </w:t>
      </w:r>
      <w:r w:rsidR="002A6862" w:rsidRPr="00D70A7D">
        <w:rPr>
          <w:sz w:val="26"/>
          <w:szCs w:val="26"/>
        </w:rPr>
        <w:t xml:space="preserve">East </w:t>
      </w:r>
      <w:r w:rsidRPr="00D70A7D">
        <w:rPr>
          <w:sz w:val="26"/>
          <w:szCs w:val="26"/>
        </w:rPr>
        <w:t xml:space="preserve">Jerusalem 51,157 hectares </w:t>
      </w:r>
      <w:r w:rsidR="00CF54EB" w:rsidRPr="00D70A7D">
        <w:rPr>
          <w:sz w:val="26"/>
          <w:szCs w:val="26"/>
        </w:rPr>
        <w:t xml:space="preserve">representing </w:t>
      </w:r>
      <w:r w:rsidRPr="00D70A7D">
        <w:rPr>
          <w:sz w:val="26"/>
          <w:szCs w:val="26"/>
        </w:rPr>
        <w:t xml:space="preserve">9% of the West Bank area. </w:t>
      </w:r>
    </w:p>
    <w:p w:rsidR="006237AF" w:rsidRPr="00D70A7D" w:rsidRDefault="006237AF" w:rsidP="008503D1">
      <w:pPr>
        <w:bidi w:val="0"/>
        <w:jc w:val="both"/>
        <w:rPr>
          <w:sz w:val="16"/>
          <w:szCs w:val="16"/>
        </w:rPr>
      </w:pPr>
    </w:p>
    <w:p w:rsidR="006237AF" w:rsidRPr="00D70A7D" w:rsidRDefault="006237AF" w:rsidP="004B0ACA">
      <w:pPr>
        <w:bidi w:val="0"/>
        <w:jc w:val="both"/>
        <w:rPr>
          <w:sz w:val="26"/>
          <w:szCs w:val="26"/>
        </w:rPr>
      </w:pPr>
      <w:r w:rsidRPr="00D70A7D">
        <w:rPr>
          <w:sz w:val="26"/>
          <w:szCs w:val="26"/>
        </w:rPr>
        <w:t xml:space="preserve">They are located mainly in the </w:t>
      </w:r>
      <w:r w:rsidR="00456EB6" w:rsidRPr="00D70A7D">
        <w:rPr>
          <w:sz w:val="26"/>
          <w:szCs w:val="26"/>
        </w:rPr>
        <w:t xml:space="preserve">Eastern </w:t>
      </w:r>
      <w:r w:rsidRPr="00D70A7D">
        <w:rPr>
          <w:sz w:val="26"/>
          <w:szCs w:val="26"/>
        </w:rPr>
        <w:t>slopes and Jordan River area. The Palestinians were prevented from access</w:t>
      </w:r>
      <w:r w:rsidR="00BF56E8" w:rsidRPr="00D70A7D">
        <w:rPr>
          <w:sz w:val="26"/>
          <w:szCs w:val="26"/>
        </w:rPr>
        <w:t>ing</w:t>
      </w:r>
      <w:r w:rsidRPr="00D70A7D">
        <w:rPr>
          <w:sz w:val="26"/>
          <w:szCs w:val="26"/>
        </w:rPr>
        <w:t xml:space="preserve"> and work</w:t>
      </w:r>
      <w:r w:rsidR="00BF56E8" w:rsidRPr="00D70A7D">
        <w:rPr>
          <w:sz w:val="26"/>
          <w:szCs w:val="26"/>
        </w:rPr>
        <w:t>ing</w:t>
      </w:r>
      <w:r w:rsidRPr="00D70A7D">
        <w:rPr>
          <w:sz w:val="26"/>
          <w:szCs w:val="26"/>
        </w:rPr>
        <w:t xml:space="preserve"> freely in them, which clarifies that the Israelis occupation policy of nature protection has political aims rather than those of protecting biodiversity.  A portion of these reserves have been converted to Israeli settlement</w:t>
      </w:r>
      <w:r w:rsidR="00BF56E8" w:rsidRPr="00D70A7D">
        <w:rPr>
          <w:sz w:val="26"/>
          <w:szCs w:val="26"/>
        </w:rPr>
        <w:t>s</w:t>
      </w:r>
      <w:r w:rsidRPr="00D70A7D">
        <w:rPr>
          <w:sz w:val="26"/>
          <w:szCs w:val="26"/>
        </w:rPr>
        <w:t xml:space="preserve"> regime and occupation military bases and a large part were included within the annexation and separation </w:t>
      </w:r>
      <w:r w:rsidR="004B0ACA" w:rsidRPr="00D70A7D">
        <w:rPr>
          <w:sz w:val="26"/>
          <w:szCs w:val="26"/>
        </w:rPr>
        <w:t>w</w:t>
      </w:r>
      <w:r w:rsidRPr="00D70A7D">
        <w:rPr>
          <w:sz w:val="26"/>
          <w:szCs w:val="26"/>
        </w:rPr>
        <w:t xml:space="preserve">all. </w:t>
      </w:r>
    </w:p>
    <w:p w:rsidR="006237AF" w:rsidRPr="00D70A7D" w:rsidRDefault="006237AF" w:rsidP="008503D1">
      <w:pPr>
        <w:bidi w:val="0"/>
        <w:jc w:val="both"/>
        <w:rPr>
          <w:sz w:val="16"/>
          <w:szCs w:val="16"/>
        </w:rPr>
      </w:pPr>
    </w:p>
    <w:p w:rsidR="006237AF" w:rsidRPr="00D70A7D" w:rsidRDefault="006237AF" w:rsidP="00D70A7D">
      <w:pPr>
        <w:pStyle w:val="NormalWeb"/>
        <w:shd w:val="clear" w:color="auto" w:fill="FFFFFF"/>
        <w:spacing w:before="0" w:beforeAutospacing="0" w:after="0" w:afterAutospacing="0"/>
        <w:jc w:val="both"/>
        <w:rPr>
          <w:sz w:val="26"/>
          <w:szCs w:val="26"/>
          <w:lang w:eastAsia="ar-SA"/>
        </w:rPr>
      </w:pPr>
      <w:r w:rsidRPr="00D70A7D">
        <w:rPr>
          <w:sz w:val="26"/>
          <w:szCs w:val="26"/>
        </w:rPr>
        <w:t xml:space="preserve">Most of the existing nature reserves in the West Bank belong to </w:t>
      </w:r>
      <w:r w:rsidR="00144220" w:rsidRPr="00D70A7D">
        <w:rPr>
          <w:sz w:val="26"/>
          <w:szCs w:val="26"/>
        </w:rPr>
        <w:t>area</w:t>
      </w:r>
      <w:r w:rsidR="00126DE4" w:rsidRPr="00D70A7D">
        <w:rPr>
          <w:sz w:val="26"/>
          <w:szCs w:val="26"/>
        </w:rPr>
        <w:t>s classified as</w:t>
      </w:r>
      <w:r w:rsidR="00144220" w:rsidRPr="00D70A7D">
        <w:rPr>
          <w:sz w:val="26"/>
          <w:szCs w:val="26"/>
        </w:rPr>
        <w:t xml:space="preserve"> </w:t>
      </w:r>
      <w:r w:rsidRPr="00D70A7D">
        <w:rPr>
          <w:sz w:val="26"/>
          <w:szCs w:val="26"/>
        </w:rPr>
        <w:t xml:space="preserve">C. Only 13 reserves (or 11.3% of the total reserve area) are within the </w:t>
      </w:r>
      <w:r w:rsidR="00144220" w:rsidRPr="00D70A7D">
        <w:rPr>
          <w:sz w:val="26"/>
          <w:szCs w:val="26"/>
        </w:rPr>
        <w:t>area</w:t>
      </w:r>
      <w:r w:rsidR="00FB2846" w:rsidRPr="00D70A7D">
        <w:rPr>
          <w:sz w:val="26"/>
          <w:szCs w:val="26"/>
        </w:rPr>
        <w:t>s</w:t>
      </w:r>
      <w:r w:rsidR="00126DE4" w:rsidRPr="00D70A7D">
        <w:rPr>
          <w:sz w:val="26"/>
          <w:szCs w:val="26"/>
        </w:rPr>
        <w:t xml:space="preserve"> classified as</w:t>
      </w:r>
      <w:r w:rsidR="00144220" w:rsidRPr="00D70A7D">
        <w:rPr>
          <w:sz w:val="26"/>
          <w:szCs w:val="26"/>
        </w:rPr>
        <w:t xml:space="preserve"> </w:t>
      </w:r>
      <w:r w:rsidRPr="00D70A7D">
        <w:rPr>
          <w:sz w:val="26"/>
          <w:szCs w:val="26"/>
        </w:rPr>
        <w:t>B.</w:t>
      </w:r>
    </w:p>
    <w:p w:rsidR="00E876DE" w:rsidRDefault="00E876DE" w:rsidP="008503D1">
      <w:pPr>
        <w:autoSpaceDE w:val="0"/>
        <w:autoSpaceDN w:val="0"/>
        <w:bidi w:val="0"/>
        <w:adjustRightInd w:val="0"/>
        <w:jc w:val="both"/>
        <w:rPr>
          <w:rFonts w:cs="Simplified Arabic"/>
          <w:b/>
          <w:bCs/>
          <w:color w:val="000000"/>
          <w:sz w:val="16"/>
          <w:szCs w:val="16"/>
          <w:rtl/>
          <w:lang w:eastAsia="en-US"/>
        </w:rPr>
      </w:pPr>
    </w:p>
    <w:p w:rsidR="00D70A7D" w:rsidRDefault="00D70A7D" w:rsidP="00D70A7D">
      <w:pPr>
        <w:autoSpaceDE w:val="0"/>
        <w:autoSpaceDN w:val="0"/>
        <w:bidi w:val="0"/>
        <w:adjustRightInd w:val="0"/>
        <w:jc w:val="both"/>
        <w:rPr>
          <w:rFonts w:cs="Simplified Arabic"/>
          <w:b/>
          <w:bCs/>
          <w:color w:val="000000"/>
          <w:sz w:val="16"/>
          <w:szCs w:val="16"/>
          <w:rtl/>
          <w:lang w:eastAsia="en-US"/>
        </w:rPr>
      </w:pPr>
    </w:p>
    <w:p w:rsidR="00D70A7D" w:rsidRDefault="00D70A7D" w:rsidP="00D70A7D">
      <w:pPr>
        <w:autoSpaceDE w:val="0"/>
        <w:autoSpaceDN w:val="0"/>
        <w:bidi w:val="0"/>
        <w:adjustRightInd w:val="0"/>
        <w:jc w:val="both"/>
        <w:rPr>
          <w:rFonts w:cs="Simplified Arabic"/>
          <w:b/>
          <w:bCs/>
          <w:color w:val="000000"/>
          <w:sz w:val="16"/>
          <w:szCs w:val="16"/>
          <w:rtl/>
          <w:lang w:eastAsia="en-US"/>
        </w:rPr>
      </w:pPr>
    </w:p>
    <w:p w:rsidR="00D70A7D" w:rsidRDefault="00D70A7D" w:rsidP="00D70A7D">
      <w:pPr>
        <w:autoSpaceDE w:val="0"/>
        <w:autoSpaceDN w:val="0"/>
        <w:bidi w:val="0"/>
        <w:adjustRightInd w:val="0"/>
        <w:jc w:val="both"/>
        <w:rPr>
          <w:rFonts w:cs="Simplified Arabic"/>
          <w:b/>
          <w:bCs/>
          <w:color w:val="000000"/>
          <w:sz w:val="16"/>
          <w:szCs w:val="16"/>
          <w:rtl/>
          <w:lang w:eastAsia="en-US"/>
        </w:rPr>
      </w:pPr>
    </w:p>
    <w:p w:rsidR="00D70A7D" w:rsidRDefault="00D70A7D" w:rsidP="00D70A7D">
      <w:pPr>
        <w:autoSpaceDE w:val="0"/>
        <w:autoSpaceDN w:val="0"/>
        <w:bidi w:val="0"/>
        <w:adjustRightInd w:val="0"/>
        <w:jc w:val="both"/>
        <w:rPr>
          <w:rFonts w:cs="Simplified Arabic"/>
          <w:b/>
          <w:bCs/>
          <w:color w:val="000000"/>
          <w:sz w:val="16"/>
          <w:szCs w:val="16"/>
          <w:rtl/>
          <w:lang w:eastAsia="en-US"/>
        </w:rPr>
      </w:pPr>
    </w:p>
    <w:p w:rsidR="00D70A7D" w:rsidRPr="00D70A7D" w:rsidRDefault="00D70A7D" w:rsidP="00D70A7D">
      <w:pPr>
        <w:autoSpaceDE w:val="0"/>
        <w:autoSpaceDN w:val="0"/>
        <w:bidi w:val="0"/>
        <w:adjustRightInd w:val="0"/>
        <w:jc w:val="both"/>
        <w:rPr>
          <w:rFonts w:cs="Simplified Arabic"/>
          <w:b/>
          <w:bCs/>
          <w:color w:val="000000"/>
          <w:sz w:val="16"/>
          <w:szCs w:val="16"/>
          <w:lang w:eastAsia="en-US"/>
        </w:rPr>
      </w:pPr>
    </w:p>
    <w:p w:rsidR="006237AF" w:rsidRPr="00D70A7D" w:rsidRDefault="006237AF" w:rsidP="00E876DE">
      <w:pPr>
        <w:autoSpaceDE w:val="0"/>
        <w:autoSpaceDN w:val="0"/>
        <w:bidi w:val="0"/>
        <w:adjustRightInd w:val="0"/>
        <w:jc w:val="both"/>
        <w:rPr>
          <w:rFonts w:cs="Simplified Arabic"/>
          <w:b/>
          <w:bCs/>
          <w:color w:val="000000"/>
          <w:sz w:val="26"/>
          <w:szCs w:val="26"/>
          <w:lang w:eastAsia="en-US"/>
        </w:rPr>
      </w:pPr>
      <w:r w:rsidRPr="00D70A7D">
        <w:rPr>
          <w:rFonts w:cs="Simplified Arabic"/>
          <w:b/>
          <w:bCs/>
          <w:color w:val="000000"/>
          <w:sz w:val="26"/>
          <w:szCs w:val="26"/>
          <w:lang w:eastAsia="en-US"/>
        </w:rPr>
        <w:lastRenderedPageBreak/>
        <w:t xml:space="preserve">Israeli </w:t>
      </w:r>
      <w:r w:rsidR="007D1BC4" w:rsidRPr="00D70A7D">
        <w:rPr>
          <w:rFonts w:cs="Simplified Arabic"/>
          <w:b/>
          <w:bCs/>
          <w:color w:val="000000"/>
          <w:sz w:val="26"/>
          <w:szCs w:val="26"/>
          <w:lang w:eastAsia="en-US"/>
        </w:rPr>
        <w:t xml:space="preserve">Occupation </w:t>
      </w:r>
      <w:r w:rsidRPr="00D70A7D">
        <w:rPr>
          <w:rFonts w:cs="Simplified Arabic"/>
          <w:b/>
          <w:bCs/>
          <w:color w:val="000000"/>
          <w:sz w:val="26"/>
          <w:szCs w:val="26"/>
          <w:lang w:eastAsia="en-US"/>
        </w:rPr>
        <w:t>Violations are the main causes of Biodiversity deterioration</w:t>
      </w:r>
    </w:p>
    <w:p w:rsidR="00047D12" w:rsidRPr="00D70A7D" w:rsidRDefault="00C425E7" w:rsidP="00D70A7D">
      <w:pPr>
        <w:pStyle w:val="NormalWeb"/>
        <w:shd w:val="clear" w:color="auto" w:fill="FFFFFF"/>
        <w:spacing w:before="0" w:beforeAutospacing="0" w:after="0" w:afterAutospacing="0"/>
        <w:jc w:val="both"/>
        <w:rPr>
          <w:sz w:val="26"/>
          <w:szCs w:val="26"/>
          <w:rtl/>
        </w:rPr>
      </w:pPr>
      <w:r w:rsidRPr="00D70A7D">
        <w:rPr>
          <w:sz w:val="26"/>
          <w:szCs w:val="26"/>
        </w:rPr>
        <w:t>B</w:t>
      </w:r>
      <w:r w:rsidR="00D81E35" w:rsidRPr="00D70A7D">
        <w:rPr>
          <w:sz w:val="26"/>
          <w:szCs w:val="26"/>
        </w:rPr>
        <w:t>iodiversity in Palestine suffers from great threats and dangers, which may lead to the extinction of many living organisms and their disappearance very quickly</w:t>
      </w:r>
      <w:r w:rsidR="00456EB6" w:rsidRPr="00D70A7D">
        <w:rPr>
          <w:sz w:val="26"/>
          <w:szCs w:val="26"/>
        </w:rPr>
        <w:t xml:space="preserve"> </w:t>
      </w:r>
      <w:r w:rsidR="00D81E35" w:rsidRPr="00D70A7D">
        <w:rPr>
          <w:sz w:val="26"/>
          <w:szCs w:val="26"/>
        </w:rPr>
        <w:t>if the necessary measures are not taken to stop them and limit their impacts.</w:t>
      </w:r>
    </w:p>
    <w:p w:rsidR="00D70A7D" w:rsidRPr="00D70A7D" w:rsidRDefault="00D70A7D" w:rsidP="00D70A7D">
      <w:pPr>
        <w:pStyle w:val="NormalWeb"/>
        <w:shd w:val="clear" w:color="auto" w:fill="FFFFFF"/>
        <w:spacing w:before="0" w:beforeAutospacing="0" w:after="0" w:afterAutospacing="0"/>
        <w:jc w:val="both"/>
        <w:rPr>
          <w:sz w:val="16"/>
          <w:szCs w:val="16"/>
        </w:rPr>
      </w:pPr>
    </w:p>
    <w:p w:rsidR="00D81E35" w:rsidRPr="00D70A7D" w:rsidRDefault="00D81E35" w:rsidP="00D70A7D">
      <w:pPr>
        <w:pStyle w:val="NormalWeb"/>
        <w:shd w:val="clear" w:color="auto" w:fill="FFFFFF"/>
        <w:spacing w:before="0" w:beforeAutospacing="0" w:after="0" w:afterAutospacing="0"/>
        <w:jc w:val="both"/>
        <w:rPr>
          <w:sz w:val="26"/>
          <w:szCs w:val="26"/>
        </w:rPr>
      </w:pPr>
      <w:r w:rsidRPr="00D70A7D">
        <w:rPr>
          <w:sz w:val="26"/>
          <w:szCs w:val="26"/>
        </w:rPr>
        <w:t>Among these threats are the continuous Israeli occupation of the Palestinian lands, natural resources and related activities such as the establishment of Israeli settlements on green lands and natural reserves, the construction of bypass roads, the construction of the annexation and expansion</w:t>
      </w:r>
      <w:r w:rsidR="00A80712" w:rsidRPr="00D70A7D">
        <w:rPr>
          <w:sz w:val="26"/>
          <w:szCs w:val="26"/>
        </w:rPr>
        <w:t xml:space="preserve"> wall</w:t>
      </w:r>
      <w:r w:rsidRPr="00D70A7D">
        <w:rPr>
          <w:sz w:val="26"/>
          <w:szCs w:val="26"/>
        </w:rPr>
        <w:t xml:space="preserve">, </w:t>
      </w:r>
      <w:r w:rsidR="006242D0" w:rsidRPr="00D70A7D">
        <w:rPr>
          <w:sz w:val="26"/>
          <w:szCs w:val="26"/>
        </w:rPr>
        <w:t>as well as</w:t>
      </w:r>
      <w:r w:rsidR="0020078D" w:rsidRPr="00D70A7D">
        <w:rPr>
          <w:sz w:val="26"/>
          <w:szCs w:val="26"/>
        </w:rPr>
        <w:t xml:space="preserve"> </w:t>
      </w:r>
      <w:r w:rsidRPr="00D70A7D">
        <w:rPr>
          <w:sz w:val="26"/>
          <w:szCs w:val="26"/>
        </w:rPr>
        <w:t>the resultant of these Israeli activities of bulldozing forest lands, logging, fragmentation</w:t>
      </w:r>
      <w:r w:rsidR="00BF56E8" w:rsidRPr="00D70A7D">
        <w:rPr>
          <w:sz w:val="26"/>
          <w:szCs w:val="26"/>
        </w:rPr>
        <w:t>,</w:t>
      </w:r>
      <w:r w:rsidR="0020078D" w:rsidRPr="00D70A7D">
        <w:rPr>
          <w:sz w:val="26"/>
          <w:szCs w:val="26"/>
        </w:rPr>
        <w:t xml:space="preserve"> </w:t>
      </w:r>
      <w:r w:rsidRPr="00D70A7D">
        <w:rPr>
          <w:sz w:val="26"/>
          <w:szCs w:val="26"/>
        </w:rPr>
        <w:t xml:space="preserve">fragmentation </w:t>
      </w:r>
      <w:r w:rsidR="00BF56E8" w:rsidRPr="00D70A7D">
        <w:rPr>
          <w:sz w:val="26"/>
          <w:szCs w:val="26"/>
        </w:rPr>
        <w:t xml:space="preserve">habitats </w:t>
      </w:r>
      <w:r w:rsidRPr="00D70A7D">
        <w:rPr>
          <w:sz w:val="26"/>
          <w:szCs w:val="26"/>
        </w:rPr>
        <w:t xml:space="preserve">and natural environments, dispersal of populations for wildlife, </w:t>
      </w:r>
      <w:r w:rsidR="00BF56E8" w:rsidRPr="00D70A7D">
        <w:rPr>
          <w:sz w:val="26"/>
          <w:szCs w:val="26"/>
        </w:rPr>
        <w:t>in addition to</w:t>
      </w:r>
      <w:r w:rsidR="0020078D" w:rsidRPr="00D70A7D">
        <w:rPr>
          <w:sz w:val="26"/>
          <w:szCs w:val="26"/>
        </w:rPr>
        <w:t xml:space="preserve"> </w:t>
      </w:r>
      <w:r w:rsidRPr="00D70A7D">
        <w:rPr>
          <w:sz w:val="26"/>
          <w:szCs w:val="26"/>
        </w:rPr>
        <w:t>placing many species on the list of endangered species.</w:t>
      </w:r>
    </w:p>
    <w:p w:rsidR="00E876DE" w:rsidRPr="00D70A7D" w:rsidRDefault="00E876DE" w:rsidP="00D70A7D">
      <w:pPr>
        <w:pStyle w:val="NormalWeb"/>
        <w:shd w:val="clear" w:color="auto" w:fill="FFFFFF"/>
        <w:spacing w:before="0" w:beforeAutospacing="0" w:after="0" w:afterAutospacing="0"/>
        <w:jc w:val="both"/>
        <w:rPr>
          <w:sz w:val="16"/>
          <w:szCs w:val="16"/>
        </w:rPr>
      </w:pPr>
    </w:p>
    <w:p w:rsidR="00A80712" w:rsidRPr="00D70A7D" w:rsidRDefault="00D81E35" w:rsidP="00D70A7D">
      <w:pPr>
        <w:pStyle w:val="NormalWeb"/>
        <w:shd w:val="clear" w:color="auto" w:fill="FFFFFF"/>
        <w:spacing w:before="0" w:beforeAutospacing="0" w:after="0" w:afterAutospacing="0"/>
        <w:jc w:val="both"/>
        <w:rPr>
          <w:sz w:val="26"/>
          <w:szCs w:val="26"/>
        </w:rPr>
      </w:pPr>
      <w:r w:rsidRPr="00D70A7D">
        <w:rPr>
          <w:sz w:val="26"/>
          <w:szCs w:val="26"/>
        </w:rPr>
        <w:t xml:space="preserve">Also, </w:t>
      </w:r>
      <w:r w:rsidR="00A80712" w:rsidRPr="00D70A7D">
        <w:rPr>
          <w:sz w:val="26"/>
          <w:szCs w:val="26"/>
        </w:rPr>
        <w:t xml:space="preserve">the </w:t>
      </w:r>
      <w:r w:rsidRPr="00D70A7D">
        <w:rPr>
          <w:sz w:val="26"/>
          <w:szCs w:val="26"/>
        </w:rPr>
        <w:t>invasive alien species that inhabit natural habitats and fragile and vulnerable ecosystems t</w:t>
      </w:r>
      <w:r w:rsidR="00217EFF" w:rsidRPr="00D70A7D">
        <w:rPr>
          <w:sz w:val="26"/>
          <w:szCs w:val="26"/>
        </w:rPr>
        <w:t xml:space="preserve">hat did not exist in Palestine.  </w:t>
      </w:r>
      <w:r w:rsidR="00217EFF" w:rsidRPr="00D70A7D">
        <w:rPr>
          <w:color w:val="231F20"/>
          <w:sz w:val="26"/>
          <w:szCs w:val="26"/>
        </w:rPr>
        <w:t xml:space="preserve">The birds </w:t>
      </w:r>
      <w:proofErr w:type="spellStart"/>
      <w:r w:rsidR="00217EFF" w:rsidRPr="00D70A7D">
        <w:rPr>
          <w:color w:val="231F20"/>
          <w:sz w:val="26"/>
          <w:szCs w:val="26"/>
        </w:rPr>
        <w:t>invsive</w:t>
      </w:r>
      <w:proofErr w:type="spellEnd"/>
      <w:r w:rsidR="00217EFF" w:rsidRPr="00D70A7D">
        <w:rPr>
          <w:color w:val="231F20"/>
          <w:sz w:val="26"/>
          <w:szCs w:val="26"/>
        </w:rPr>
        <w:t xml:space="preserve"> species includes three species (</w:t>
      </w:r>
      <w:proofErr w:type="spellStart"/>
      <w:r w:rsidR="00217EFF" w:rsidRPr="00D70A7D">
        <w:rPr>
          <w:i/>
          <w:iCs/>
          <w:color w:val="231F20"/>
          <w:sz w:val="26"/>
          <w:szCs w:val="26"/>
        </w:rPr>
        <w:t>Pisttacula</w:t>
      </w:r>
      <w:proofErr w:type="spellEnd"/>
      <w:r w:rsidR="00217EFF" w:rsidRPr="00D70A7D">
        <w:rPr>
          <w:color w:val="231F20"/>
          <w:sz w:val="26"/>
          <w:szCs w:val="26"/>
        </w:rPr>
        <w:t xml:space="preserve"> </w:t>
      </w:r>
      <w:proofErr w:type="spellStart"/>
      <w:r w:rsidR="00217EFF" w:rsidRPr="00D70A7D">
        <w:rPr>
          <w:i/>
          <w:iCs/>
          <w:color w:val="231F20"/>
          <w:sz w:val="26"/>
          <w:szCs w:val="26"/>
        </w:rPr>
        <w:t>krameri</w:t>
      </w:r>
      <w:proofErr w:type="spellEnd"/>
      <w:r w:rsidR="00217EFF" w:rsidRPr="00D70A7D">
        <w:rPr>
          <w:color w:val="231F20"/>
          <w:sz w:val="26"/>
          <w:szCs w:val="26"/>
        </w:rPr>
        <w:t xml:space="preserve">, </w:t>
      </w:r>
      <w:proofErr w:type="spellStart"/>
      <w:r w:rsidR="00217EFF" w:rsidRPr="00D70A7D">
        <w:rPr>
          <w:i/>
          <w:iCs/>
          <w:color w:val="231F20"/>
          <w:sz w:val="26"/>
          <w:szCs w:val="26"/>
        </w:rPr>
        <w:t>Acridotheres</w:t>
      </w:r>
      <w:proofErr w:type="spellEnd"/>
      <w:r w:rsidR="00217EFF" w:rsidRPr="00D70A7D">
        <w:rPr>
          <w:color w:val="231F20"/>
          <w:sz w:val="26"/>
          <w:szCs w:val="26"/>
        </w:rPr>
        <w:t xml:space="preserve"> </w:t>
      </w:r>
      <w:proofErr w:type="spellStart"/>
      <w:r w:rsidR="00217EFF" w:rsidRPr="00D70A7D">
        <w:rPr>
          <w:i/>
          <w:iCs/>
          <w:color w:val="231F20"/>
          <w:sz w:val="26"/>
          <w:szCs w:val="26"/>
        </w:rPr>
        <w:t>tristis</w:t>
      </w:r>
      <w:proofErr w:type="spellEnd"/>
      <w:r w:rsidR="00217EFF" w:rsidRPr="00D70A7D">
        <w:rPr>
          <w:color w:val="231F20"/>
          <w:sz w:val="26"/>
          <w:szCs w:val="26"/>
        </w:rPr>
        <w:t xml:space="preserve">, </w:t>
      </w:r>
      <w:proofErr w:type="spellStart"/>
      <w:r w:rsidR="00217EFF" w:rsidRPr="00D70A7D">
        <w:rPr>
          <w:i/>
          <w:iCs/>
          <w:color w:val="231F20"/>
          <w:sz w:val="26"/>
          <w:szCs w:val="26"/>
        </w:rPr>
        <w:t>Lonchura</w:t>
      </w:r>
      <w:proofErr w:type="spellEnd"/>
      <w:r w:rsidR="00217EFF" w:rsidRPr="00D70A7D">
        <w:rPr>
          <w:color w:val="231F20"/>
          <w:sz w:val="26"/>
          <w:szCs w:val="26"/>
        </w:rPr>
        <w:t xml:space="preserve"> </w:t>
      </w:r>
      <w:proofErr w:type="spellStart"/>
      <w:r w:rsidR="00217EFF" w:rsidRPr="00D70A7D">
        <w:rPr>
          <w:i/>
          <w:iCs/>
          <w:color w:val="231F20"/>
          <w:sz w:val="26"/>
          <w:szCs w:val="26"/>
        </w:rPr>
        <w:t>malabarica</w:t>
      </w:r>
      <w:proofErr w:type="spellEnd"/>
      <w:r w:rsidR="00217EFF" w:rsidRPr="00D70A7D">
        <w:rPr>
          <w:color w:val="231F20"/>
          <w:sz w:val="26"/>
          <w:szCs w:val="26"/>
        </w:rPr>
        <w:t>). The invasive plants species includes about 50-species, the species of high invasiveness include (</w:t>
      </w:r>
      <w:proofErr w:type="spellStart"/>
      <w:r w:rsidR="00217EFF" w:rsidRPr="00D70A7D">
        <w:rPr>
          <w:i/>
          <w:iCs/>
          <w:color w:val="231F20"/>
          <w:sz w:val="26"/>
          <w:szCs w:val="26"/>
        </w:rPr>
        <w:t>Prosopis</w:t>
      </w:r>
      <w:proofErr w:type="spellEnd"/>
      <w:r w:rsidR="00217EFF" w:rsidRPr="00D70A7D">
        <w:rPr>
          <w:color w:val="231F20"/>
          <w:sz w:val="26"/>
          <w:szCs w:val="26"/>
        </w:rPr>
        <w:t xml:space="preserve"> </w:t>
      </w:r>
      <w:proofErr w:type="spellStart"/>
      <w:r w:rsidR="00217EFF" w:rsidRPr="00D70A7D">
        <w:rPr>
          <w:i/>
          <w:iCs/>
          <w:color w:val="231F20"/>
          <w:sz w:val="26"/>
          <w:szCs w:val="26"/>
        </w:rPr>
        <w:t>juliflora</w:t>
      </w:r>
      <w:proofErr w:type="spellEnd"/>
      <w:r w:rsidR="00217EFF" w:rsidRPr="00D70A7D">
        <w:rPr>
          <w:color w:val="231F20"/>
          <w:sz w:val="26"/>
          <w:szCs w:val="26"/>
        </w:rPr>
        <w:t xml:space="preserve">, </w:t>
      </w:r>
      <w:r w:rsidR="00217EFF" w:rsidRPr="00D70A7D">
        <w:rPr>
          <w:i/>
          <w:iCs/>
          <w:color w:val="231F20"/>
          <w:sz w:val="26"/>
          <w:szCs w:val="26"/>
        </w:rPr>
        <w:t>Ailanthus</w:t>
      </w:r>
      <w:r w:rsidR="00217EFF" w:rsidRPr="00D70A7D">
        <w:rPr>
          <w:color w:val="231F20"/>
          <w:sz w:val="26"/>
          <w:szCs w:val="26"/>
        </w:rPr>
        <w:t xml:space="preserve"> </w:t>
      </w:r>
      <w:proofErr w:type="spellStart"/>
      <w:r w:rsidR="00217EFF" w:rsidRPr="00D70A7D">
        <w:rPr>
          <w:i/>
          <w:iCs/>
          <w:color w:val="231F20"/>
          <w:sz w:val="26"/>
          <w:szCs w:val="26"/>
        </w:rPr>
        <w:t>altissima</w:t>
      </w:r>
      <w:proofErr w:type="spellEnd"/>
      <w:r w:rsidR="00217EFF" w:rsidRPr="00D70A7D">
        <w:rPr>
          <w:color w:val="231F20"/>
          <w:sz w:val="26"/>
          <w:szCs w:val="26"/>
        </w:rPr>
        <w:t xml:space="preserve">, </w:t>
      </w:r>
      <w:proofErr w:type="spellStart"/>
      <w:r w:rsidR="00217EFF" w:rsidRPr="00D70A7D">
        <w:rPr>
          <w:i/>
          <w:iCs/>
          <w:color w:val="231F20"/>
          <w:sz w:val="26"/>
          <w:szCs w:val="26"/>
        </w:rPr>
        <w:t>Conyza</w:t>
      </w:r>
      <w:proofErr w:type="spellEnd"/>
      <w:r w:rsidR="00217EFF" w:rsidRPr="00D70A7D">
        <w:rPr>
          <w:color w:val="231F20"/>
          <w:sz w:val="26"/>
          <w:szCs w:val="26"/>
        </w:rPr>
        <w:t xml:space="preserve"> </w:t>
      </w:r>
      <w:proofErr w:type="spellStart"/>
      <w:r w:rsidR="00217EFF" w:rsidRPr="00D70A7D">
        <w:rPr>
          <w:i/>
          <w:iCs/>
          <w:color w:val="231F20"/>
          <w:sz w:val="26"/>
          <w:szCs w:val="26"/>
        </w:rPr>
        <w:t>bonariensis</w:t>
      </w:r>
      <w:proofErr w:type="spellEnd"/>
      <w:r w:rsidR="00217EFF" w:rsidRPr="00D70A7D">
        <w:rPr>
          <w:color w:val="231F20"/>
          <w:sz w:val="26"/>
          <w:szCs w:val="26"/>
        </w:rPr>
        <w:t xml:space="preserve">, </w:t>
      </w:r>
      <w:proofErr w:type="spellStart"/>
      <w:r w:rsidR="00217EFF" w:rsidRPr="00D70A7D">
        <w:rPr>
          <w:i/>
          <w:iCs/>
          <w:color w:val="231F20"/>
          <w:sz w:val="26"/>
          <w:szCs w:val="26"/>
        </w:rPr>
        <w:t>Nicotiana</w:t>
      </w:r>
      <w:proofErr w:type="spellEnd"/>
      <w:r w:rsidR="00217EFF" w:rsidRPr="00D70A7D">
        <w:rPr>
          <w:color w:val="231F20"/>
          <w:sz w:val="26"/>
          <w:szCs w:val="26"/>
        </w:rPr>
        <w:t xml:space="preserve"> </w:t>
      </w:r>
      <w:proofErr w:type="spellStart"/>
      <w:r w:rsidR="00217EFF" w:rsidRPr="00D70A7D">
        <w:rPr>
          <w:i/>
          <w:iCs/>
          <w:color w:val="231F20"/>
          <w:sz w:val="26"/>
          <w:szCs w:val="26"/>
        </w:rPr>
        <w:t>glauca</w:t>
      </w:r>
      <w:proofErr w:type="spellEnd"/>
      <w:r w:rsidR="00217EFF" w:rsidRPr="00D70A7D">
        <w:rPr>
          <w:color w:val="231F20"/>
          <w:sz w:val="26"/>
          <w:szCs w:val="26"/>
        </w:rPr>
        <w:t xml:space="preserve">, </w:t>
      </w:r>
      <w:r w:rsidR="00217EFF" w:rsidRPr="00D70A7D">
        <w:rPr>
          <w:i/>
          <w:iCs/>
          <w:color w:val="231F20"/>
          <w:sz w:val="26"/>
          <w:szCs w:val="26"/>
        </w:rPr>
        <w:t>Oxalis</w:t>
      </w:r>
      <w:r w:rsidR="00217EFF" w:rsidRPr="00D70A7D">
        <w:rPr>
          <w:color w:val="231F20"/>
          <w:sz w:val="26"/>
          <w:szCs w:val="26"/>
        </w:rPr>
        <w:t xml:space="preserve"> </w:t>
      </w:r>
      <w:proofErr w:type="spellStart"/>
      <w:r w:rsidR="00217EFF" w:rsidRPr="00D70A7D">
        <w:rPr>
          <w:i/>
          <w:iCs/>
          <w:color w:val="231F20"/>
          <w:sz w:val="26"/>
          <w:szCs w:val="26"/>
        </w:rPr>
        <w:t>pes</w:t>
      </w:r>
      <w:r w:rsidR="00217EFF" w:rsidRPr="00D70A7D">
        <w:rPr>
          <w:color w:val="231F20"/>
          <w:sz w:val="26"/>
          <w:szCs w:val="26"/>
        </w:rPr>
        <w:t>-</w:t>
      </w:r>
      <w:r w:rsidR="00217EFF" w:rsidRPr="00D70A7D">
        <w:rPr>
          <w:i/>
          <w:iCs/>
          <w:color w:val="231F20"/>
          <w:sz w:val="26"/>
          <w:szCs w:val="26"/>
        </w:rPr>
        <w:t>caprae</w:t>
      </w:r>
      <w:proofErr w:type="spellEnd"/>
      <w:r w:rsidR="00217EFF" w:rsidRPr="00D70A7D">
        <w:rPr>
          <w:color w:val="231F20"/>
          <w:sz w:val="26"/>
          <w:szCs w:val="26"/>
        </w:rPr>
        <w:t xml:space="preserve">, </w:t>
      </w:r>
      <w:proofErr w:type="spellStart"/>
      <w:r w:rsidR="00217EFF" w:rsidRPr="00D70A7D">
        <w:rPr>
          <w:i/>
          <w:iCs/>
          <w:color w:val="231F20"/>
          <w:sz w:val="26"/>
          <w:szCs w:val="26"/>
        </w:rPr>
        <w:t>Solanum</w:t>
      </w:r>
      <w:proofErr w:type="spellEnd"/>
      <w:r w:rsidR="00217EFF" w:rsidRPr="00D70A7D">
        <w:rPr>
          <w:color w:val="231F20"/>
          <w:sz w:val="26"/>
          <w:szCs w:val="26"/>
        </w:rPr>
        <w:t xml:space="preserve"> </w:t>
      </w:r>
      <w:proofErr w:type="spellStart"/>
      <w:r w:rsidR="00217EFF" w:rsidRPr="00D70A7D">
        <w:rPr>
          <w:i/>
          <w:iCs/>
          <w:color w:val="231F20"/>
          <w:sz w:val="26"/>
          <w:szCs w:val="26"/>
        </w:rPr>
        <w:t>elaeagnifolium</w:t>
      </w:r>
      <w:proofErr w:type="spellEnd"/>
      <w:r w:rsidR="00217EFF" w:rsidRPr="00D70A7D">
        <w:rPr>
          <w:color w:val="231F20"/>
          <w:sz w:val="26"/>
          <w:szCs w:val="26"/>
        </w:rPr>
        <w:t xml:space="preserve">.).  </w:t>
      </w:r>
      <w:r w:rsidR="00217EFF" w:rsidRPr="00D70A7D">
        <w:rPr>
          <w:sz w:val="26"/>
          <w:szCs w:val="26"/>
        </w:rPr>
        <w:t xml:space="preserve">These invasive alien species </w:t>
      </w:r>
      <w:r w:rsidRPr="00D70A7D">
        <w:rPr>
          <w:sz w:val="26"/>
          <w:szCs w:val="26"/>
        </w:rPr>
        <w:t xml:space="preserve">lead to a disruption in the ecosystems and causing major impacts on indigenous plant and animal communities and the lack of services they provide, in addition to depleting natural environmental sources such as </w:t>
      </w:r>
      <w:r w:rsidR="006242D0" w:rsidRPr="00D70A7D">
        <w:rPr>
          <w:sz w:val="26"/>
          <w:szCs w:val="26"/>
        </w:rPr>
        <w:t>overfishing</w:t>
      </w:r>
      <w:r w:rsidRPr="00D70A7D">
        <w:rPr>
          <w:sz w:val="26"/>
          <w:szCs w:val="26"/>
        </w:rPr>
        <w:t>, overgrazing and logging, as well as pollution resulting from human activities, such as solid waste, agricultural waste and excessive use of pesticides in addition to pollution with wastewater</w:t>
      </w:r>
      <w:r w:rsidR="00A80712" w:rsidRPr="00D70A7D">
        <w:rPr>
          <w:sz w:val="26"/>
          <w:szCs w:val="26"/>
        </w:rPr>
        <w:t>.</w:t>
      </w:r>
    </w:p>
    <w:p w:rsidR="00D70A7D" w:rsidRPr="00D70A7D" w:rsidRDefault="00D70A7D" w:rsidP="00D70A7D">
      <w:pPr>
        <w:pStyle w:val="NormalWeb"/>
        <w:shd w:val="clear" w:color="auto" w:fill="FFFFFF"/>
        <w:spacing w:before="0" w:beforeAutospacing="0" w:after="0" w:afterAutospacing="0"/>
        <w:jc w:val="both"/>
        <w:rPr>
          <w:sz w:val="16"/>
          <w:szCs w:val="16"/>
        </w:rPr>
      </w:pPr>
    </w:p>
    <w:p w:rsidR="00D70A7D" w:rsidRPr="00D70A7D" w:rsidRDefault="00D81E35" w:rsidP="00D70A7D">
      <w:pPr>
        <w:pStyle w:val="NormalWeb"/>
        <w:shd w:val="clear" w:color="auto" w:fill="FFFFFF"/>
        <w:spacing w:before="0" w:beforeAutospacing="0" w:after="0" w:afterAutospacing="0"/>
        <w:jc w:val="both"/>
        <w:rPr>
          <w:sz w:val="26"/>
          <w:szCs w:val="26"/>
          <w:rtl/>
        </w:rPr>
      </w:pPr>
      <w:r w:rsidRPr="00D70A7D">
        <w:rPr>
          <w:sz w:val="26"/>
          <w:szCs w:val="26"/>
        </w:rPr>
        <w:t>That desertification and the accompanying deterioration of productive and fertile lands and the lack of food production and</w:t>
      </w:r>
      <w:r w:rsidR="006242D0" w:rsidRPr="00D70A7D">
        <w:rPr>
          <w:sz w:val="26"/>
          <w:szCs w:val="26"/>
        </w:rPr>
        <w:t>;</w:t>
      </w:r>
      <w:r w:rsidRPr="00D70A7D">
        <w:rPr>
          <w:sz w:val="26"/>
          <w:szCs w:val="26"/>
        </w:rPr>
        <w:t xml:space="preserve"> thus</w:t>
      </w:r>
      <w:r w:rsidR="006242D0" w:rsidRPr="00D70A7D">
        <w:rPr>
          <w:sz w:val="26"/>
          <w:szCs w:val="26"/>
        </w:rPr>
        <w:t>,</w:t>
      </w:r>
      <w:r w:rsidRPr="00D70A7D">
        <w:rPr>
          <w:sz w:val="26"/>
          <w:szCs w:val="26"/>
        </w:rPr>
        <w:t xml:space="preserve"> weak national food security, in addition to weak scientific research related to biological diversity, weak public awareness of the importance of biological diversity and its sustainability for us and</w:t>
      </w:r>
      <w:r w:rsidR="00F00F0A" w:rsidRPr="00D70A7D">
        <w:rPr>
          <w:sz w:val="26"/>
          <w:szCs w:val="26"/>
        </w:rPr>
        <w:t xml:space="preserve"> </w:t>
      </w:r>
      <w:r w:rsidR="006242D0" w:rsidRPr="00D70A7D">
        <w:rPr>
          <w:sz w:val="26"/>
          <w:szCs w:val="26"/>
        </w:rPr>
        <w:t>for</w:t>
      </w:r>
      <w:r w:rsidRPr="00D70A7D">
        <w:rPr>
          <w:sz w:val="26"/>
          <w:szCs w:val="26"/>
        </w:rPr>
        <w:t xml:space="preserve"> future generations, the scarcity of financial resources and the failure to allocate a budget for the conservation of biological diversity and its components</w:t>
      </w:r>
      <w:r w:rsidR="006242D0" w:rsidRPr="00D70A7D">
        <w:rPr>
          <w:sz w:val="26"/>
          <w:szCs w:val="26"/>
        </w:rPr>
        <w:t xml:space="preserve"> which</w:t>
      </w:r>
      <w:r w:rsidR="00F00F0A" w:rsidRPr="00D70A7D">
        <w:rPr>
          <w:sz w:val="26"/>
          <w:szCs w:val="26"/>
        </w:rPr>
        <w:t xml:space="preserve"> </w:t>
      </w:r>
      <w:r w:rsidRPr="00D70A7D">
        <w:rPr>
          <w:sz w:val="26"/>
          <w:szCs w:val="26"/>
        </w:rPr>
        <w:t>is also a threat to biodivers</w:t>
      </w:r>
      <w:r w:rsidRPr="00D70A7D">
        <w:rPr>
          <w:sz w:val="16"/>
          <w:szCs w:val="16"/>
        </w:rPr>
        <w:t>i</w:t>
      </w:r>
      <w:r w:rsidRPr="00D70A7D">
        <w:rPr>
          <w:sz w:val="26"/>
          <w:szCs w:val="26"/>
        </w:rPr>
        <w:t>ty in Palestine.</w:t>
      </w:r>
    </w:p>
    <w:sectPr w:rsidR="00D70A7D" w:rsidRPr="00D70A7D" w:rsidSect="00D70A7D">
      <w:headerReference w:type="default" r:id="rId8"/>
      <w:footerReference w:type="even" r:id="rId9"/>
      <w:footerReference w:type="default" r:id="rId10"/>
      <w:pgSz w:w="11906" w:h="16838" w:code="9"/>
      <w:pgMar w:top="1134" w:right="1134" w:bottom="1134" w:left="1134" w:header="142" w:footer="408" w:gutter="0"/>
      <w:cols w:space="709"/>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1B" w:rsidRDefault="007A071B" w:rsidP="0046196F">
      <w:r>
        <w:separator/>
      </w:r>
    </w:p>
  </w:endnote>
  <w:endnote w:type="continuationSeparator" w:id="0">
    <w:p w:rsidR="007A071B" w:rsidRDefault="007A071B" w:rsidP="004619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02" w:rsidRDefault="00A66C30" w:rsidP="00C9569E">
    <w:pPr>
      <w:pStyle w:val="Footer"/>
      <w:framePr w:wrap="around" w:vAnchor="text" w:hAnchor="text" w:xAlign="center" w:y="1"/>
      <w:rPr>
        <w:rStyle w:val="PageNumber"/>
      </w:rPr>
    </w:pPr>
    <w:r>
      <w:rPr>
        <w:rStyle w:val="PageNumber"/>
        <w:rtl/>
      </w:rPr>
      <w:fldChar w:fldCharType="begin"/>
    </w:r>
    <w:r w:rsidR="00841DE4">
      <w:rPr>
        <w:rStyle w:val="PageNumber"/>
      </w:rPr>
      <w:instrText xml:space="preserve">PAGE  </w:instrText>
    </w:r>
    <w:r>
      <w:rPr>
        <w:rStyle w:val="PageNumber"/>
        <w:rtl/>
      </w:rPr>
      <w:fldChar w:fldCharType="end"/>
    </w:r>
  </w:p>
  <w:p w:rsidR="00885002" w:rsidRDefault="007A07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02" w:rsidRDefault="00A66C30" w:rsidP="00C9569E">
    <w:pPr>
      <w:pStyle w:val="Footer"/>
      <w:framePr w:wrap="around" w:vAnchor="text" w:hAnchor="text" w:xAlign="center" w:y="1"/>
      <w:rPr>
        <w:rStyle w:val="PageNumber"/>
      </w:rPr>
    </w:pPr>
    <w:r>
      <w:rPr>
        <w:rStyle w:val="PageNumber"/>
        <w:rtl/>
      </w:rPr>
      <w:fldChar w:fldCharType="begin"/>
    </w:r>
    <w:r w:rsidR="00841DE4">
      <w:rPr>
        <w:rStyle w:val="PageNumber"/>
      </w:rPr>
      <w:instrText xml:space="preserve">PAGE  </w:instrText>
    </w:r>
    <w:r>
      <w:rPr>
        <w:rStyle w:val="PageNumber"/>
        <w:rtl/>
      </w:rPr>
      <w:fldChar w:fldCharType="separate"/>
    </w:r>
    <w:r w:rsidR="00436CEF">
      <w:rPr>
        <w:rStyle w:val="PageNumber"/>
        <w:noProof/>
        <w:rtl/>
      </w:rPr>
      <w:t>3</w:t>
    </w:r>
    <w:r>
      <w:rPr>
        <w:rStyle w:val="PageNumber"/>
        <w:rtl/>
      </w:rPr>
      <w:fldChar w:fldCharType="end"/>
    </w:r>
  </w:p>
  <w:p w:rsidR="00885002" w:rsidRDefault="007A0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1B" w:rsidRDefault="007A071B" w:rsidP="0046196F">
      <w:r>
        <w:separator/>
      </w:r>
    </w:p>
  </w:footnote>
  <w:footnote w:type="continuationSeparator" w:id="0">
    <w:p w:rsidR="007A071B" w:rsidRDefault="007A071B" w:rsidP="00461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12" w:rsidRPr="00047D12" w:rsidRDefault="00047D12">
    <w:pPr>
      <w:bidi w:val="0"/>
      <w:rPr>
        <w:sz w:val="16"/>
        <w:szCs w:val="16"/>
      </w:rPr>
    </w:pPr>
  </w:p>
  <w:p w:rsidR="00941AF3" w:rsidRDefault="00941AF3" w:rsidP="00941AF3">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1207"/>
    <w:multiLevelType w:val="hybridMultilevel"/>
    <w:tmpl w:val="9132D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kram">
    <w15:presenceInfo w15:providerId="None" w15:userId="Ikr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46196F"/>
    <w:rsid w:val="00047D12"/>
    <w:rsid w:val="000545E4"/>
    <w:rsid w:val="0008284E"/>
    <w:rsid w:val="000D5E50"/>
    <w:rsid w:val="000E357D"/>
    <w:rsid w:val="00106B8B"/>
    <w:rsid w:val="0011627B"/>
    <w:rsid w:val="00126DE4"/>
    <w:rsid w:val="00130AB2"/>
    <w:rsid w:val="00130D04"/>
    <w:rsid w:val="00137DC6"/>
    <w:rsid w:val="00144220"/>
    <w:rsid w:val="001808B8"/>
    <w:rsid w:val="001C40AB"/>
    <w:rsid w:val="001C504F"/>
    <w:rsid w:val="001C6ED7"/>
    <w:rsid w:val="0020078D"/>
    <w:rsid w:val="00204BEB"/>
    <w:rsid w:val="00217EFF"/>
    <w:rsid w:val="002202DC"/>
    <w:rsid w:val="00237E2A"/>
    <w:rsid w:val="00244473"/>
    <w:rsid w:val="00244B76"/>
    <w:rsid w:val="0028379A"/>
    <w:rsid w:val="002A6862"/>
    <w:rsid w:val="002C65B1"/>
    <w:rsid w:val="002E4CCD"/>
    <w:rsid w:val="002F2112"/>
    <w:rsid w:val="00326EAE"/>
    <w:rsid w:val="00335EC8"/>
    <w:rsid w:val="00424C2F"/>
    <w:rsid w:val="00427C76"/>
    <w:rsid w:val="00436CEF"/>
    <w:rsid w:val="00450DF8"/>
    <w:rsid w:val="00456EB6"/>
    <w:rsid w:val="0046196F"/>
    <w:rsid w:val="00472534"/>
    <w:rsid w:val="004863F7"/>
    <w:rsid w:val="004B0ACA"/>
    <w:rsid w:val="004D3F79"/>
    <w:rsid w:val="004D61BB"/>
    <w:rsid w:val="004E1628"/>
    <w:rsid w:val="00511A0F"/>
    <w:rsid w:val="0051321C"/>
    <w:rsid w:val="00540BE9"/>
    <w:rsid w:val="005862CC"/>
    <w:rsid w:val="005E26DE"/>
    <w:rsid w:val="005E735C"/>
    <w:rsid w:val="005F0091"/>
    <w:rsid w:val="006237AF"/>
    <w:rsid w:val="006242D0"/>
    <w:rsid w:val="006341D7"/>
    <w:rsid w:val="0063683F"/>
    <w:rsid w:val="006372C1"/>
    <w:rsid w:val="00687120"/>
    <w:rsid w:val="006B32FD"/>
    <w:rsid w:val="006E0F9D"/>
    <w:rsid w:val="006E1B2C"/>
    <w:rsid w:val="006F03F1"/>
    <w:rsid w:val="006F4393"/>
    <w:rsid w:val="00702558"/>
    <w:rsid w:val="00735495"/>
    <w:rsid w:val="007A0036"/>
    <w:rsid w:val="007A071B"/>
    <w:rsid w:val="007D1BC4"/>
    <w:rsid w:val="007D6917"/>
    <w:rsid w:val="00841DE4"/>
    <w:rsid w:val="008503D1"/>
    <w:rsid w:val="008644A2"/>
    <w:rsid w:val="00867869"/>
    <w:rsid w:val="00875CB1"/>
    <w:rsid w:val="00891C16"/>
    <w:rsid w:val="008A33A4"/>
    <w:rsid w:val="00912F3E"/>
    <w:rsid w:val="009164F5"/>
    <w:rsid w:val="00917533"/>
    <w:rsid w:val="00941AF3"/>
    <w:rsid w:val="009A03DB"/>
    <w:rsid w:val="009E267E"/>
    <w:rsid w:val="009F7CD2"/>
    <w:rsid w:val="00A66C30"/>
    <w:rsid w:val="00A7036B"/>
    <w:rsid w:val="00A80712"/>
    <w:rsid w:val="00AB40D8"/>
    <w:rsid w:val="00AB4876"/>
    <w:rsid w:val="00AD4433"/>
    <w:rsid w:val="00AE1BAB"/>
    <w:rsid w:val="00AE5BFE"/>
    <w:rsid w:val="00AF2D77"/>
    <w:rsid w:val="00AF7653"/>
    <w:rsid w:val="00B12029"/>
    <w:rsid w:val="00B523AF"/>
    <w:rsid w:val="00B57C1A"/>
    <w:rsid w:val="00BA7D1A"/>
    <w:rsid w:val="00BD1620"/>
    <w:rsid w:val="00BF56E8"/>
    <w:rsid w:val="00C0670D"/>
    <w:rsid w:val="00C20CAD"/>
    <w:rsid w:val="00C3637E"/>
    <w:rsid w:val="00C425E7"/>
    <w:rsid w:val="00C536FC"/>
    <w:rsid w:val="00C80002"/>
    <w:rsid w:val="00CD2A2A"/>
    <w:rsid w:val="00CD6436"/>
    <w:rsid w:val="00CF54EB"/>
    <w:rsid w:val="00D159F6"/>
    <w:rsid w:val="00D70A7D"/>
    <w:rsid w:val="00D774EA"/>
    <w:rsid w:val="00D81E35"/>
    <w:rsid w:val="00DB0E61"/>
    <w:rsid w:val="00DC4ADB"/>
    <w:rsid w:val="00DD6E63"/>
    <w:rsid w:val="00E462CA"/>
    <w:rsid w:val="00E60132"/>
    <w:rsid w:val="00E876DE"/>
    <w:rsid w:val="00EB0C00"/>
    <w:rsid w:val="00EC6A6D"/>
    <w:rsid w:val="00EC70B1"/>
    <w:rsid w:val="00F00F0A"/>
    <w:rsid w:val="00F858D4"/>
    <w:rsid w:val="00F914EE"/>
    <w:rsid w:val="00FB2846"/>
    <w:rsid w:val="00FF09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6F"/>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6196F"/>
    <w:pPr>
      <w:jc w:val="center"/>
    </w:pPr>
    <w:rPr>
      <w:b/>
      <w:bCs/>
    </w:rPr>
  </w:style>
  <w:style w:type="character" w:customStyle="1" w:styleId="TitleChar">
    <w:name w:val="Title Char"/>
    <w:basedOn w:val="DefaultParagraphFont"/>
    <w:link w:val="Title"/>
    <w:uiPriority w:val="99"/>
    <w:rsid w:val="0046196F"/>
    <w:rPr>
      <w:rFonts w:ascii="Times New Roman" w:eastAsia="Times New Roman" w:hAnsi="Times New Roman" w:cs="Times New Roman"/>
      <w:b/>
      <w:bCs/>
      <w:sz w:val="24"/>
      <w:szCs w:val="24"/>
      <w:lang w:eastAsia="ar-SA"/>
    </w:rPr>
  </w:style>
  <w:style w:type="paragraph" w:styleId="Header">
    <w:name w:val="header"/>
    <w:basedOn w:val="Normal"/>
    <w:link w:val="HeaderChar"/>
    <w:uiPriority w:val="99"/>
    <w:rsid w:val="0046196F"/>
    <w:pPr>
      <w:tabs>
        <w:tab w:val="center" w:pos="4153"/>
        <w:tab w:val="right" w:pos="8306"/>
      </w:tabs>
    </w:pPr>
  </w:style>
  <w:style w:type="character" w:customStyle="1" w:styleId="HeaderChar">
    <w:name w:val="Header Char"/>
    <w:basedOn w:val="DefaultParagraphFont"/>
    <w:link w:val="Header"/>
    <w:uiPriority w:val="99"/>
    <w:rsid w:val="0046196F"/>
    <w:rPr>
      <w:rFonts w:ascii="Times New Roman" w:eastAsia="Times New Roman" w:hAnsi="Times New Roman" w:cs="Times New Roman"/>
      <w:sz w:val="24"/>
      <w:szCs w:val="24"/>
      <w:lang w:eastAsia="ar-SA"/>
    </w:rPr>
  </w:style>
  <w:style w:type="character" w:styleId="Hyperlink">
    <w:name w:val="Hyperlink"/>
    <w:basedOn w:val="DefaultParagraphFont"/>
    <w:rsid w:val="0046196F"/>
    <w:rPr>
      <w:strike w:val="0"/>
      <w:dstrike w:val="0"/>
      <w:color w:val="C9581E"/>
      <w:u w:val="none"/>
      <w:effect w:val="none"/>
    </w:rPr>
  </w:style>
  <w:style w:type="paragraph" w:styleId="Footer">
    <w:name w:val="footer"/>
    <w:basedOn w:val="Normal"/>
    <w:link w:val="FooterChar"/>
    <w:uiPriority w:val="99"/>
    <w:rsid w:val="0046196F"/>
    <w:pPr>
      <w:tabs>
        <w:tab w:val="center" w:pos="4153"/>
        <w:tab w:val="right" w:pos="8306"/>
      </w:tabs>
    </w:pPr>
  </w:style>
  <w:style w:type="character" w:customStyle="1" w:styleId="FooterChar">
    <w:name w:val="Footer Char"/>
    <w:basedOn w:val="DefaultParagraphFont"/>
    <w:link w:val="Footer"/>
    <w:uiPriority w:val="99"/>
    <w:rsid w:val="0046196F"/>
    <w:rPr>
      <w:rFonts w:ascii="Times New Roman" w:eastAsia="Times New Roman" w:hAnsi="Times New Roman" w:cs="Times New Roman"/>
      <w:sz w:val="24"/>
      <w:szCs w:val="24"/>
      <w:lang w:eastAsia="ar-SA"/>
    </w:rPr>
  </w:style>
  <w:style w:type="character" w:styleId="PageNumber">
    <w:name w:val="page number"/>
    <w:basedOn w:val="DefaultParagraphFont"/>
    <w:rsid w:val="0046196F"/>
  </w:style>
  <w:style w:type="paragraph" w:styleId="NormalWeb">
    <w:name w:val="Normal (Web)"/>
    <w:basedOn w:val="Normal"/>
    <w:uiPriority w:val="99"/>
    <w:unhideWhenUsed/>
    <w:rsid w:val="0046196F"/>
    <w:pPr>
      <w:bidi w:val="0"/>
      <w:spacing w:before="100" w:beforeAutospacing="1" w:after="100" w:afterAutospacing="1"/>
    </w:pPr>
    <w:rPr>
      <w:lang w:eastAsia="en-US"/>
    </w:rPr>
  </w:style>
  <w:style w:type="paragraph" w:styleId="ListParagraph">
    <w:name w:val="List Paragraph"/>
    <w:basedOn w:val="Normal"/>
    <w:uiPriority w:val="34"/>
    <w:qFormat/>
    <w:rsid w:val="0046196F"/>
    <w:pPr>
      <w:ind w:left="720"/>
      <w:contextualSpacing/>
    </w:pPr>
  </w:style>
  <w:style w:type="paragraph" w:styleId="BalloonText">
    <w:name w:val="Balloon Text"/>
    <w:basedOn w:val="Normal"/>
    <w:link w:val="BalloonTextChar"/>
    <w:uiPriority w:val="99"/>
    <w:semiHidden/>
    <w:unhideWhenUsed/>
    <w:rsid w:val="0046196F"/>
    <w:rPr>
      <w:rFonts w:ascii="Tahoma" w:hAnsi="Tahoma" w:cs="Tahoma"/>
      <w:sz w:val="16"/>
      <w:szCs w:val="16"/>
    </w:rPr>
  </w:style>
  <w:style w:type="character" w:customStyle="1" w:styleId="BalloonTextChar">
    <w:name w:val="Balloon Text Char"/>
    <w:basedOn w:val="DefaultParagraphFont"/>
    <w:link w:val="BalloonText"/>
    <w:uiPriority w:val="99"/>
    <w:semiHidden/>
    <w:rsid w:val="0046196F"/>
    <w:rPr>
      <w:rFonts w:ascii="Tahoma" w:eastAsia="Times New Roman" w:hAnsi="Tahoma" w:cs="Tahoma"/>
      <w:sz w:val="16"/>
      <w:szCs w:val="16"/>
      <w:lang w:eastAsia="ar-SA"/>
    </w:rPr>
  </w:style>
  <w:style w:type="paragraph" w:styleId="BodyText">
    <w:name w:val="Body Text"/>
    <w:basedOn w:val="Normal"/>
    <w:link w:val="BodyTextChar"/>
    <w:semiHidden/>
    <w:rsid w:val="00EC70B1"/>
    <w:pPr>
      <w:jc w:val="lowKashida"/>
    </w:pPr>
    <w:rPr>
      <w:rFonts w:cs="Simplified Arabic"/>
      <w:sz w:val="20"/>
      <w:szCs w:val="20"/>
      <w:lang w:eastAsia="en-US"/>
    </w:rPr>
  </w:style>
  <w:style w:type="character" w:customStyle="1" w:styleId="BodyTextChar">
    <w:name w:val="Body Text Char"/>
    <w:basedOn w:val="DefaultParagraphFont"/>
    <w:link w:val="BodyText"/>
    <w:semiHidden/>
    <w:rsid w:val="00EC70B1"/>
    <w:rPr>
      <w:rFonts w:ascii="Times New Roman" w:eastAsia="Times New Roman" w:hAnsi="Times New Roman" w:cs="Simplified Arabic"/>
      <w:sz w:val="20"/>
      <w:szCs w:val="20"/>
    </w:rPr>
  </w:style>
  <w:style w:type="character" w:styleId="CommentReference">
    <w:name w:val="annotation reference"/>
    <w:basedOn w:val="DefaultParagraphFont"/>
    <w:uiPriority w:val="99"/>
    <w:semiHidden/>
    <w:unhideWhenUsed/>
    <w:rsid w:val="002C65B1"/>
    <w:rPr>
      <w:sz w:val="16"/>
      <w:szCs w:val="16"/>
    </w:rPr>
  </w:style>
  <w:style w:type="paragraph" w:styleId="CommentText">
    <w:name w:val="annotation text"/>
    <w:basedOn w:val="Normal"/>
    <w:link w:val="CommentTextChar"/>
    <w:uiPriority w:val="99"/>
    <w:semiHidden/>
    <w:unhideWhenUsed/>
    <w:rsid w:val="002C65B1"/>
    <w:rPr>
      <w:sz w:val="20"/>
      <w:szCs w:val="20"/>
    </w:rPr>
  </w:style>
  <w:style w:type="character" w:customStyle="1" w:styleId="CommentTextChar">
    <w:name w:val="Comment Text Char"/>
    <w:basedOn w:val="DefaultParagraphFont"/>
    <w:link w:val="CommentText"/>
    <w:uiPriority w:val="99"/>
    <w:semiHidden/>
    <w:rsid w:val="002C65B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C65B1"/>
    <w:rPr>
      <w:b/>
      <w:bCs/>
    </w:rPr>
  </w:style>
  <w:style w:type="character" w:customStyle="1" w:styleId="CommentSubjectChar">
    <w:name w:val="Comment Subject Char"/>
    <w:basedOn w:val="CommentTextChar"/>
    <w:link w:val="CommentSubject"/>
    <w:uiPriority w:val="99"/>
    <w:semiHidden/>
    <w:rsid w:val="002C65B1"/>
    <w:rPr>
      <w:b/>
      <w:bCs/>
    </w:rPr>
  </w:style>
  <w:style w:type="table" w:styleId="TableGrid">
    <w:name w:val="Table Grid"/>
    <w:basedOn w:val="TableNormal"/>
    <w:uiPriority w:val="59"/>
    <w:unhideWhenUsed/>
    <w:rsid w:val="004D3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7446881">
      <w:bodyDiv w:val="1"/>
      <w:marLeft w:val="0"/>
      <w:marRight w:val="0"/>
      <w:marTop w:val="0"/>
      <w:marBottom w:val="0"/>
      <w:divBdr>
        <w:top w:val="none" w:sz="0" w:space="0" w:color="auto"/>
        <w:left w:val="none" w:sz="0" w:space="0" w:color="auto"/>
        <w:bottom w:val="none" w:sz="0" w:space="0" w:color="auto"/>
        <w:right w:val="none" w:sz="0" w:space="0" w:color="auto"/>
      </w:divBdr>
    </w:div>
    <w:div w:id="1235435934">
      <w:bodyDiv w:val="1"/>
      <w:marLeft w:val="0"/>
      <w:marRight w:val="0"/>
      <w:marTop w:val="0"/>
      <w:marBottom w:val="0"/>
      <w:divBdr>
        <w:top w:val="none" w:sz="0" w:space="0" w:color="auto"/>
        <w:left w:val="none" w:sz="0" w:space="0" w:color="auto"/>
        <w:bottom w:val="none" w:sz="0" w:space="0" w:color="auto"/>
        <w:right w:val="none" w:sz="0" w:space="0" w:color="auto"/>
      </w:divBdr>
    </w:div>
    <w:div w:id="18145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115C-8397-453E-AD59-2F3FAEB6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1153</Words>
  <Characters>6574</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loays</cp:lastModifiedBy>
  <cp:revision>4</cp:revision>
  <cp:lastPrinted>2020-06-02T07:19:00Z</cp:lastPrinted>
  <dcterms:created xsi:type="dcterms:W3CDTF">2020-06-02T07:26:00Z</dcterms:created>
  <dcterms:modified xsi:type="dcterms:W3CDTF">2020-06-02T09:55:00Z</dcterms:modified>
</cp:coreProperties>
</file>