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2E" w:rsidRPr="000C69A7" w:rsidRDefault="0016102E" w:rsidP="0016102E">
      <w:pPr>
        <w:bidi w:val="0"/>
        <w:jc w:val="center"/>
        <w:rPr>
          <w:b/>
          <w:bCs/>
          <w:sz w:val="32"/>
          <w:szCs w:val="32"/>
        </w:rPr>
      </w:pPr>
      <w:r w:rsidRPr="000C69A7">
        <w:rPr>
          <w:b/>
          <w:bCs/>
          <w:sz w:val="32"/>
          <w:szCs w:val="32"/>
        </w:rPr>
        <w:t>Palestinian Central Bureau of Statistics (PCBS)</w:t>
      </w:r>
    </w:p>
    <w:p w:rsidR="0016102E" w:rsidRPr="0016102E" w:rsidRDefault="0016102E" w:rsidP="0016102E">
      <w:pPr>
        <w:bidi w:val="0"/>
        <w:jc w:val="center"/>
        <w:rPr>
          <w:b/>
          <w:bCs/>
          <w:color w:val="000000" w:themeColor="text1"/>
          <w:sz w:val="16"/>
          <w:szCs w:val="16"/>
        </w:rPr>
      </w:pPr>
    </w:p>
    <w:p w:rsidR="000C69A7" w:rsidRDefault="00BB0112" w:rsidP="0016102E">
      <w:pPr>
        <w:bidi w:val="0"/>
        <w:jc w:val="center"/>
        <w:rPr>
          <w:b/>
          <w:bCs/>
          <w:color w:val="000000" w:themeColor="text1"/>
          <w:sz w:val="28"/>
          <w:szCs w:val="28"/>
          <w:rtl/>
        </w:rPr>
      </w:pPr>
      <w:r w:rsidRPr="00CC4107">
        <w:rPr>
          <w:b/>
          <w:bCs/>
          <w:color w:val="000000" w:themeColor="text1"/>
          <w:sz w:val="28"/>
          <w:szCs w:val="28"/>
        </w:rPr>
        <w:t>A</w:t>
      </w:r>
      <w:r w:rsidR="00CC4107" w:rsidRPr="00CC4107">
        <w:rPr>
          <w:b/>
          <w:bCs/>
          <w:color w:val="000000" w:themeColor="text1"/>
          <w:sz w:val="28"/>
          <w:szCs w:val="28"/>
        </w:rPr>
        <w:t>n</w:t>
      </w:r>
      <w:r w:rsidRPr="00CC4107">
        <w:rPr>
          <w:b/>
          <w:bCs/>
          <w:color w:val="000000" w:themeColor="text1"/>
          <w:sz w:val="28"/>
          <w:szCs w:val="28"/>
        </w:rPr>
        <w:t xml:space="preserve"> </w:t>
      </w:r>
      <w:r w:rsidR="00CC4107" w:rsidRPr="00CC4107">
        <w:rPr>
          <w:b/>
          <w:bCs/>
          <w:color w:val="000000" w:themeColor="text1"/>
          <w:sz w:val="28"/>
          <w:szCs w:val="28"/>
        </w:rPr>
        <w:t>in</w:t>
      </w:r>
      <w:r w:rsidR="00112653" w:rsidRPr="00CC4107">
        <w:rPr>
          <w:b/>
          <w:bCs/>
          <w:color w:val="000000" w:themeColor="text1"/>
          <w:sz w:val="28"/>
          <w:szCs w:val="28"/>
        </w:rPr>
        <w:t>crease</w:t>
      </w:r>
      <w:r w:rsidRPr="00CC4107">
        <w:rPr>
          <w:b/>
          <w:bCs/>
          <w:color w:val="000000" w:themeColor="text1"/>
          <w:sz w:val="28"/>
          <w:szCs w:val="28"/>
        </w:rPr>
        <w:t xml:space="preserve"> </w:t>
      </w:r>
      <w:r w:rsidR="00CC701C" w:rsidRPr="00CC4107">
        <w:rPr>
          <w:b/>
          <w:bCs/>
          <w:color w:val="000000" w:themeColor="text1"/>
          <w:sz w:val="28"/>
          <w:szCs w:val="28"/>
        </w:rPr>
        <w:t xml:space="preserve">in </w:t>
      </w:r>
      <w:r w:rsidR="00267A6F" w:rsidRPr="00CC4107">
        <w:rPr>
          <w:b/>
          <w:bCs/>
          <w:color w:val="000000" w:themeColor="text1"/>
          <w:sz w:val="28"/>
          <w:szCs w:val="28"/>
        </w:rPr>
        <w:t>R</w:t>
      </w:r>
      <w:r w:rsidR="00CC701C" w:rsidRPr="00CC4107">
        <w:rPr>
          <w:b/>
          <w:bCs/>
          <w:color w:val="000000" w:themeColor="text1"/>
          <w:sz w:val="28"/>
          <w:szCs w:val="28"/>
        </w:rPr>
        <w:t>egistere</w:t>
      </w:r>
      <w:r w:rsidR="0056756C" w:rsidRPr="00CC4107">
        <w:rPr>
          <w:b/>
          <w:bCs/>
          <w:color w:val="000000" w:themeColor="text1"/>
          <w:sz w:val="28"/>
          <w:szCs w:val="28"/>
        </w:rPr>
        <w:t>d* Exports</w:t>
      </w:r>
      <w:r w:rsidR="006E671D" w:rsidRPr="00CC4107">
        <w:rPr>
          <w:b/>
          <w:bCs/>
          <w:color w:val="000000" w:themeColor="text1"/>
          <w:sz w:val="28"/>
          <w:szCs w:val="28"/>
        </w:rPr>
        <w:t xml:space="preserve"> and Imports</w:t>
      </w:r>
      <w:r w:rsidR="0056756C" w:rsidRPr="00CC4107">
        <w:rPr>
          <w:b/>
          <w:bCs/>
          <w:color w:val="000000" w:themeColor="text1"/>
          <w:sz w:val="28"/>
          <w:szCs w:val="28"/>
        </w:rPr>
        <w:t xml:space="preserve"> in Goods</w:t>
      </w:r>
    </w:p>
    <w:p w:rsidR="00CC701C" w:rsidRPr="000C69A7" w:rsidRDefault="0056756C" w:rsidP="000C69A7">
      <w:pPr>
        <w:bidi w:val="0"/>
        <w:jc w:val="center"/>
        <w:rPr>
          <w:b/>
          <w:bCs/>
          <w:color w:val="000000" w:themeColor="text1"/>
          <w:sz w:val="28"/>
          <w:szCs w:val="28"/>
        </w:rPr>
      </w:pPr>
      <w:r w:rsidRPr="00CC4107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CC701C" w:rsidRPr="00CC4107">
        <w:rPr>
          <w:b/>
          <w:bCs/>
          <w:color w:val="000000" w:themeColor="text1"/>
          <w:sz w:val="28"/>
          <w:szCs w:val="28"/>
        </w:rPr>
        <w:t xml:space="preserve">in </w:t>
      </w:r>
      <w:bookmarkStart w:id="0" w:name="_GoBack"/>
      <w:bookmarkEnd w:id="0"/>
      <w:r w:rsidR="00CC4107" w:rsidRPr="00CC4107">
        <w:rPr>
          <w:b/>
          <w:bCs/>
          <w:color w:val="000000" w:themeColor="text1"/>
          <w:sz w:val="28"/>
          <w:szCs w:val="28"/>
        </w:rPr>
        <w:t>May</w:t>
      </w:r>
      <w:r w:rsidR="00CC4107">
        <w:rPr>
          <w:b/>
          <w:bCs/>
          <w:color w:val="000000" w:themeColor="text1"/>
          <w:sz w:val="28"/>
          <w:szCs w:val="28"/>
        </w:rPr>
        <w:t>,</w:t>
      </w:r>
      <w:r w:rsidR="0016102E">
        <w:rPr>
          <w:b/>
          <w:bCs/>
          <w:color w:val="000000" w:themeColor="text1"/>
          <w:sz w:val="28"/>
          <w:szCs w:val="28"/>
        </w:rPr>
        <w:t xml:space="preserve"> 05/</w:t>
      </w:r>
      <w:r w:rsidR="009B6F88" w:rsidRPr="00CC4107">
        <w:rPr>
          <w:b/>
          <w:bCs/>
          <w:color w:val="000000" w:themeColor="text1"/>
          <w:sz w:val="28"/>
          <w:szCs w:val="28"/>
        </w:rPr>
        <w:t>202</w:t>
      </w:r>
      <w:r w:rsidR="00435E67" w:rsidRPr="00CC4107">
        <w:rPr>
          <w:b/>
          <w:bCs/>
          <w:color w:val="000000" w:themeColor="text1"/>
          <w:sz w:val="28"/>
          <w:szCs w:val="28"/>
        </w:rPr>
        <w:t>2</w:t>
      </w:r>
      <w:r w:rsidR="00CC3E04" w:rsidRPr="00CC4107">
        <w:rPr>
          <w:b/>
          <w:bCs/>
          <w:color w:val="000000" w:themeColor="text1"/>
          <w:sz w:val="28"/>
          <w:szCs w:val="28"/>
        </w:rPr>
        <w:t xml:space="preserve"> compared to the previous month</w:t>
      </w:r>
    </w:p>
    <w:p w:rsidR="00CC701C" w:rsidRPr="0016102E" w:rsidRDefault="00CC701C" w:rsidP="00025A2D">
      <w:pPr>
        <w:bidi w:val="0"/>
        <w:jc w:val="both"/>
        <w:rPr>
          <w:rStyle w:val="longtext"/>
          <w:b/>
          <w:bCs/>
          <w:color w:val="FF0000"/>
          <w:sz w:val="16"/>
          <w:szCs w:val="16"/>
          <w:shd w:val="clear" w:color="auto" w:fill="FFFFFF"/>
          <w:rtl/>
          <w:lang w:val="en-GB"/>
        </w:rPr>
      </w:pPr>
    </w:p>
    <w:p w:rsidR="0016102E" w:rsidRDefault="0016102E" w:rsidP="00CC701C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</w:p>
    <w:p w:rsidR="00025A2D" w:rsidRPr="000C69A7" w:rsidRDefault="00025A2D" w:rsidP="0016102E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0C69A7">
        <w:rPr>
          <w:rStyle w:val="longtext"/>
          <w:b/>
          <w:bCs/>
          <w:sz w:val="28"/>
          <w:szCs w:val="28"/>
          <w:shd w:val="clear" w:color="auto" w:fill="FFFFFF"/>
        </w:rPr>
        <w:t xml:space="preserve">Exports in Goods </w:t>
      </w:r>
    </w:p>
    <w:p w:rsidR="006B2524" w:rsidRPr="0016102E" w:rsidRDefault="006B2524" w:rsidP="00CC4107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16102E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in</w:t>
      </w:r>
      <w:r w:rsidR="004E7DA1" w:rsidRPr="0016102E">
        <w:rPr>
          <w:rStyle w:val="longtext"/>
          <w:sz w:val="26"/>
          <w:szCs w:val="26"/>
          <w:shd w:val="clear" w:color="auto" w:fill="FFFFFF"/>
        </w:rPr>
        <w:t>creased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 in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May</w:t>
      </w:r>
      <w:r w:rsidR="006C3CD8" w:rsidRPr="0016102E">
        <w:rPr>
          <w:rStyle w:val="longtext"/>
          <w:sz w:val="26"/>
          <w:szCs w:val="26"/>
          <w:shd w:val="clear" w:color="auto" w:fill="FFFFFF"/>
        </w:rPr>
        <w:t>,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 </w:t>
      </w:r>
      <w:r w:rsidR="00435E67" w:rsidRPr="0016102E">
        <w:rPr>
          <w:rStyle w:val="longtext"/>
          <w:sz w:val="26"/>
          <w:szCs w:val="26"/>
          <w:shd w:val="clear" w:color="auto" w:fill="FFFFFF"/>
        </w:rPr>
        <w:t>2022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 by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6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516779" w:rsidRPr="0016102E">
        <w:rPr>
          <w:sz w:val="26"/>
          <w:szCs w:val="26"/>
        </w:rPr>
        <w:t>April</w:t>
      </w:r>
      <w:r w:rsidRPr="0016102E">
        <w:rPr>
          <w:rStyle w:val="longtext"/>
          <w:sz w:val="26"/>
          <w:szCs w:val="26"/>
          <w:shd w:val="clear" w:color="auto" w:fill="FFFFFF"/>
        </w:rPr>
        <w:t>, 202</w:t>
      </w:r>
      <w:r w:rsidR="00720FF8" w:rsidRPr="0016102E">
        <w:rPr>
          <w:rStyle w:val="longtext"/>
          <w:sz w:val="26"/>
          <w:szCs w:val="26"/>
          <w:shd w:val="clear" w:color="auto" w:fill="FFFFFF"/>
        </w:rPr>
        <w:t>2</w:t>
      </w:r>
      <w:r w:rsidRPr="0016102E">
        <w:rPr>
          <w:rStyle w:val="longtext"/>
          <w:sz w:val="26"/>
          <w:szCs w:val="26"/>
          <w:shd w:val="clear" w:color="auto" w:fill="FFFFFF"/>
        </w:rPr>
        <w:t>.</w:t>
      </w:r>
      <w:r w:rsidR="007864DA" w:rsidRPr="0016102E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1E28CB" w:rsidRPr="0016102E">
        <w:rPr>
          <w:rStyle w:val="longtext"/>
          <w:sz w:val="26"/>
          <w:szCs w:val="26"/>
          <w:shd w:val="clear" w:color="auto" w:fill="FFFFFF"/>
        </w:rPr>
        <w:t>It also</w:t>
      </w:r>
      <w:r w:rsidR="008B6025" w:rsidRPr="0016102E">
        <w:rPr>
          <w:rStyle w:val="longtext"/>
          <w:sz w:val="26"/>
          <w:szCs w:val="26"/>
          <w:shd w:val="clear" w:color="auto" w:fill="FFFFFF"/>
        </w:rPr>
        <w:t xml:space="preserve"> </w:t>
      </w:r>
      <w:r w:rsidR="00516779" w:rsidRPr="0016102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</w:t>
      </w:r>
      <w:r w:rsidR="001E28CB" w:rsidRPr="0016102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c</w:t>
      </w:r>
      <w:r w:rsidR="00332F61" w:rsidRPr="0016102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reased</w:t>
      </w:r>
      <w:r w:rsidR="00332F61" w:rsidRPr="0016102E">
        <w:rPr>
          <w:rStyle w:val="longtext"/>
          <w:sz w:val="26"/>
          <w:szCs w:val="26"/>
          <w:shd w:val="clear" w:color="auto" w:fill="FFFFFF"/>
        </w:rPr>
        <w:t xml:space="preserve"> 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by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14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5E497C" w:rsidRPr="0016102E">
        <w:rPr>
          <w:rStyle w:val="longtext"/>
          <w:sz w:val="26"/>
          <w:szCs w:val="26"/>
          <w:shd w:val="clear" w:color="auto" w:fill="FFFFFF"/>
        </w:rPr>
        <w:t>May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16102E">
        <w:rPr>
          <w:rStyle w:val="longtext"/>
          <w:rFonts w:hint="cs"/>
          <w:sz w:val="26"/>
          <w:szCs w:val="26"/>
          <w:shd w:val="clear" w:color="auto" w:fill="FFFFFF"/>
          <w:rtl/>
        </w:rPr>
        <w:t>2</w:t>
      </w:r>
      <w:r w:rsidR="00435E67" w:rsidRPr="0016102E">
        <w:rPr>
          <w:rStyle w:val="longtext"/>
          <w:sz w:val="26"/>
          <w:szCs w:val="26"/>
          <w:shd w:val="clear" w:color="auto" w:fill="FFFFFF"/>
        </w:rPr>
        <w:t>021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118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16102E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6B2524" w:rsidRPr="0016102E" w:rsidRDefault="006B2524" w:rsidP="00516779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16102E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1E28CB" w:rsidRPr="0016102E">
        <w:rPr>
          <w:rStyle w:val="longtext"/>
          <w:sz w:val="26"/>
          <w:szCs w:val="26"/>
          <w:shd w:val="clear" w:color="auto" w:fill="FFFFFF"/>
        </w:rPr>
        <w:t>in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May</w:t>
      </w:r>
      <w:r w:rsidR="008D1B4B" w:rsidRPr="0016102E">
        <w:rPr>
          <w:rStyle w:val="longtext"/>
          <w:sz w:val="26"/>
          <w:szCs w:val="26"/>
          <w:shd w:val="clear" w:color="auto" w:fill="FFFFFF"/>
        </w:rPr>
        <w:t>,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 </w:t>
      </w:r>
      <w:r w:rsidR="00A41530" w:rsidRPr="0016102E">
        <w:rPr>
          <w:rStyle w:val="longtext"/>
          <w:rFonts w:hint="cs"/>
          <w:sz w:val="26"/>
          <w:szCs w:val="26"/>
          <w:shd w:val="clear" w:color="auto" w:fill="FFFFFF"/>
          <w:rtl/>
        </w:rPr>
        <w:t>2</w:t>
      </w:r>
      <w:r w:rsidR="00435E67" w:rsidRPr="0016102E">
        <w:rPr>
          <w:rStyle w:val="longtext"/>
          <w:sz w:val="26"/>
          <w:szCs w:val="26"/>
          <w:shd w:val="clear" w:color="auto" w:fill="FFFFFF"/>
        </w:rPr>
        <w:t>022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 by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8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516779" w:rsidRPr="0016102E">
        <w:rPr>
          <w:sz w:val="26"/>
          <w:szCs w:val="26"/>
        </w:rPr>
        <w:t>April</w:t>
      </w:r>
      <w:r w:rsidRPr="0016102E">
        <w:rPr>
          <w:rStyle w:val="longtext"/>
          <w:sz w:val="26"/>
          <w:szCs w:val="26"/>
          <w:shd w:val="clear" w:color="auto" w:fill="FFFFFF"/>
        </w:rPr>
        <w:t>, 202</w:t>
      </w:r>
      <w:r w:rsidR="00720FF8" w:rsidRPr="0016102E">
        <w:rPr>
          <w:rStyle w:val="longtext"/>
          <w:sz w:val="26"/>
          <w:szCs w:val="26"/>
          <w:shd w:val="clear" w:color="auto" w:fill="FFFFFF"/>
        </w:rPr>
        <w:t>2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1E28CB" w:rsidRPr="0016102E">
        <w:rPr>
          <w:rStyle w:val="longtext"/>
          <w:sz w:val="26"/>
          <w:szCs w:val="26"/>
          <w:shd w:val="clear" w:color="auto" w:fill="FFFFFF"/>
        </w:rPr>
        <w:t>9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2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May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, </w:t>
      </w:r>
      <w:r w:rsidR="00435E67" w:rsidRPr="0016102E">
        <w:rPr>
          <w:rStyle w:val="longtext"/>
          <w:sz w:val="26"/>
          <w:szCs w:val="26"/>
          <w:shd w:val="clear" w:color="auto" w:fill="FFFFFF"/>
        </w:rPr>
        <w:t>2022</w:t>
      </w:r>
      <w:r w:rsidR="00D827CD" w:rsidRPr="0016102E">
        <w:rPr>
          <w:rStyle w:val="longtext"/>
          <w:sz w:val="26"/>
          <w:szCs w:val="26"/>
          <w:shd w:val="clear" w:color="auto" w:fill="FFFFFF"/>
        </w:rPr>
        <w:t>.</w:t>
      </w:r>
    </w:p>
    <w:p w:rsidR="00025A2D" w:rsidRPr="0016102E" w:rsidRDefault="00025A2D" w:rsidP="00025A2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7859FC" w:rsidRPr="0016102E" w:rsidRDefault="001E28CB" w:rsidP="00516779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16102E">
        <w:rPr>
          <w:rStyle w:val="longtext"/>
          <w:sz w:val="26"/>
          <w:szCs w:val="26"/>
          <w:shd w:val="clear" w:color="auto" w:fill="FFFFFF"/>
        </w:rPr>
        <w:t>On the other hand</w:t>
      </w:r>
      <w:r w:rsidR="007F7730" w:rsidRPr="0016102E">
        <w:rPr>
          <w:rStyle w:val="longtext"/>
          <w:sz w:val="26"/>
          <w:szCs w:val="26"/>
          <w:shd w:val="clear" w:color="auto" w:fill="FFFFFF"/>
        </w:rPr>
        <w:t>,</w:t>
      </w:r>
      <w:r w:rsidR="006B2524" w:rsidRPr="0016102E">
        <w:rPr>
          <w:rStyle w:val="longtext"/>
          <w:sz w:val="26"/>
          <w:szCs w:val="26"/>
          <w:shd w:val="clear" w:color="auto" w:fill="FFFFFF"/>
        </w:rPr>
        <w:t xml:space="preserve"> exports to other countries </w:t>
      </w:r>
      <w:r w:rsidR="009F5D60" w:rsidRPr="0016102E">
        <w:rPr>
          <w:rStyle w:val="longtext"/>
          <w:sz w:val="26"/>
          <w:szCs w:val="26"/>
          <w:shd w:val="clear" w:color="auto" w:fill="FFFFFF"/>
        </w:rPr>
        <w:t>de</w:t>
      </w:r>
      <w:r w:rsidR="007F7730" w:rsidRPr="0016102E">
        <w:rPr>
          <w:rStyle w:val="longtext"/>
          <w:sz w:val="26"/>
          <w:szCs w:val="26"/>
          <w:shd w:val="clear" w:color="auto" w:fill="FFFFFF"/>
        </w:rPr>
        <w:t>creased</w:t>
      </w:r>
      <w:r w:rsidR="006B2524" w:rsidRPr="0016102E">
        <w:rPr>
          <w:rStyle w:val="longtext"/>
          <w:sz w:val="26"/>
          <w:szCs w:val="26"/>
          <w:shd w:val="clear" w:color="auto" w:fill="FFFFFF"/>
        </w:rPr>
        <w:t xml:space="preserve"> by </w:t>
      </w:r>
      <w:r w:rsidR="00516779" w:rsidRPr="0016102E">
        <w:rPr>
          <w:rStyle w:val="longtext"/>
          <w:color w:val="000000" w:themeColor="text1"/>
          <w:sz w:val="26"/>
          <w:szCs w:val="26"/>
          <w:shd w:val="clear" w:color="auto" w:fill="FFFFFF"/>
        </w:rPr>
        <w:t>12</w:t>
      </w:r>
      <w:r w:rsidR="006B2524" w:rsidRPr="0016102E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516779" w:rsidRPr="0016102E">
        <w:rPr>
          <w:sz w:val="26"/>
          <w:szCs w:val="26"/>
        </w:rPr>
        <w:t>April</w:t>
      </w:r>
      <w:r w:rsidR="00F91F53" w:rsidRPr="0016102E">
        <w:rPr>
          <w:rStyle w:val="longtext"/>
          <w:sz w:val="26"/>
          <w:szCs w:val="26"/>
          <w:shd w:val="clear" w:color="auto" w:fill="FFFFFF"/>
        </w:rPr>
        <w:t>,</w:t>
      </w:r>
      <w:r w:rsidR="006B2524" w:rsidRPr="0016102E">
        <w:rPr>
          <w:rStyle w:val="longtext"/>
          <w:sz w:val="26"/>
          <w:szCs w:val="26"/>
          <w:shd w:val="clear" w:color="auto" w:fill="FFFFFF"/>
        </w:rPr>
        <w:t xml:space="preserve"> 202</w:t>
      </w:r>
      <w:r w:rsidR="00720FF8" w:rsidRPr="0016102E">
        <w:rPr>
          <w:rStyle w:val="longtext"/>
          <w:sz w:val="26"/>
          <w:szCs w:val="26"/>
          <w:shd w:val="clear" w:color="auto" w:fill="FFFFFF"/>
        </w:rPr>
        <w:t>2</w:t>
      </w:r>
      <w:r w:rsidR="00F1115C" w:rsidRPr="0016102E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16102E" w:rsidRDefault="006B2524" w:rsidP="006B2524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A70ADB" w:rsidRPr="000C69A7" w:rsidRDefault="00A70ADB" w:rsidP="00A70ADB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0C69A7">
        <w:rPr>
          <w:rStyle w:val="longtext"/>
          <w:b/>
          <w:bCs/>
          <w:sz w:val="28"/>
          <w:szCs w:val="28"/>
          <w:shd w:val="clear" w:color="auto" w:fill="FFFFFF"/>
        </w:rPr>
        <w:t xml:space="preserve">Imports in Goods </w:t>
      </w:r>
    </w:p>
    <w:p w:rsidR="00AB3305" w:rsidRPr="0016102E" w:rsidRDefault="006B2524" w:rsidP="00E31A41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16102E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in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May</w:t>
      </w:r>
      <w:r w:rsidRPr="0016102E">
        <w:rPr>
          <w:rStyle w:val="longtext"/>
          <w:sz w:val="26"/>
          <w:szCs w:val="26"/>
          <w:shd w:val="clear" w:color="auto" w:fill="FFFFFF"/>
        </w:rPr>
        <w:t>, 202</w:t>
      </w:r>
      <w:r w:rsidR="00435E67" w:rsidRPr="0016102E">
        <w:rPr>
          <w:rStyle w:val="longtext"/>
          <w:sz w:val="26"/>
          <w:szCs w:val="26"/>
          <w:shd w:val="clear" w:color="auto" w:fill="FFFFFF"/>
        </w:rPr>
        <w:t>2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 by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2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516779" w:rsidRPr="0016102E">
        <w:rPr>
          <w:sz w:val="26"/>
          <w:szCs w:val="26"/>
        </w:rPr>
        <w:t>April</w:t>
      </w:r>
      <w:r w:rsidRPr="0016102E">
        <w:rPr>
          <w:rStyle w:val="longtext"/>
          <w:sz w:val="26"/>
          <w:szCs w:val="26"/>
          <w:shd w:val="clear" w:color="auto" w:fill="FFFFFF"/>
        </w:rPr>
        <w:t>, 202</w:t>
      </w:r>
      <w:r w:rsidR="00720FF8" w:rsidRPr="0016102E">
        <w:rPr>
          <w:rStyle w:val="longtext"/>
          <w:sz w:val="26"/>
          <w:szCs w:val="26"/>
          <w:shd w:val="clear" w:color="auto" w:fill="FFFFFF"/>
        </w:rPr>
        <w:t>2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. </w:t>
      </w:r>
      <w:r w:rsidR="00E31A41" w:rsidRPr="0016102E">
        <w:rPr>
          <w:rStyle w:val="longtext"/>
          <w:color w:val="000000" w:themeColor="text1"/>
          <w:sz w:val="26"/>
          <w:szCs w:val="26"/>
          <w:shd w:val="clear" w:color="auto" w:fill="FFFFFF"/>
        </w:rPr>
        <w:t>It also</w:t>
      </w:r>
      <w:r w:rsidR="00E31A41" w:rsidRPr="0016102E">
        <w:rPr>
          <w:rStyle w:val="longtext"/>
          <w:sz w:val="26"/>
          <w:szCs w:val="26"/>
          <w:shd w:val="clear" w:color="auto" w:fill="FFFFFF"/>
        </w:rPr>
        <w:t xml:space="preserve"> </w:t>
      </w:r>
      <w:r w:rsidR="0025288F" w:rsidRPr="0016102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25288F" w:rsidRPr="0016102E">
        <w:rPr>
          <w:rStyle w:val="longtext"/>
          <w:sz w:val="26"/>
          <w:szCs w:val="26"/>
          <w:shd w:val="clear" w:color="auto" w:fill="FFFFFF"/>
        </w:rPr>
        <w:t xml:space="preserve"> 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by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4</w:t>
      </w:r>
      <w:r w:rsidR="006B7E3A" w:rsidRPr="0016102E">
        <w:rPr>
          <w:rStyle w:val="longtext"/>
          <w:sz w:val="26"/>
          <w:szCs w:val="26"/>
          <w:shd w:val="clear" w:color="auto" w:fill="FFFFFF"/>
        </w:rPr>
        <w:t>6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16102E">
        <w:rPr>
          <w:rStyle w:val="longtext"/>
          <w:sz w:val="26"/>
          <w:szCs w:val="26"/>
          <w:shd w:val="clear" w:color="auto" w:fill="FFFFFF"/>
        </w:rPr>
        <w:t>to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May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16102E">
        <w:rPr>
          <w:rStyle w:val="longtext"/>
          <w:sz w:val="26"/>
          <w:szCs w:val="26"/>
          <w:shd w:val="clear" w:color="auto" w:fill="FFFFFF"/>
        </w:rPr>
        <w:t>202</w:t>
      </w:r>
      <w:r w:rsidR="00435E67" w:rsidRPr="0016102E">
        <w:rPr>
          <w:rStyle w:val="longtext"/>
          <w:sz w:val="26"/>
          <w:szCs w:val="26"/>
          <w:shd w:val="clear" w:color="auto" w:fill="FFFFFF"/>
        </w:rPr>
        <w:t>1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16102E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67</w:t>
      </w:r>
      <w:r w:rsidR="005E497C" w:rsidRPr="0016102E">
        <w:rPr>
          <w:rStyle w:val="longtext"/>
          <w:sz w:val="26"/>
          <w:szCs w:val="26"/>
          <w:shd w:val="clear" w:color="auto" w:fill="FFFFFF"/>
        </w:rPr>
        <w:t>4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.</w:t>
      </w:r>
      <w:r w:rsidR="005E497C" w:rsidRPr="0016102E">
        <w:rPr>
          <w:rStyle w:val="longtext"/>
          <w:sz w:val="26"/>
          <w:szCs w:val="26"/>
          <w:shd w:val="clear" w:color="auto" w:fill="FFFFFF"/>
        </w:rPr>
        <w:t>4</w:t>
      </w:r>
      <w:r w:rsidR="00AB3305" w:rsidRPr="0016102E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16102E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6B2524" w:rsidRPr="0016102E" w:rsidRDefault="006B2524" w:rsidP="00516779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16102E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516779" w:rsidRPr="0016102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</w:t>
      </w:r>
      <w:r w:rsidR="00790D20" w:rsidRPr="0016102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creased</w:t>
      </w:r>
      <w:r w:rsidR="00790D20" w:rsidRPr="0016102E">
        <w:rPr>
          <w:rStyle w:val="longtext"/>
          <w:sz w:val="26"/>
          <w:szCs w:val="26"/>
          <w:shd w:val="clear" w:color="auto" w:fill="FFFFFF"/>
        </w:rPr>
        <w:t xml:space="preserve"> 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by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1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May</w:t>
      </w:r>
      <w:r w:rsidR="00917AFE" w:rsidRPr="0016102E">
        <w:rPr>
          <w:rStyle w:val="longtext"/>
          <w:sz w:val="26"/>
          <w:szCs w:val="26"/>
          <w:shd w:val="clear" w:color="auto" w:fill="FFFFFF"/>
        </w:rPr>
        <w:t xml:space="preserve">, </w:t>
      </w:r>
      <w:r w:rsidR="00435E67" w:rsidRPr="0016102E">
        <w:rPr>
          <w:rStyle w:val="longtext"/>
          <w:sz w:val="26"/>
          <w:szCs w:val="26"/>
          <w:shd w:val="clear" w:color="auto" w:fill="FFFFFF"/>
        </w:rPr>
        <w:t>2022</w:t>
      </w:r>
      <w:r w:rsidR="00A42D5E" w:rsidRPr="0016102E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 to </w:t>
      </w:r>
      <w:r w:rsidR="00516779" w:rsidRPr="0016102E">
        <w:rPr>
          <w:sz w:val="26"/>
          <w:szCs w:val="26"/>
        </w:rPr>
        <w:t>April</w:t>
      </w:r>
      <w:r w:rsidR="009871D5" w:rsidRPr="0016102E">
        <w:rPr>
          <w:rStyle w:val="longtext"/>
          <w:sz w:val="26"/>
          <w:szCs w:val="26"/>
          <w:shd w:val="clear" w:color="auto" w:fill="FFFFFF"/>
        </w:rPr>
        <w:t>,</w:t>
      </w:r>
      <w:r w:rsidR="009871D5" w:rsidRPr="0016102E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206E0B" w:rsidRPr="0016102E">
        <w:rPr>
          <w:rStyle w:val="longtext"/>
          <w:sz w:val="26"/>
          <w:szCs w:val="26"/>
          <w:shd w:val="clear" w:color="auto" w:fill="FFFFFF"/>
        </w:rPr>
        <w:t>2022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1E28CB" w:rsidRPr="0016102E">
        <w:rPr>
          <w:rStyle w:val="longtext"/>
          <w:sz w:val="26"/>
          <w:szCs w:val="26"/>
          <w:shd w:val="clear" w:color="auto" w:fill="FFFFFF"/>
        </w:rPr>
        <w:t>5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6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May</w:t>
      </w:r>
      <w:r w:rsidRPr="0016102E">
        <w:rPr>
          <w:rStyle w:val="longtext"/>
          <w:sz w:val="26"/>
          <w:szCs w:val="26"/>
          <w:shd w:val="clear" w:color="auto" w:fill="FFFFFF"/>
        </w:rPr>
        <w:t>,</w:t>
      </w:r>
      <w:r w:rsidRPr="0016102E">
        <w:rPr>
          <w:rStyle w:val="longtext"/>
          <w:sz w:val="26"/>
          <w:szCs w:val="26"/>
          <w:shd w:val="clear" w:color="auto" w:fill="FFFFFF"/>
          <w:rtl/>
        </w:rPr>
        <w:t xml:space="preserve"> </w:t>
      </w:r>
      <w:r w:rsidR="00435E67" w:rsidRPr="0016102E">
        <w:rPr>
          <w:rStyle w:val="longtext"/>
          <w:sz w:val="26"/>
          <w:szCs w:val="26"/>
          <w:shd w:val="clear" w:color="auto" w:fill="FFFFFF"/>
        </w:rPr>
        <w:t>2022</w:t>
      </w:r>
      <w:r w:rsidR="007864DA" w:rsidRPr="0016102E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16102E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B2524" w:rsidRPr="0016102E" w:rsidRDefault="001E28CB" w:rsidP="00516779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16102E">
        <w:rPr>
          <w:rStyle w:val="longtext"/>
          <w:sz w:val="26"/>
          <w:szCs w:val="26"/>
          <w:shd w:val="clear" w:color="auto" w:fill="FFFFFF"/>
        </w:rPr>
        <w:t>On the other hand</w:t>
      </w:r>
      <w:r w:rsidR="00790D20" w:rsidRPr="0016102E">
        <w:rPr>
          <w:rStyle w:val="longtext"/>
          <w:sz w:val="26"/>
          <w:szCs w:val="26"/>
          <w:shd w:val="clear" w:color="auto" w:fill="FFFFFF"/>
        </w:rPr>
        <w:t>,</w:t>
      </w:r>
      <w:r w:rsidR="006B2524" w:rsidRPr="0016102E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in</w:t>
      </w:r>
      <w:r w:rsidR="006B2524" w:rsidRPr="0016102E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4</w:t>
      </w:r>
      <w:r w:rsidR="006B2524" w:rsidRPr="0016102E">
        <w:rPr>
          <w:rStyle w:val="longtext"/>
          <w:sz w:val="26"/>
          <w:szCs w:val="26"/>
          <w:shd w:val="clear" w:color="auto" w:fill="FFFFFF"/>
        </w:rPr>
        <w:t>%</w:t>
      </w:r>
      <w:r w:rsidR="00A42D5E" w:rsidRPr="0016102E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516779" w:rsidRPr="0016102E">
        <w:rPr>
          <w:sz w:val="26"/>
          <w:szCs w:val="26"/>
        </w:rPr>
        <w:t>April</w:t>
      </w:r>
      <w:r w:rsidR="006B2524" w:rsidRPr="0016102E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16102E">
        <w:rPr>
          <w:rStyle w:val="longtext"/>
          <w:sz w:val="26"/>
          <w:szCs w:val="26"/>
          <w:shd w:val="clear" w:color="auto" w:fill="FFFFFF"/>
        </w:rPr>
        <w:t>202</w:t>
      </w:r>
      <w:r w:rsidR="00720FF8" w:rsidRPr="0016102E">
        <w:rPr>
          <w:rStyle w:val="longtext"/>
          <w:sz w:val="26"/>
          <w:szCs w:val="26"/>
          <w:shd w:val="clear" w:color="auto" w:fill="FFFFFF"/>
        </w:rPr>
        <w:t>2</w:t>
      </w:r>
      <w:r w:rsidR="006B2524" w:rsidRPr="0016102E">
        <w:rPr>
          <w:rStyle w:val="longtext"/>
          <w:sz w:val="26"/>
          <w:szCs w:val="26"/>
          <w:shd w:val="clear" w:color="auto" w:fill="FFFFFF"/>
        </w:rPr>
        <w:t>.</w:t>
      </w:r>
    </w:p>
    <w:p w:rsidR="0016102E" w:rsidRDefault="0016102E" w:rsidP="0016102E">
      <w:pPr>
        <w:pStyle w:val="Footer"/>
        <w:bidi w:val="0"/>
        <w:rPr>
          <w:b/>
          <w:bCs/>
          <w:sz w:val="20"/>
          <w:szCs w:val="20"/>
        </w:rPr>
      </w:pPr>
    </w:p>
    <w:p w:rsidR="003E3101" w:rsidRPr="0016102E" w:rsidRDefault="00CC4107" w:rsidP="000C69A7">
      <w:pPr>
        <w:bidi w:val="0"/>
        <w:spacing w:after="120"/>
        <w:ind w:right="-53"/>
        <w:jc w:val="center"/>
        <w:rPr>
          <w:rFonts w:asciiTheme="majorBidi" w:hAnsiTheme="majorBidi" w:cstheme="majorBidi"/>
          <w:sz w:val="26"/>
          <w:szCs w:val="26"/>
          <w:lang w:eastAsia="en-US"/>
        </w:rPr>
      </w:pPr>
      <w:r w:rsidRPr="0016102E">
        <w:rPr>
          <w:noProof/>
          <w:sz w:val="26"/>
          <w:szCs w:val="26"/>
          <w:lang w:eastAsia="en-US"/>
        </w:rPr>
        <w:drawing>
          <wp:inline distT="0" distB="0" distL="0" distR="0" wp14:anchorId="74DA6F3E" wp14:editId="2AE09A7D">
            <wp:extent cx="3638550" cy="218122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6102E" w:rsidRPr="0016102E" w:rsidRDefault="0016102E" w:rsidP="0064229C">
      <w:pPr>
        <w:bidi w:val="0"/>
        <w:jc w:val="both"/>
        <w:rPr>
          <w:b/>
          <w:bCs/>
          <w:sz w:val="16"/>
          <w:szCs w:val="16"/>
          <w:lang w:bidi="ar-JO"/>
        </w:rPr>
      </w:pPr>
    </w:p>
    <w:p w:rsidR="00896E39" w:rsidRPr="0016102E" w:rsidRDefault="00696F84" w:rsidP="0016102E">
      <w:pPr>
        <w:bidi w:val="0"/>
        <w:jc w:val="both"/>
        <w:rPr>
          <w:sz w:val="26"/>
          <w:szCs w:val="26"/>
          <w:lang w:bidi="ar-JO"/>
        </w:rPr>
      </w:pPr>
      <w:r w:rsidRPr="0016102E">
        <w:rPr>
          <w:b/>
          <w:bCs/>
          <w:sz w:val="26"/>
          <w:szCs w:val="26"/>
          <w:lang w:bidi="ar-JO"/>
        </w:rPr>
        <w:t>Tr</w:t>
      </w:r>
      <w:r w:rsidR="00896E39" w:rsidRPr="0016102E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174BFB" w:rsidRPr="0016102E" w:rsidRDefault="008E2FF1" w:rsidP="00CC4107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16102E">
        <w:rPr>
          <w:rStyle w:val="longtext"/>
          <w:sz w:val="26"/>
          <w:szCs w:val="26"/>
          <w:shd w:val="clear" w:color="auto" w:fill="FFFFFF"/>
        </w:rPr>
        <w:t xml:space="preserve">The trade balance which represents the difference between exports and imports showed </w:t>
      </w:r>
      <w:r w:rsidR="00790D20" w:rsidRPr="0016102E">
        <w:rPr>
          <w:rStyle w:val="longtext"/>
          <w:sz w:val="26"/>
          <w:szCs w:val="26"/>
          <w:shd w:val="clear" w:color="auto" w:fill="FFFFFF"/>
        </w:rPr>
        <w:t>a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n</w:t>
      </w:r>
      <w:r w:rsidR="00790D20" w:rsidRPr="0016102E">
        <w:rPr>
          <w:rStyle w:val="longtext"/>
          <w:sz w:val="26"/>
          <w:szCs w:val="26"/>
          <w:shd w:val="clear" w:color="auto" w:fill="FFFFFF"/>
        </w:rPr>
        <w:t xml:space="preserve">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in</w:t>
      </w:r>
      <w:r w:rsidR="00790D20" w:rsidRPr="0016102E">
        <w:rPr>
          <w:rStyle w:val="longtext"/>
          <w:sz w:val="26"/>
          <w:szCs w:val="26"/>
          <w:shd w:val="clear" w:color="auto" w:fill="FFFFFF"/>
        </w:rPr>
        <w:t>crease</w:t>
      </w:r>
      <w:r w:rsidR="00F1115C" w:rsidRPr="0016102E">
        <w:rPr>
          <w:rStyle w:val="longtext"/>
          <w:sz w:val="26"/>
          <w:szCs w:val="26"/>
          <w:shd w:val="clear" w:color="auto" w:fill="FFFFFF"/>
        </w:rPr>
        <w:t xml:space="preserve"> 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in trade deficit by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1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May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, </w:t>
      </w:r>
      <w:r w:rsidR="00435E67" w:rsidRPr="0016102E">
        <w:rPr>
          <w:rStyle w:val="longtext"/>
          <w:sz w:val="26"/>
          <w:szCs w:val="26"/>
          <w:shd w:val="clear" w:color="auto" w:fill="FFFFFF"/>
        </w:rPr>
        <w:t>2022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516779" w:rsidRPr="0016102E">
        <w:rPr>
          <w:sz w:val="26"/>
          <w:szCs w:val="26"/>
        </w:rPr>
        <w:t>April</w:t>
      </w:r>
      <w:r w:rsidR="00855F65" w:rsidRPr="0016102E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16102E">
        <w:rPr>
          <w:rStyle w:val="longtext"/>
          <w:sz w:val="26"/>
          <w:szCs w:val="26"/>
          <w:shd w:val="clear" w:color="auto" w:fill="FFFFFF"/>
        </w:rPr>
        <w:t>202</w:t>
      </w:r>
      <w:r w:rsidR="00720FF8" w:rsidRPr="0016102E">
        <w:rPr>
          <w:rStyle w:val="longtext"/>
          <w:sz w:val="26"/>
          <w:szCs w:val="26"/>
          <w:shd w:val="clear" w:color="auto" w:fill="FFFFFF"/>
        </w:rPr>
        <w:t>2</w:t>
      </w:r>
      <w:r w:rsidR="00B52546" w:rsidRPr="0016102E">
        <w:rPr>
          <w:rStyle w:val="longtext"/>
          <w:sz w:val="26"/>
          <w:szCs w:val="26"/>
          <w:shd w:val="clear" w:color="auto" w:fill="FFFFFF"/>
        </w:rPr>
        <w:t xml:space="preserve">. </w:t>
      </w:r>
      <w:r w:rsidR="00CC4107" w:rsidRPr="0016102E">
        <w:rPr>
          <w:rStyle w:val="longtext"/>
          <w:sz w:val="26"/>
          <w:szCs w:val="26"/>
          <w:shd w:val="clear" w:color="auto" w:fill="FFFFFF"/>
        </w:rPr>
        <w:t>It also</w:t>
      </w:r>
      <w:r w:rsidR="00790D20" w:rsidRPr="0016102E">
        <w:rPr>
          <w:rStyle w:val="longtext"/>
          <w:sz w:val="26"/>
          <w:szCs w:val="26"/>
          <w:shd w:val="clear" w:color="auto" w:fill="FFFFFF"/>
        </w:rPr>
        <w:t xml:space="preserve"> increased by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55</w:t>
      </w:r>
      <w:r w:rsidR="00790D20" w:rsidRPr="0016102E">
        <w:rPr>
          <w:rStyle w:val="longtext"/>
          <w:sz w:val="26"/>
          <w:szCs w:val="26"/>
          <w:shd w:val="clear" w:color="auto" w:fill="FFFFFF"/>
        </w:rPr>
        <w:t xml:space="preserve">% 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compared to </w:t>
      </w:r>
      <w:r w:rsidR="00516779" w:rsidRPr="0016102E">
        <w:rPr>
          <w:rStyle w:val="longtext"/>
          <w:sz w:val="26"/>
          <w:szCs w:val="26"/>
          <w:shd w:val="clear" w:color="auto" w:fill="FFFFFF"/>
        </w:rPr>
        <w:t>May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16102E">
        <w:rPr>
          <w:rStyle w:val="longtext"/>
          <w:sz w:val="26"/>
          <w:szCs w:val="26"/>
          <w:shd w:val="clear" w:color="auto" w:fill="FFFFFF"/>
        </w:rPr>
        <w:t>2</w:t>
      </w:r>
      <w:r w:rsidR="00435E67" w:rsidRPr="0016102E">
        <w:rPr>
          <w:rStyle w:val="longtext"/>
          <w:sz w:val="26"/>
          <w:szCs w:val="26"/>
          <w:shd w:val="clear" w:color="auto" w:fill="FFFFFF"/>
        </w:rPr>
        <w:t>021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E31A41" w:rsidRPr="0016102E">
        <w:rPr>
          <w:rStyle w:val="longtext"/>
          <w:color w:val="000000" w:themeColor="text1"/>
          <w:sz w:val="26"/>
          <w:szCs w:val="26"/>
          <w:shd w:val="clear" w:color="auto" w:fill="FFFFFF"/>
        </w:rPr>
        <w:t>556</w:t>
      </w:r>
      <w:r w:rsidR="00516779" w:rsidRPr="0016102E">
        <w:rPr>
          <w:rStyle w:val="longtext"/>
          <w:color w:val="000000" w:themeColor="text1"/>
          <w:sz w:val="26"/>
          <w:szCs w:val="26"/>
          <w:shd w:val="clear" w:color="auto" w:fill="FFFFFF"/>
        </w:rPr>
        <w:t>.</w:t>
      </w:r>
      <w:r w:rsidR="00E31A41" w:rsidRPr="0016102E">
        <w:rPr>
          <w:rStyle w:val="longtext"/>
          <w:color w:val="000000" w:themeColor="text1"/>
          <w:sz w:val="26"/>
          <w:szCs w:val="26"/>
          <w:shd w:val="clear" w:color="auto" w:fill="FFFFFF"/>
        </w:rPr>
        <w:t>4</w:t>
      </w:r>
      <w:r w:rsidRPr="0016102E">
        <w:rPr>
          <w:rStyle w:val="longtext"/>
          <w:sz w:val="26"/>
          <w:szCs w:val="26"/>
          <w:shd w:val="clear" w:color="auto" w:fill="FFFFFF"/>
        </w:rPr>
        <w:t xml:space="preserve"> Million</w:t>
      </w:r>
      <w:r w:rsidR="0071262E" w:rsidRPr="0016102E">
        <w:rPr>
          <w:rStyle w:val="longtext"/>
          <w:sz w:val="26"/>
          <w:szCs w:val="26"/>
          <w:shd w:val="clear" w:color="auto" w:fill="FFFFFF"/>
        </w:rPr>
        <w:t>.</w:t>
      </w:r>
    </w:p>
    <w:p w:rsidR="008E2FF1" w:rsidRDefault="008E2FF1" w:rsidP="002C558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z w:val="16"/>
          <w:szCs w:val="16"/>
          <w:shd w:val="clear" w:color="auto" w:fill="FFFFFF"/>
        </w:rPr>
      </w:pPr>
    </w:p>
    <w:p w:rsidR="000C69A7" w:rsidRDefault="000C69A7" w:rsidP="002C558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z w:val="16"/>
          <w:szCs w:val="16"/>
          <w:shd w:val="clear" w:color="auto" w:fill="FFFFFF"/>
        </w:rPr>
      </w:pPr>
    </w:p>
    <w:p w:rsidR="000C69A7" w:rsidRPr="0016102E" w:rsidRDefault="000C69A7" w:rsidP="002C558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z w:val="16"/>
          <w:szCs w:val="16"/>
          <w:shd w:val="clear" w:color="auto" w:fill="FFFFFF"/>
        </w:rPr>
      </w:pPr>
    </w:p>
    <w:p w:rsidR="000C69A7" w:rsidRPr="0016102E" w:rsidRDefault="000C69A7" w:rsidP="000C69A7">
      <w:pPr>
        <w:pStyle w:val="Footer"/>
        <w:bidi w:val="0"/>
        <w:rPr>
          <w:sz w:val="22"/>
          <w:szCs w:val="22"/>
        </w:rPr>
      </w:pPr>
      <w:r w:rsidRPr="0016102E">
        <w:rPr>
          <w:b/>
          <w:bCs/>
          <w:sz w:val="22"/>
          <w:szCs w:val="22"/>
        </w:rPr>
        <w:t>(*):</w:t>
      </w:r>
      <w:r w:rsidRPr="0016102E">
        <w:rPr>
          <w:sz w:val="22"/>
          <w:szCs w:val="22"/>
        </w:rPr>
        <w:t xml:space="preserve"> Includes actual data received from official sources.</w:t>
      </w:r>
    </w:p>
    <w:p w:rsidR="00696F84" w:rsidRPr="0016102E" w:rsidRDefault="00696F84" w:rsidP="00696F84">
      <w:pPr>
        <w:bidi w:val="0"/>
        <w:jc w:val="lowKashida"/>
        <w:rPr>
          <w:b/>
          <w:bCs/>
          <w:sz w:val="16"/>
          <w:szCs w:val="16"/>
        </w:rPr>
      </w:pPr>
    </w:p>
    <w:p w:rsidR="00CA238A" w:rsidRPr="0043499A" w:rsidRDefault="00CA238A" w:rsidP="00CA238A">
      <w:pPr>
        <w:bidi w:val="0"/>
        <w:jc w:val="lowKashida"/>
        <w:rPr>
          <w:b/>
          <w:bCs/>
          <w:sz w:val="20"/>
          <w:szCs w:val="20"/>
        </w:rPr>
      </w:pPr>
    </w:p>
    <w:p w:rsidR="008C780C" w:rsidRDefault="008C780C" w:rsidP="008C780C">
      <w:pPr>
        <w:bidi w:val="0"/>
        <w:jc w:val="lowKashida"/>
        <w:rPr>
          <w:b/>
          <w:bCs/>
          <w:sz w:val="20"/>
          <w:szCs w:val="20"/>
        </w:rPr>
      </w:pPr>
    </w:p>
    <w:sectPr w:rsidR="008C780C" w:rsidSect="000C69A7">
      <w:footerReference w:type="default" r:id="rId8"/>
      <w:pgSz w:w="12240" w:h="15840"/>
      <w:pgMar w:top="851" w:right="851" w:bottom="851" w:left="851" w:header="284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E7A" w:rsidRDefault="00ED7E7A" w:rsidP="0006016C">
      <w:r>
        <w:separator/>
      </w:r>
    </w:p>
  </w:endnote>
  <w:endnote w:type="continuationSeparator" w:id="0">
    <w:p w:rsidR="00ED7E7A" w:rsidRDefault="00ED7E7A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E7A" w:rsidRDefault="00ED7E7A" w:rsidP="0006016C">
      <w:r>
        <w:separator/>
      </w:r>
    </w:p>
  </w:footnote>
  <w:footnote w:type="continuationSeparator" w:id="0">
    <w:p w:rsidR="00ED7E7A" w:rsidRDefault="00ED7E7A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69A7"/>
    <w:rsid w:val="000C7347"/>
    <w:rsid w:val="000C7802"/>
    <w:rsid w:val="000D1889"/>
    <w:rsid w:val="000D2652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12653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02E"/>
    <w:rsid w:val="001616B3"/>
    <w:rsid w:val="00164CE4"/>
    <w:rsid w:val="00165E36"/>
    <w:rsid w:val="00170E01"/>
    <w:rsid w:val="00172528"/>
    <w:rsid w:val="0017347D"/>
    <w:rsid w:val="001749E0"/>
    <w:rsid w:val="00174BFB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B7"/>
    <w:rsid w:val="001D3EC4"/>
    <w:rsid w:val="001D4459"/>
    <w:rsid w:val="001D62B6"/>
    <w:rsid w:val="001D6304"/>
    <w:rsid w:val="001D7945"/>
    <w:rsid w:val="001D7D8C"/>
    <w:rsid w:val="001D7E8E"/>
    <w:rsid w:val="001E1F80"/>
    <w:rsid w:val="001E28CB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2EAE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2991"/>
    <w:rsid w:val="0038545E"/>
    <w:rsid w:val="00387BD1"/>
    <w:rsid w:val="00391024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1989"/>
    <w:rsid w:val="003F1B0A"/>
    <w:rsid w:val="003F5EA7"/>
    <w:rsid w:val="003F6CCD"/>
    <w:rsid w:val="003F71CB"/>
    <w:rsid w:val="00400A56"/>
    <w:rsid w:val="0040300D"/>
    <w:rsid w:val="00404B92"/>
    <w:rsid w:val="00411F01"/>
    <w:rsid w:val="00412133"/>
    <w:rsid w:val="00416171"/>
    <w:rsid w:val="0041758A"/>
    <w:rsid w:val="004175F7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16A"/>
    <w:rsid w:val="004A24B7"/>
    <w:rsid w:val="004A2992"/>
    <w:rsid w:val="004A3DEF"/>
    <w:rsid w:val="004A58B8"/>
    <w:rsid w:val="004A66B4"/>
    <w:rsid w:val="004B1497"/>
    <w:rsid w:val="004B24DF"/>
    <w:rsid w:val="004B2D90"/>
    <w:rsid w:val="004B41B0"/>
    <w:rsid w:val="004B52A4"/>
    <w:rsid w:val="004B5AE9"/>
    <w:rsid w:val="004C0592"/>
    <w:rsid w:val="004C09DA"/>
    <w:rsid w:val="004C1A2E"/>
    <w:rsid w:val="004C46A1"/>
    <w:rsid w:val="004C4F94"/>
    <w:rsid w:val="004D3AA3"/>
    <w:rsid w:val="004D5348"/>
    <w:rsid w:val="004D7C5A"/>
    <w:rsid w:val="004D7CC5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0EE"/>
    <w:rsid w:val="00516779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497C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B7E3A"/>
    <w:rsid w:val="006C2279"/>
    <w:rsid w:val="006C24AE"/>
    <w:rsid w:val="006C3CD8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71D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277F"/>
    <w:rsid w:val="00743F63"/>
    <w:rsid w:val="00744DC1"/>
    <w:rsid w:val="00745C9C"/>
    <w:rsid w:val="00747064"/>
    <w:rsid w:val="007545E3"/>
    <w:rsid w:val="007547E0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025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A68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3182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107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2D30"/>
    <w:rsid w:val="00DA3490"/>
    <w:rsid w:val="00DA44D2"/>
    <w:rsid w:val="00DA60B8"/>
    <w:rsid w:val="00DA72D8"/>
    <w:rsid w:val="00DB0298"/>
    <w:rsid w:val="00DB04D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1A41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66E"/>
    <w:rsid w:val="00EB2AA1"/>
    <w:rsid w:val="00EB4937"/>
    <w:rsid w:val="00EB4FC1"/>
    <w:rsid w:val="00EB60F0"/>
    <w:rsid w:val="00EB6E38"/>
    <w:rsid w:val="00EC62E3"/>
    <w:rsid w:val="00ED0848"/>
    <w:rsid w:val="00ED7E7A"/>
    <w:rsid w:val="00EE033D"/>
    <w:rsid w:val="00EE0642"/>
    <w:rsid w:val="00EE133C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C76D1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1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DBB857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2\Monthly\&#1588;&#1607;&#1585;%205\press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May 2012-2022</a:t>
            </a:r>
          </a:p>
        </c:rich>
      </c:tx>
      <c:layout>
        <c:manualLayout>
          <c:xMode val="edge"/>
          <c:yMode val="edge"/>
          <c:x val="0.27868717648684005"/>
          <c:y val="2.8713302729050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8854277890186327"/>
          <c:y val="0.13474217469541197"/>
          <c:w val="0.74629857243454889"/>
          <c:h val="0.56535193374800752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4444444444444446E-2"/>
                  <c:y val="-5.47635946915086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936-49C4-87A8-72D20434D18A}"/>
                </c:ext>
              </c:extLst>
            </c:dLbl>
            <c:dLbl>
              <c:idx val="10"/>
              <c:layout>
                <c:manualLayout>
                  <c:x val="-3.8653372662782477E-3"/>
                  <c:y val="-2.8322158420153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936-49C4-87A8-72D20434D18A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41030</c:v>
                </c:pt>
                <c:pt idx="1">
                  <c:v>41395</c:v>
                </c:pt>
                <c:pt idx="2">
                  <c:v>41760</c:v>
                </c:pt>
                <c:pt idx="3">
                  <c:v>42125</c:v>
                </c:pt>
                <c:pt idx="4">
                  <c:v>42491</c:v>
                </c:pt>
                <c:pt idx="5">
                  <c:v>42856</c:v>
                </c:pt>
                <c:pt idx="6">
                  <c:v>43221</c:v>
                </c:pt>
                <c:pt idx="7">
                  <c:v>43586</c:v>
                </c:pt>
                <c:pt idx="8">
                  <c:v>43952</c:v>
                </c:pt>
                <c:pt idx="9">
                  <c:v>44317</c:v>
                </c:pt>
                <c:pt idx="10">
                  <c:v>44682</c:v>
                </c:pt>
              </c:numCache>
            </c:numRef>
          </c:cat>
          <c:val>
            <c:numRef>
              <c:f>'صادرات وواردات'!$B$2:$B$12</c:f>
              <c:numCache>
                <c:formatCode>0.0</c:formatCode>
                <c:ptCount val="11"/>
                <c:pt idx="0">
                  <c:v>386</c:v>
                </c:pt>
                <c:pt idx="1">
                  <c:v>396.2</c:v>
                </c:pt>
                <c:pt idx="2">
                  <c:v>459</c:v>
                </c:pt>
                <c:pt idx="3">
                  <c:v>411.2</c:v>
                </c:pt>
                <c:pt idx="4">
                  <c:v>492.1</c:v>
                </c:pt>
                <c:pt idx="5">
                  <c:v>475</c:v>
                </c:pt>
                <c:pt idx="6">
                  <c:v>494.9</c:v>
                </c:pt>
                <c:pt idx="7">
                  <c:v>483.3</c:v>
                </c:pt>
                <c:pt idx="8">
                  <c:v>329.2</c:v>
                </c:pt>
                <c:pt idx="9">
                  <c:v>461.7</c:v>
                </c:pt>
                <c:pt idx="10">
                  <c:v>674.4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936-49C4-87A8-72D20434D18A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pPr>
              <a:solidFill>
                <a:schemeClr val="accent2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232323232323E-2"/>
                  <c:y val="-4.1811831394795961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800" b="1"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/>
                      <a:t>64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36-49C4-87A8-72D20434D18A}"/>
                </c:ext>
              </c:extLst>
            </c:dLbl>
            <c:dLbl>
              <c:idx val="10"/>
              <c:layout>
                <c:manualLayout>
                  <c:x val="0"/>
                  <c:y val="-3.8052533509647171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800" b="1"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/>
                      <a:t>118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936-49C4-87A8-72D20434D1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41030</c:v>
                </c:pt>
                <c:pt idx="1">
                  <c:v>41395</c:v>
                </c:pt>
                <c:pt idx="2">
                  <c:v>41760</c:v>
                </c:pt>
                <c:pt idx="3">
                  <c:v>42125</c:v>
                </c:pt>
                <c:pt idx="4">
                  <c:v>42491</c:v>
                </c:pt>
                <c:pt idx="5">
                  <c:v>42856</c:v>
                </c:pt>
                <c:pt idx="6">
                  <c:v>43221</c:v>
                </c:pt>
                <c:pt idx="7">
                  <c:v>43586</c:v>
                </c:pt>
                <c:pt idx="8">
                  <c:v>43952</c:v>
                </c:pt>
                <c:pt idx="9">
                  <c:v>44317</c:v>
                </c:pt>
                <c:pt idx="10">
                  <c:v>44682</c:v>
                </c:pt>
              </c:numCache>
            </c:numRef>
          </c:cat>
          <c:val>
            <c:numRef>
              <c:f>'صادرات وواردات'!$C$2:$C$12</c:f>
              <c:numCache>
                <c:formatCode>0.0</c:formatCode>
                <c:ptCount val="11"/>
                <c:pt idx="0">
                  <c:v>64</c:v>
                </c:pt>
                <c:pt idx="1">
                  <c:v>71.8</c:v>
                </c:pt>
                <c:pt idx="2">
                  <c:v>76.3</c:v>
                </c:pt>
                <c:pt idx="3">
                  <c:v>85</c:v>
                </c:pt>
                <c:pt idx="4">
                  <c:v>83.5</c:v>
                </c:pt>
                <c:pt idx="5">
                  <c:v>97</c:v>
                </c:pt>
                <c:pt idx="6">
                  <c:v>95.6</c:v>
                </c:pt>
                <c:pt idx="7">
                  <c:v>89.7</c:v>
                </c:pt>
                <c:pt idx="8">
                  <c:v>73.900000000000006</c:v>
                </c:pt>
                <c:pt idx="9">
                  <c:v>103.3</c:v>
                </c:pt>
                <c:pt idx="10">
                  <c:v>118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936-49C4-87A8-72D20434D1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41030</c:v>
                      </c:pt>
                      <c:pt idx="1">
                        <c:v>41395</c:v>
                      </c:pt>
                      <c:pt idx="2">
                        <c:v>41760</c:v>
                      </c:pt>
                      <c:pt idx="3">
                        <c:v>42125</c:v>
                      </c:pt>
                      <c:pt idx="4">
                        <c:v>42491</c:v>
                      </c:pt>
                      <c:pt idx="5">
                        <c:v>42856</c:v>
                      </c:pt>
                      <c:pt idx="6">
                        <c:v>43221</c:v>
                      </c:pt>
                      <c:pt idx="7">
                        <c:v>43586</c:v>
                      </c:pt>
                      <c:pt idx="8">
                        <c:v>43952</c:v>
                      </c:pt>
                      <c:pt idx="9">
                        <c:v>44317</c:v>
                      </c:pt>
                      <c:pt idx="10">
                        <c:v>44682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F936-49C4-87A8-72D20434D18A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7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98B13-8DEF-4332-9672-B576393B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3</cp:revision>
  <cp:lastPrinted>2022-07-21T10:54:00Z</cp:lastPrinted>
  <dcterms:created xsi:type="dcterms:W3CDTF">2022-07-21T10:55:00Z</dcterms:created>
  <dcterms:modified xsi:type="dcterms:W3CDTF">2022-07-21T10:58:00Z</dcterms:modified>
</cp:coreProperties>
</file>