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6A" w:rsidRDefault="0038396F" w:rsidP="00893E6A">
      <w:pPr>
        <w:pStyle w:val="Header"/>
        <w:jc w:val="center"/>
        <w:rPr>
          <w:b/>
          <w:bCs/>
          <w:sz w:val="32"/>
          <w:szCs w:val="32"/>
        </w:rPr>
      </w:pPr>
      <w:r w:rsidRPr="00893E6A">
        <w:rPr>
          <w:b/>
          <w:bCs/>
          <w:sz w:val="32"/>
          <w:szCs w:val="32"/>
        </w:rPr>
        <w:t>Palestinian Central Bureau of Statistics (PCBS)</w:t>
      </w:r>
    </w:p>
    <w:p w:rsidR="0038396F" w:rsidRPr="0038396F" w:rsidRDefault="0038396F" w:rsidP="00893E6A">
      <w:pPr>
        <w:bidi w:val="0"/>
        <w:rPr>
          <w:b/>
          <w:bCs/>
          <w:sz w:val="16"/>
          <w:szCs w:val="16"/>
        </w:rPr>
      </w:pPr>
    </w:p>
    <w:p w:rsidR="00CC701C" w:rsidRPr="00EA05C0" w:rsidRDefault="00375387" w:rsidP="00EA05C0">
      <w:pPr>
        <w:bidi w:val="0"/>
        <w:jc w:val="center"/>
        <w:rPr>
          <w:b/>
          <w:bCs/>
          <w:sz w:val="26"/>
          <w:szCs w:val="26"/>
        </w:rPr>
      </w:pPr>
      <w:r w:rsidRPr="00EA05C0">
        <w:rPr>
          <w:b/>
          <w:bCs/>
          <w:sz w:val="28"/>
          <w:szCs w:val="28"/>
        </w:rPr>
        <w:t xml:space="preserve">A </w:t>
      </w:r>
      <w:r w:rsidR="00A83A2C" w:rsidRPr="00EA05C0">
        <w:rPr>
          <w:b/>
          <w:bCs/>
          <w:sz w:val="28"/>
          <w:szCs w:val="28"/>
        </w:rPr>
        <w:t>Sharp decrease</w:t>
      </w:r>
      <w:r w:rsidR="00A83A2C" w:rsidRPr="00EA05C0">
        <w:rPr>
          <w:rStyle w:val="longtext"/>
          <w:b/>
          <w:bCs/>
          <w:sz w:val="28"/>
          <w:szCs w:val="28"/>
          <w:shd w:val="clear" w:color="auto" w:fill="FFFFFF"/>
        </w:rPr>
        <w:t xml:space="preserve"> </w:t>
      </w:r>
      <w:r w:rsidR="00A83A2C" w:rsidRPr="00EA05C0">
        <w:rPr>
          <w:b/>
          <w:bCs/>
          <w:sz w:val="28"/>
          <w:szCs w:val="28"/>
        </w:rPr>
        <w:t>in Registered* Export</w:t>
      </w:r>
      <w:bookmarkStart w:id="0" w:name="_GoBack"/>
      <w:bookmarkEnd w:id="0"/>
      <w:r w:rsidR="00A83A2C" w:rsidRPr="00EA05C0">
        <w:rPr>
          <w:b/>
          <w:bCs/>
          <w:sz w:val="28"/>
          <w:szCs w:val="28"/>
        </w:rPr>
        <w:t>s and Imports in Goods</w:t>
      </w:r>
      <w:r w:rsidR="00A83A2C" w:rsidRPr="00EA05C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8396F" w:rsidRPr="00EA05C0">
        <w:rPr>
          <w:b/>
          <w:bCs/>
          <w:sz w:val="28"/>
          <w:szCs w:val="28"/>
        </w:rPr>
        <w:t xml:space="preserve">in </w:t>
      </w:r>
      <w:r w:rsidR="00A83A2C" w:rsidRPr="00EA05C0">
        <w:rPr>
          <w:b/>
          <w:bCs/>
          <w:sz w:val="28"/>
          <w:szCs w:val="28"/>
        </w:rPr>
        <w:t>October</w:t>
      </w:r>
      <w:r w:rsidR="0038396F" w:rsidRPr="00EA05C0">
        <w:rPr>
          <w:b/>
          <w:bCs/>
          <w:sz w:val="28"/>
          <w:szCs w:val="28"/>
        </w:rPr>
        <w:t>,10/2023</w:t>
      </w:r>
      <w:r w:rsidR="00A83A2C" w:rsidRPr="00EA05C0">
        <w:rPr>
          <w:b/>
          <w:bCs/>
          <w:sz w:val="26"/>
          <w:szCs w:val="26"/>
        </w:rPr>
        <w:t xml:space="preserve"> compared to the previous month</w:t>
      </w:r>
      <w:r w:rsidR="00A83A2C" w:rsidRPr="00EA05C0">
        <w:rPr>
          <w:b/>
          <w:bCs/>
          <w:color w:val="1F497D"/>
          <w:sz w:val="26"/>
          <w:szCs w:val="26"/>
        </w:rPr>
        <w:t>,</w:t>
      </w:r>
      <w:r w:rsidR="00A83A2C" w:rsidRPr="00EA05C0">
        <w:rPr>
          <w:b/>
          <w:bCs/>
          <w:sz w:val="26"/>
          <w:szCs w:val="26"/>
        </w:rPr>
        <w:t xml:space="preserve"> due to the ongoing Israeli aggression on </w:t>
      </w:r>
      <w:r w:rsidR="00EA05C0" w:rsidRPr="00EA05C0">
        <w:rPr>
          <w:b/>
          <w:bCs/>
          <w:sz w:val="26"/>
          <w:szCs w:val="26"/>
        </w:rPr>
        <w:t>Gaza Strip</w:t>
      </w:r>
      <w:r w:rsidR="00A83A2C" w:rsidRPr="00EA05C0">
        <w:rPr>
          <w:b/>
          <w:bCs/>
          <w:color w:val="1F497D"/>
          <w:sz w:val="26"/>
          <w:szCs w:val="26"/>
        </w:rPr>
        <w:t>.</w:t>
      </w:r>
    </w:p>
    <w:p w:rsidR="00CC701C" w:rsidRDefault="00CC701C" w:rsidP="00025A2D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025A2D" w:rsidRPr="0038396F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38396F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893E6A" w:rsidRDefault="007C1559" w:rsidP="0010723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93E6A">
        <w:rPr>
          <w:rStyle w:val="longtext"/>
          <w:sz w:val="26"/>
          <w:szCs w:val="26"/>
          <w:shd w:val="clear" w:color="auto" w:fill="FFFFFF"/>
        </w:rPr>
        <w:t xml:space="preserve">Exports </w:t>
      </w:r>
      <w:r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in </w:t>
      </w:r>
      <w:proofErr w:type="gramStart"/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6C3CD8"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27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="00E05917" w:rsidRPr="00893E6A">
        <w:rPr>
          <w:rStyle w:val="longtext"/>
          <w:sz w:val="26"/>
          <w:szCs w:val="26"/>
          <w:shd w:val="clear" w:color="auto" w:fill="FFFFFF"/>
        </w:rPr>
        <w:t xml:space="preserve">. </w:t>
      </w:r>
      <w:r w:rsidRPr="00893E6A">
        <w:rPr>
          <w:rStyle w:val="longtext"/>
          <w:sz w:val="26"/>
          <w:szCs w:val="26"/>
          <w:shd w:val="clear" w:color="auto" w:fill="FFFFFF"/>
        </w:rPr>
        <w:t>It also</w:t>
      </w:r>
      <w:r w:rsidR="005134D8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E05917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="00332F61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332F61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by 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33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2022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92.2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38396F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893E6A" w:rsidRDefault="006B2524" w:rsidP="0010723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93E6A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7C1559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1559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8D1B4B"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40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76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="00D827CD" w:rsidRPr="00893E6A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38396F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893E6A" w:rsidRDefault="00D07C76" w:rsidP="0010723A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893E6A">
        <w:rPr>
          <w:rStyle w:val="longtext"/>
          <w:sz w:val="26"/>
          <w:szCs w:val="26"/>
          <w:shd w:val="clear" w:color="auto" w:fill="FFFFFF"/>
        </w:rPr>
        <w:t>On the other hand</w:t>
      </w:r>
      <w:r w:rsidR="007F7730" w:rsidRPr="00893E6A">
        <w:rPr>
          <w:rStyle w:val="longtext"/>
          <w:sz w:val="26"/>
          <w:szCs w:val="26"/>
          <w:shd w:val="clear" w:color="auto" w:fill="FFFFFF"/>
        </w:rPr>
        <w:t>,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by 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128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F91F53"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="00E05917" w:rsidRPr="00893E6A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2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2.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3</w:t>
      </w:r>
      <w:r w:rsidR="00007DF6" w:rsidRPr="00893E6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025A2D" w:rsidRPr="00893E6A" w:rsidRDefault="00025A2D" w:rsidP="005D6D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A70ADB" w:rsidRPr="0038396F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38396F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893E6A" w:rsidRDefault="006B2524" w:rsidP="0010723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93E6A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D46CC7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6CC7" w:rsidRPr="00893E6A">
        <w:rPr>
          <w:rStyle w:val="longtext"/>
          <w:sz w:val="26"/>
          <w:szCs w:val="26"/>
          <w:shd w:val="clear" w:color="auto" w:fill="FFFFFF"/>
        </w:rPr>
        <w:t xml:space="preserve"> in </w:t>
      </w:r>
      <w:proofErr w:type="gramStart"/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14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2023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. </w:t>
      </w:r>
      <w:r w:rsidR="005134D8" w:rsidRPr="00893E6A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D46CC7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6CC7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by 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15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893E6A">
        <w:rPr>
          <w:rStyle w:val="longtext"/>
          <w:sz w:val="26"/>
          <w:szCs w:val="26"/>
          <w:shd w:val="clear" w:color="auto" w:fill="FFFFFF"/>
        </w:rPr>
        <w:t>to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proofErr w:type="gramStart"/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893E6A">
        <w:rPr>
          <w:rStyle w:val="longtext"/>
          <w:sz w:val="26"/>
          <w:szCs w:val="26"/>
          <w:shd w:val="clear" w:color="auto" w:fill="FFFFFF"/>
        </w:rPr>
        <w:t>2022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893E6A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58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1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.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6</w:t>
      </w:r>
      <w:r w:rsidR="00AB3305" w:rsidRPr="00893E6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38396F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893E6A" w:rsidRDefault="006B2524" w:rsidP="0010723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93E6A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7C5E74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5E74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by 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1</w:t>
      </w:r>
      <w:r w:rsidR="0010723A" w:rsidRPr="00893E6A">
        <w:rPr>
          <w:rStyle w:val="longtext"/>
          <w:sz w:val="26"/>
          <w:szCs w:val="26"/>
          <w:shd w:val="clear" w:color="auto" w:fill="FFFFFF"/>
        </w:rPr>
        <w:t>8</w:t>
      </w:r>
      <w:r w:rsidR="007C5E74" w:rsidRPr="00893E6A">
        <w:rPr>
          <w:rStyle w:val="longtext"/>
          <w:sz w:val="26"/>
          <w:szCs w:val="26"/>
          <w:shd w:val="clear" w:color="auto" w:fill="FFFFFF"/>
        </w:rPr>
        <w:t xml:space="preserve">% 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917AFE"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917AFE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893E6A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893E6A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to </w:t>
      </w:r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7563CD" w:rsidRPr="00893E6A">
        <w:rPr>
          <w:rStyle w:val="longtext"/>
          <w:sz w:val="26"/>
          <w:szCs w:val="26"/>
          <w:shd w:val="clear" w:color="auto" w:fill="FFFFFF"/>
        </w:rPr>
        <w:t>,</w:t>
      </w:r>
      <w:r w:rsidR="007563CD" w:rsidRPr="00893E6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893E6A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EE4A73" w:rsidRPr="00893E6A">
        <w:rPr>
          <w:rStyle w:val="longtext"/>
          <w:sz w:val="26"/>
          <w:szCs w:val="26"/>
          <w:shd w:val="clear" w:color="auto" w:fill="FFFFFF"/>
        </w:rPr>
        <w:t>57</w:t>
      </w:r>
      <w:r w:rsidRPr="00893E6A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EE4A73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7563CD" w:rsidRPr="00893E6A">
        <w:rPr>
          <w:rStyle w:val="longtext"/>
          <w:sz w:val="26"/>
          <w:szCs w:val="26"/>
          <w:shd w:val="clear" w:color="auto" w:fill="FFFFFF"/>
        </w:rPr>
        <w:t>,</w:t>
      </w:r>
      <w:r w:rsidR="007563CD" w:rsidRPr="00893E6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893E6A">
        <w:rPr>
          <w:rStyle w:val="longtext"/>
          <w:sz w:val="26"/>
          <w:szCs w:val="26"/>
          <w:shd w:val="clear" w:color="auto" w:fill="FFFFFF"/>
        </w:rPr>
        <w:t>2023</w:t>
      </w:r>
      <w:r w:rsidR="007864DA" w:rsidRPr="00893E6A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38396F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893E6A" w:rsidRDefault="00007DF6" w:rsidP="003954C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93E6A">
        <w:rPr>
          <w:rStyle w:val="longtext"/>
          <w:sz w:val="26"/>
          <w:szCs w:val="26"/>
          <w:shd w:val="clear" w:color="auto" w:fill="FFFFFF"/>
        </w:rPr>
        <w:t>At the same time</w:t>
      </w:r>
      <w:r w:rsidR="006D39A6" w:rsidRPr="00893E6A">
        <w:rPr>
          <w:rStyle w:val="longtext"/>
          <w:sz w:val="26"/>
          <w:szCs w:val="26"/>
          <w:shd w:val="clear" w:color="auto" w:fill="FFFFFF"/>
        </w:rPr>
        <w:t>,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7C5E74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5E74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by </w:t>
      </w:r>
      <w:r w:rsidR="003954C9" w:rsidRPr="00893E6A">
        <w:rPr>
          <w:rStyle w:val="longtext"/>
          <w:sz w:val="26"/>
          <w:szCs w:val="26"/>
          <w:shd w:val="clear" w:color="auto" w:fill="FFFFFF"/>
        </w:rPr>
        <w:t>9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>%</w:t>
      </w:r>
      <w:r w:rsidR="00A42D5E" w:rsidRPr="00893E6A">
        <w:rPr>
          <w:rStyle w:val="longtext"/>
          <w:sz w:val="26"/>
          <w:szCs w:val="26"/>
          <w:shd w:val="clear" w:color="auto" w:fill="FFFFFF"/>
        </w:rPr>
        <w:t xml:space="preserve"> compared to </w:t>
      </w:r>
      <w:proofErr w:type="gramStart"/>
      <w:r w:rsidR="003954C9" w:rsidRPr="00893E6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September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893E6A">
        <w:rPr>
          <w:rStyle w:val="longtext"/>
          <w:sz w:val="26"/>
          <w:szCs w:val="26"/>
          <w:shd w:val="clear" w:color="auto" w:fill="FFFFFF"/>
        </w:rPr>
        <w:t xml:space="preserve"> </w:t>
      </w:r>
      <w:r w:rsidR="007319D2" w:rsidRPr="00893E6A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893E6A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8A131B" w:rsidRDefault="005A6E09" w:rsidP="00893E6A">
      <w:pPr>
        <w:bidi w:val="0"/>
        <w:jc w:val="center"/>
        <w:rPr>
          <w:lang w:bidi="ar-JO"/>
        </w:rPr>
      </w:pPr>
    </w:p>
    <w:p w:rsidR="003E3101" w:rsidRPr="008A131B" w:rsidRDefault="00417B35" w:rsidP="00893E6A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17302AB3" wp14:editId="3B157984">
            <wp:extent cx="3219450" cy="22479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396F" w:rsidRPr="0038396F" w:rsidRDefault="0038396F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38396F" w:rsidRDefault="00696F84" w:rsidP="0038396F">
      <w:pPr>
        <w:bidi w:val="0"/>
        <w:jc w:val="both"/>
        <w:rPr>
          <w:sz w:val="26"/>
          <w:szCs w:val="26"/>
          <w:lang w:bidi="ar-JO"/>
        </w:rPr>
      </w:pPr>
      <w:r w:rsidRPr="0038396F">
        <w:rPr>
          <w:b/>
          <w:bCs/>
          <w:sz w:val="26"/>
          <w:szCs w:val="26"/>
          <w:lang w:bidi="ar-JO"/>
        </w:rPr>
        <w:t>Tr</w:t>
      </w:r>
      <w:r w:rsidR="00896E39" w:rsidRPr="0038396F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8A131B" w:rsidRDefault="008E2FF1" w:rsidP="0010723A">
      <w:pPr>
        <w:bidi w:val="0"/>
        <w:jc w:val="both"/>
        <w:rPr>
          <w:rStyle w:val="longtext"/>
          <w:shd w:val="clear" w:color="auto" w:fill="FFFFFF"/>
        </w:rPr>
      </w:pPr>
      <w:r w:rsidRPr="008A131B">
        <w:rPr>
          <w:rStyle w:val="longtext"/>
          <w:shd w:val="clear" w:color="auto" w:fill="FFFFFF"/>
        </w:rPr>
        <w:t xml:space="preserve">The trade </w:t>
      </w:r>
      <w:proofErr w:type="gramStart"/>
      <w:r w:rsidRPr="008A131B">
        <w:rPr>
          <w:rStyle w:val="longtext"/>
          <w:shd w:val="clear" w:color="auto" w:fill="FFFFFF"/>
        </w:rPr>
        <w:t>balance which represents the difference between exports and imports</w:t>
      </w:r>
      <w:proofErr w:type="gramEnd"/>
      <w:r w:rsidRPr="008A131B">
        <w:rPr>
          <w:rStyle w:val="longtext"/>
          <w:shd w:val="clear" w:color="auto" w:fill="FFFFFF"/>
        </w:rPr>
        <w:t xml:space="preserve"> showed </w:t>
      </w:r>
      <w:r w:rsidR="004A65D6" w:rsidRPr="008A131B">
        <w:rPr>
          <w:rStyle w:val="longtext"/>
          <w:shd w:val="clear" w:color="auto" w:fill="FFFFFF"/>
        </w:rPr>
        <w:t xml:space="preserve">a </w:t>
      </w:r>
      <w:r w:rsidR="000D3D3C" w:rsidRPr="008A131B">
        <w:rPr>
          <w:rStyle w:val="longtext"/>
          <w:shd w:val="clear" w:color="auto" w:fill="FFFFFF"/>
        </w:rPr>
        <w:t>decrease</w:t>
      </w:r>
      <w:r w:rsidR="00790D20" w:rsidRPr="008A131B">
        <w:rPr>
          <w:rStyle w:val="longtext"/>
          <w:shd w:val="clear" w:color="auto" w:fill="FFFFFF"/>
        </w:rPr>
        <w:t xml:space="preserve"> </w:t>
      </w:r>
      <w:r w:rsidRPr="008A131B">
        <w:rPr>
          <w:rStyle w:val="longtext"/>
          <w:shd w:val="clear" w:color="auto" w:fill="FFFFFF"/>
        </w:rPr>
        <w:t xml:space="preserve">in trade deficit by </w:t>
      </w:r>
      <w:r w:rsidR="003954C9">
        <w:rPr>
          <w:rStyle w:val="longtext"/>
          <w:shd w:val="clear" w:color="auto" w:fill="FFFFFF"/>
        </w:rPr>
        <w:t>1</w:t>
      </w:r>
      <w:r w:rsidR="0010723A">
        <w:rPr>
          <w:rStyle w:val="longtext"/>
          <w:shd w:val="clear" w:color="auto" w:fill="FFFFFF"/>
        </w:rPr>
        <w:t>1</w:t>
      </w:r>
      <w:r w:rsidRPr="008A131B">
        <w:rPr>
          <w:rStyle w:val="longtext"/>
          <w:shd w:val="clear" w:color="auto" w:fill="FFFFFF"/>
        </w:rPr>
        <w:t xml:space="preserve">% in </w:t>
      </w:r>
      <w:r w:rsidR="003954C9">
        <w:rPr>
          <w:rStyle w:val="longtext"/>
          <w:rFonts w:asciiTheme="majorBidi" w:hAnsiTheme="majorBidi" w:cstheme="majorBidi"/>
          <w:shd w:val="clear" w:color="auto" w:fill="FFFFFF"/>
        </w:rPr>
        <w:t>October</w:t>
      </w:r>
      <w:r w:rsidRPr="008A131B">
        <w:rPr>
          <w:rStyle w:val="longtext"/>
          <w:shd w:val="clear" w:color="auto" w:fill="FFFFFF"/>
        </w:rPr>
        <w:t xml:space="preserve">, </w:t>
      </w:r>
      <w:r w:rsidR="00FF192D" w:rsidRPr="008A131B">
        <w:rPr>
          <w:rStyle w:val="longtext"/>
          <w:rFonts w:hint="cs"/>
          <w:shd w:val="clear" w:color="auto" w:fill="FFFFFF"/>
          <w:rtl/>
        </w:rPr>
        <w:t>2023</w:t>
      </w:r>
      <w:r w:rsidRPr="008A131B">
        <w:rPr>
          <w:rStyle w:val="longtext"/>
          <w:shd w:val="clear" w:color="auto" w:fill="FFFFFF"/>
        </w:rPr>
        <w:t xml:space="preserve"> compared to </w:t>
      </w:r>
      <w:r w:rsidR="003954C9" w:rsidRPr="008A131B">
        <w:rPr>
          <w:rStyle w:val="longtext"/>
          <w:rFonts w:asciiTheme="majorBidi" w:hAnsiTheme="majorBidi" w:cstheme="majorBidi"/>
          <w:shd w:val="clear" w:color="auto" w:fill="FFFFFF"/>
        </w:rPr>
        <w:t>September</w:t>
      </w:r>
      <w:r w:rsidR="00855F65" w:rsidRPr="008A131B">
        <w:rPr>
          <w:rStyle w:val="longtext"/>
          <w:shd w:val="clear" w:color="auto" w:fill="FFFFFF"/>
        </w:rPr>
        <w:t xml:space="preserve">, </w:t>
      </w:r>
      <w:r w:rsidR="00FF192D" w:rsidRPr="008A131B">
        <w:rPr>
          <w:rStyle w:val="longtext"/>
          <w:rFonts w:hint="cs"/>
          <w:shd w:val="clear" w:color="auto" w:fill="FFFFFF"/>
          <w:rtl/>
        </w:rPr>
        <w:t>2023</w:t>
      </w:r>
      <w:r w:rsidR="00B52546" w:rsidRPr="008A131B">
        <w:rPr>
          <w:rStyle w:val="longtext"/>
          <w:shd w:val="clear" w:color="auto" w:fill="FFFFFF"/>
        </w:rPr>
        <w:t xml:space="preserve">. </w:t>
      </w:r>
      <w:r w:rsidR="00007DF6" w:rsidRPr="008A131B">
        <w:rPr>
          <w:rStyle w:val="longtext"/>
          <w:shd w:val="clear" w:color="auto" w:fill="FFFFFF"/>
        </w:rPr>
        <w:t>It also</w:t>
      </w:r>
      <w:r w:rsidR="00790D20" w:rsidRPr="008A131B">
        <w:rPr>
          <w:rStyle w:val="longtext"/>
          <w:shd w:val="clear" w:color="auto" w:fill="FFFFFF"/>
        </w:rPr>
        <w:t xml:space="preserve"> </w:t>
      </w:r>
      <w:r w:rsidR="004A65D6" w:rsidRPr="008A131B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="004A65D6" w:rsidRPr="008A131B">
        <w:rPr>
          <w:rStyle w:val="longtext"/>
          <w:shd w:val="clear" w:color="auto" w:fill="FFFFFF"/>
        </w:rPr>
        <w:t xml:space="preserve"> </w:t>
      </w:r>
      <w:r w:rsidR="00790D20" w:rsidRPr="008A131B">
        <w:rPr>
          <w:rStyle w:val="longtext"/>
          <w:shd w:val="clear" w:color="auto" w:fill="FFFFFF"/>
        </w:rPr>
        <w:t xml:space="preserve">by </w:t>
      </w:r>
      <w:r w:rsidR="003954C9">
        <w:rPr>
          <w:rStyle w:val="longtext"/>
          <w:shd w:val="clear" w:color="auto" w:fill="FFFFFF"/>
        </w:rPr>
        <w:t>1</w:t>
      </w:r>
      <w:r w:rsidR="0010723A">
        <w:rPr>
          <w:rStyle w:val="longtext"/>
          <w:shd w:val="clear" w:color="auto" w:fill="FFFFFF"/>
        </w:rPr>
        <w:t>1</w:t>
      </w:r>
      <w:r w:rsidR="00790D20" w:rsidRPr="008A131B">
        <w:rPr>
          <w:rStyle w:val="longtext"/>
          <w:shd w:val="clear" w:color="auto" w:fill="FFFFFF"/>
        </w:rPr>
        <w:t xml:space="preserve">% </w:t>
      </w:r>
      <w:r w:rsidRPr="008A131B">
        <w:rPr>
          <w:rStyle w:val="longtext"/>
          <w:shd w:val="clear" w:color="auto" w:fill="FFFFFF"/>
        </w:rPr>
        <w:t xml:space="preserve">compared to </w:t>
      </w:r>
      <w:r w:rsidR="003954C9">
        <w:rPr>
          <w:rStyle w:val="longtext"/>
          <w:rFonts w:asciiTheme="majorBidi" w:hAnsiTheme="majorBidi" w:cstheme="majorBidi"/>
          <w:shd w:val="clear" w:color="auto" w:fill="FFFFFF"/>
        </w:rPr>
        <w:t>October</w:t>
      </w:r>
      <w:r w:rsidRPr="008A131B">
        <w:rPr>
          <w:rStyle w:val="longtext"/>
          <w:shd w:val="clear" w:color="auto" w:fill="FFFFFF"/>
        </w:rPr>
        <w:t xml:space="preserve">, </w:t>
      </w:r>
      <w:r w:rsidR="00FF192D" w:rsidRPr="008A131B">
        <w:rPr>
          <w:rStyle w:val="longtext"/>
          <w:rFonts w:hint="cs"/>
          <w:shd w:val="clear" w:color="auto" w:fill="FFFFFF"/>
          <w:rtl/>
        </w:rPr>
        <w:t>2022</w:t>
      </w:r>
      <w:r w:rsidRPr="008A131B">
        <w:rPr>
          <w:rStyle w:val="longtext"/>
          <w:shd w:val="clear" w:color="auto" w:fill="FFFFFF"/>
        </w:rPr>
        <w:t xml:space="preserve"> and reached USD </w:t>
      </w:r>
      <w:r w:rsidR="003954C9">
        <w:rPr>
          <w:rStyle w:val="longtext"/>
          <w:shd w:val="clear" w:color="auto" w:fill="FFFFFF"/>
        </w:rPr>
        <w:t>48</w:t>
      </w:r>
      <w:r w:rsidR="0010723A">
        <w:rPr>
          <w:rStyle w:val="longtext"/>
          <w:shd w:val="clear" w:color="auto" w:fill="FFFFFF"/>
        </w:rPr>
        <w:t>9</w:t>
      </w:r>
      <w:r w:rsidR="003954C9">
        <w:rPr>
          <w:rStyle w:val="longtext"/>
          <w:shd w:val="clear" w:color="auto" w:fill="FFFFFF"/>
        </w:rPr>
        <w:t>.4</w:t>
      </w:r>
      <w:r w:rsidRPr="008A131B">
        <w:rPr>
          <w:rStyle w:val="longtext"/>
          <w:shd w:val="clear" w:color="auto" w:fill="FFFFFF"/>
        </w:rPr>
        <w:t xml:space="preserve"> Million</w:t>
      </w:r>
      <w:r w:rsidR="0071262E" w:rsidRPr="008A131B">
        <w:rPr>
          <w:rStyle w:val="longtext"/>
          <w:shd w:val="clear" w:color="auto" w:fill="FFFFFF"/>
        </w:rPr>
        <w:t>.</w:t>
      </w:r>
    </w:p>
    <w:p w:rsidR="00893E6A" w:rsidRDefault="00893E6A" w:rsidP="00893E6A">
      <w:pPr>
        <w:pStyle w:val="Footer"/>
        <w:bidi w:val="0"/>
        <w:rPr>
          <w:b/>
          <w:bCs/>
          <w:sz w:val="22"/>
          <w:szCs w:val="22"/>
        </w:rPr>
      </w:pPr>
    </w:p>
    <w:p w:rsidR="002B1D1B" w:rsidRDefault="00893E6A" w:rsidP="002B1D1B">
      <w:pPr>
        <w:pStyle w:val="Footer"/>
        <w:bidi w:val="0"/>
        <w:rPr>
          <w:sz w:val="22"/>
          <w:szCs w:val="22"/>
        </w:rPr>
      </w:pPr>
      <w:r w:rsidRPr="0038396F">
        <w:rPr>
          <w:b/>
          <w:bCs/>
          <w:sz w:val="22"/>
          <w:szCs w:val="22"/>
        </w:rPr>
        <w:t>(*):</w:t>
      </w:r>
      <w:r w:rsidRPr="0038396F">
        <w:rPr>
          <w:sz w:val="22"/>
          <w:szCs w:val="22"/>
        </w:rPr>
        <w:t xml:space="preserve"> Includes actual data received from official sources.</w:t>
      </w:r>
    </w:p>
    <w:p w:rsidR="002B1D1B" w:rsidRDefault="002B1D1B" w:rsidP="002B1D1B">
      <w:pPr>
        <w:pStyle w:val="Footer"/>
        <w:bidi w:val="0"/>
        <w:rPr>
          <w:sz w:val="22"/>
          <w:szCs w:val="22"/>
        </w:rPr>
      </w:pPr>
    </w:p>
    <w:p w:rsidR="002B1D1B" w:rsidRPr="0038396F" w:rsidRDefault="002B1D1B" w:rsidP="002B1D1B">
      <w:pPr>
        <w:pStyle w:val="Footer"/>
        <w:bidi w:val="0"/>
        <w:rPr>
          <w:sz w:val="22"/>
          <w:szCs w:val="22"/>
        </w:rPr>
      </w:pPr>
    </w:p>
    <w:p w:rsidR="008C780C" w:rsidRPr="008A131B" w:rsidRDefault="002B1D1B" w:rsidP="002B1D1B">
      <w:pPr>
        <w:bidi w:val="0"/>
        <w:jc w:val="center"/>
        <w:rPr>
          <w:b/>
          <w:bCs/>
          <w:sz w:val="20"/>
          <w:szCs w:val="20"/>
        </w:rPr>
      </w:pPr>
      <w:r w:rsidRPr="008A131B">
        <w:rPr>
          <w:noProof/>
          <w:lang w:eastAsia="en-US"/>
        </w:rPr>
        <w:drawing>
          <wp:inline distT="0" distB="0" distL="0" distR="0" wp14:anchorId="0A5BA5F6" wp14:editId="78FA8F67">
            <wp:extent cx="742950" cy="885825"/>
            <wp:effectExtent l="0" t="0" r="0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80C" w:rsidRPr="008A131B" w:rsidSect="002B1D1B">
      <w:headerReference w:type="default" r:id="rId10"/>
      <w:footerReference w:type="default" r:id="rId11"/>
      <w:pgSz w:w="12240" w:h="15840"/>
      <w:pgMar w:top="851" w:right="1134" w:bottom="1134" w:left="1134" w:header="284" w:footer="221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811" w:rsidRDefault="00856811" w:rsidP="0006016C">
      <w:r>
        <w:separator/>
      </w:r>
    </w:p>
  </w:endnote>
  <w:endnote w:type="continuationSeparator" w:id="0">
    <w:p w:rsidR="00856811" w:rsidRDefault="00856811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811" w:rsidRDefault="00856811" w:rsidP="0006016C">
      <w:r>
        <w:separator/>
      </w:r>
    </w:p>
  </w:footnote>
  <w:footnote w:type="continuationSeparator" w:id="0">
    <w:p w:rsidR="00856811" w:rsidRDefault="00856811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38396F" w:rsidRDefault="00F460D7" w:rsidP="0038396F">
    <w:pPr>
      <w:pStyle w:val="Header"/>
      <w:tabs>
        <w:tab w:val="clear" w:pos="4320"/>
        <w:tab w:val="clear" w:pos="8640"/>
        <w:tab w:val="left" w:pos="9188"/>
      </w:tabs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3507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1D1B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396F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56811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3E6A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05C0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EBA783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ownloads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October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2013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-202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3</a:t>
            </a:r>
            <a:endParaRPr lang="en-US" sz="800" b="1" baseline="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25422100327346719"/>
          <c:y val="2.42687664041994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'[E..xlsx]صادرات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7453183520599287E-2"/>
                  <c:y val="-3.8264620407703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90-4E68-8310-F9FF8F37124C}"/>
                </c:ext>
              </c:extLst>
            </c:dLbl>
            <c:dLbl>
              <c:idx val="10"/>
              <c:layout>
                <c:manualLayout>
                  <c:x val="-1.3732675316515948E-16"/>
                  <c:y val="-6.0606060606060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90-4E68-8310-F9FF8F371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'[E..xlsx]صادرات وواردات'!$A$2:$A$12</c:f>
              <c:numCache>
                <c:formatCode>[$-409]mmmm\-yy;@</c:formatCode>
                <c:ptCount val="11"/>
                <c:pt idx="0">
                  <c:v>41548</c:v>
                </c:pt>
                <c:pt idx="1">
                  <c:v>41913</c:v>
                </c:pt>
                <c:pt idx="2">
                  <c:v>42278</c:v>
                </c:pt>
                <c:pt idx="3">
                  <c:v>42645</c:v>
                </c:pt>
                <c:pt idx="4">
                  <c:v>43009</c:v>
                </c:pt>
                <c:pt idx="5">
                  <c:v>43374</c:v>
                </c:pt>
                <c:pt idx="6">
                  <c:v>43739</c:v>
                </c:pt>
                <c:pt idx="7">
                  <c:v>44105</c:v>
                </c:pt>
                <c:pt idx="8">
                  <c:v>44470</c:v>
                </c:pt>
                <c:pt idx="9">
                  <c:v>44835</c:v>
                </c:pt>
                <c:pt idx="10">
                  <c:v>45201</c:v>
                </c:pt>
              </c:numCache>
            </c:numRef>
          </c:cat>
          <c:val>
            <c:numRef>
              <c:f>'[E..xlsx]صادرات وواردات'!$B$2:$B$12</c:f>
              <c:numCache>
                <c:formatCode>#,##0.0</c:formatCode>
                <c:ptCount val="11"/>
                <c:pt idx="0">
                  <c:v>394.9</c:v>
                </c:pt>
                <c:pt idx="1">
                  <c:v>394.5</c:v>
                </c:pt>
                <c:pt idx="2">
                  <c:v>425.6</c:v>
                </c:pt>
                <c:pt idx="3" formatCode="0.0">
                  <c:v>399.5</c:v>
                </c:pt>
                <c:pt idx="4" formatCode="0.0">
                  <c:v>460.3</c:v>
                </c:pt>
                <c:pt idx="5" formatCode="0.0">
                  <c:v>508</c:v>
                </c:pt>
                <c:pt idx="6" formatCode="0.0">
                  <c:v>471.8</c:v>
                </c:pt>
                <c:pt idx="7">
                  <c:v>459.3</c:v>
                </c:pt>
                <c:pt idx="8">
                  <c:v>624.70000000000005</c:v>
                </c:pt>
                <c:pt idx="9">
                  <c:v>686</c:v>
                </c:pt>
                <c:pt idx="10">
                  <c:v>581.6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890-4E68-8310-F9FF8F37124C}"/>
            </c:ext>
          </c:extLst>
        </c:ser>
        <c:ser>
          <c:idx val="2"/>
          <c:order val="2"/>
          <c:tx>
            <c:strRef>
              <c:f>'[E..xlsx]صادرات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707865168539325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90-4E68-8310-F9FF8F37124C}"/>
                </c:ext>
              </c:extLst>
            </c:dLbl>
            <c:dLbl>
              <c:idx val="10"/>
              <c:layout>
                <c:manualLayout>
                  <c:x val="-1.1235955056179775E-2"/>
                  <c:y val="-3.8961038961039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90-4E68-8310-F9FF8F371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'[E..xlsx]صادرات وواردات'!$A$2:$A$12</c:f>
              <c:numCache>
                <c:formatCode>[$-409]mmmm\-yy;@</c:formatCode>
                <c:ptCount val="11"/>
                <c:pt idx="0">
                  <c:v>41548</c:v>
                </c:pt>
                <c:pt idx="1">
                  <c:v>41913</c:v>
                </c:pt>
                <c:pt idx="2">
                  <c:v>42278</c:v>
                </c:pt>
                <c:pt idx="3">
                  <c:v>42645</c:v>
                </c:pt>
                <c:pt idx="4">
                  <c:v>43009</c:v>
                </c:pt>
                <c:pt idx="5">
                  <c:v>43374</c:v>
                </c:pt>
                <c:pt idx="6">
                  <c:v>43739</c:v>
                </c:pt>
                <c:pt idx="7">
                  <c:v>44105</c:v>
                </c:pt>
                <c:pt idx="8">
                  <c:v>44470</c:v>
                </c:pt>
                <c:pt idx="9">
                  <c:v>44835</c:v>
                </c:pt>
                <c:pt idx="10">
                  <c:v>45201</c:v>
                </c:pt>
              </c:numCache>
            </c:numRef>
          </c:cat>
          <c:val>
            <c:numRef>
              <c:f>'[E..xlsx]صادرات وواردات'!$C$2:$C$12</c:f>
              <c:numCache>
                <c:formatCode>#,##0.0</c:formatCode>
                <c:ptCount val="11"/>
                <c:pt idx="0">
                  <c:v>71.599999999999994</c:v>
                </c:pt>
                <c:pt idx="1">
                  <c:v>76.5</c:v>
                </c:pt>
                <c:pt idx="2">
                  <c:v>76.3</c:v>
                </c:pt>
                <c:pt idx="3" formatCode="0.0">
                  <c:v>78.900000000000006</c:v>
                </c:pt>
                <c:pt idx="4" formatCode="0.0">
                  <c:v>86.5</c:v>
                </c:pt>
                <c:pt idx="5" formatCode="0.0">
                  <c:v>98.4</c:v>
                </c:pt>
                <c:pt idx="6" formatCode="0.0">
                  <c:v>89.3</c:v>
                </c:pt>
                <c:pt idx="7">
                  <c:v>99.1</c:v>
                </c:pt>
                <c:pt idx="8">
                  <c:v>132.9</c:v>
                </c:pt>
                <c:pt idx="9">
                  <c:v>138.19999999999999</c:v>
                </c:pt>
                <c:pt idx="10">
                  <c:v>92.2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890-4E68-8310-F9FF8F3712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'[E..xlsx]صادرات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41548</c:v>
                      </c:pt>
                      <c:pt idx="1">
                        <c:v>41913</c:v>
                      </c:pt>
                      <c:pt idx="2">
                        <c:v>42278</c:v>
                      </c:pt>
                      <c:pt idx="3">
                        <c:v>42645</c:v>
                      </c:pt>
                      <c:pt idx="4">
                        <c:v>43009</c:v>
                      </c:pt>
                      <c:pt idx="5">
                        <c:v>43374</c:v>
                      </c:pt>
                      <c:pt idx="6">
                        <c:v>43739</c:v>
                      </c:pt>
                      <c:pt idx="7">
                        <c:v>44105</c:v>
                      </c:pt>
                      <c:pt idx="8">
                        <c:v>44470</c:v>
                      </c:pt>
                      <c:pt idx="9">
                        <c:v>44835</c:v>
                      </c:pt>
                      <c:pt idx="10">
                        <c:v>45201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890-4E68-8310-F9FF8F37124C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200"/>
          <c:min val="41548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3EDB9-EF71-441B-9843-C1924DDB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LOAY SHEHADEH</cp:lastModifiedBy>
  <cp:revision>4</cp:revision>
  <cp:lastPrinted>2023-12-24T09:17:00Z</cp:lastPrinted>
  <dcterms:created xsi:type="dcterms:W3CDTF">2023-12-24T09:18:00Z</dcterms:created>
  <dcterms:modified xsi:type="dcterms:W3CDTF">2023-12-24T10:58:00Z</dcterms:modified>
</cp:coreProperties>
</file>