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8572B" w14:textId="77777777" w:rsidR="003F49BA" w:rsidRDefault="003F49BA" w:rsidP="003F49BA">
      <w:pPr>
        <w:bidi w:val="0"/>
        <w:rPr>
          <w:rFonts w:ascii="Times New Roman" w:hAnsi="Times New Roman" w:cs="Times New Roman"/>
          <w:b/>
          <w:bCs/>
          <w:color w:val="000000"/>
          <w:sz w:val="28"/>
          <w:szCs w:val="28"/>
        </w:rPr>
      </w:pPr>
      <w:bookmarkStart w:id="0" w:name="_GoBack"/>
      <w:bookmarkEnd w:id="0"/>
    </w:p>
    <w:p w14:paraId="3FEE099F" w14:textId="1F3F80AE" w:rsidR="002E134A" w:rsidRPr="003F49BA" w:rsidRDefault="00AA1C52" w:rsidP="003F49BA">
      <w:pPr>
        <w:bidi w:val="0"/>
        <w:rPr>
          <w:rFonts w:ascii="Times New Roman" w:hAnsi="Times New Roman" w:cs="Times New Roman"/>
          <w:b/>
          <w:bCs/>
          <w:color w:val="000000"/>
          <w:sz w:val="28"/>
          <w:szCs w:val="28"/>
        </w:rPr>
      </w:pPr>
      <w:r w:rsidRPr="003F49BA">
        <w:rPr>
          <w:rFonts w:ascii="Times New Roman" w:hAnsi="Times New Roman" w:cs="Times New Roman"/>
          <w:b/>
          <w:bCs/>
          <w:color w:val="000000"/>
          <w:sz w:val="28"/>
          <w:szCs w:val="28"/>
        </w:rPr>
        <w:t>H.E. Dr. Awad highlights the status of the Palestinian Woman</w:t>
      </w:r>
      <w:r w:rsidR="006C06C7" w:rsidRPr="003F49BA">
        <w:rPr>
          <w:rFonts w:ascii="Times New Roman" w:hAnsi="Times New Roman" w:cs="Times New Roman"/>
          <w:b/>
          <w:bCs/>
          <w:color w:val="000000"/>
          <w:sz w:val="28"/>
          <w:szCs w:val="28"/>
        </w:rPr>
        <w:t xml:space="preserve"> </w:t>
      </w:r>
      <w:r w:rsidRPr="003F49BA">
        <w:rPr>
          <w:rFonts w:ascii="Times New Roman" w:hAnsi="Times New Roman" w:cs="Times New Roman"/>
          <w:b/>
          <w:bCs/>
          <w:color w:val="000000"/>
          <w:sz w:val="28"/>
          <w:szCs w:val="28"/>
        </w:rPr>
        <w:t>on the Eve of the International Women’s Day on 08/03/2024</w:t>
      </w:r>
    </w:p>
    <w:p w14:paraId="41BE160F" w14:textId="77777777" w:rsidR="009D3F10" w:rsidRDefault="009D3F10" w:rsidP="009D3F10">
      <w:pPr>
        <w:bidi w:val="0"/>
        <w:jc w:val="center"/>
        <w:rPr>
          <w:rFonts w:ascii="Times New Roman" w:hAnsi="Times New Roman" w:cs="Times New Roman"/>
          <w:b/>
          <w:bCs/>
          <w:color w:val="000000"/>
          <w:sz w:val="24"/>
          <w:szCs w:val="24"/>
        </w:rPr>
      </w:pPr>
    </w:p>
    <w:p w14:paraId="1FEABD56" w14:textId="77777777" w:rsidR="002E134A" w:rsidRPr="00677FCB" w:rsidRDefault="002E134A" w:rsidP="002E134A">
      <w:pPr>
        <w:bidi w:val="0"/>
        <w:jc w:val="center"/>
        <w:rPr>
          <w:rFonts w:ascii="Times New Roman" w:hAnsi="Times New Roman" w:cs="Times New Roman"/>
          <w:b/>
          <w:bCs/>
          <w:color w:val="000000"/>
          <w:sz w:val="2"/>
          <w:szCs w:val="2"/>
        </w:rPr>
      </w:pPr>
    </w:p>
    <w:p w14:paraId="5CC2944B" w14:textId="47E4A0EC" w:rsidR="00AA1C52" w:rsidRDefault="002E134A" w:rsidP="002E134A">
      <w:pPr>
        <w:pStyle w:val="Heading5"/>
        <w:bidi w:val="0"/>
        <w:jc w:val="both"/>
        <w:rPr>
          <w:b w:val="0"/>
          <w:bCs w:val="0"/>
          <w:color w:val="000000"/>
          <w:sz w:val="28"/>
          <w:szCs w:val="28"/>
          <w:u w:val="none"/>
        </w:rPr>
      </w:pPr>
      <w:r w:rsidRPr="003F49BA">
        <w:rPr>
          <w:sz w:val="28"/>
          <w:szCs w:val="28"/>
          <w:u w:val="none"/>
        </w:rPr>
        <w:t xml:space="preserve">H.E. Dr. Ola Awad, President of the Palestinian Central Bureau of Statistics (PCBS), on </w:t>
      </w:r>
      <w:r w:rsidRPr="003F49BA">
        <w:rPr>
          <w:sz w:val="28"/>
          <w:szCs w:val="28"/>
          <w:u w:val="none"/>
          <w:lang w:val="en-US"/>
        </w:rPr>
        <w:t>Thursday</w:t>
      </w:r>
      <w:r w:rsidRPr="003F49BA">
        <w:rPr>
          <w:sz w:val="28"/>
          <w:szCs w:val="28"/>
          <w:u w:val="none"/>
        </w:rPr>
        <w:t xml:space="preserve"> 07/03/202</w:t>
      </w:r>
      <w:r w:rsidRPr="003F49BA">
        <w:rPr>
          <w:sz w:val="28"/>
          <w:szCs w:val="28"/>
          <w:u w:val="none"/>
          <w:lang w:val="en-US"/>
        </w:rPr>
        <w:t>4</w:t>
      </w:r>
      <w:r w:rsidRPr="003F49BA">
        <w:rPr>
          <w:sz w:val="28"/>
          <w:szCs w:val="28"/>
          <w:u w:val="none"/>
        </w:rPr>
        <w:t>, highlighted the reality of the Palestinian women on the eve of International Women's Day on 08/03/202</w:t>
      </w:r>
      <w:r w:rsidRPr="003F49BA">
        <w:rPr>
          <w:sz w:val="28"/>
          <w:szCs w:val="28"/>
          <w:u w:val="none"/>
          <w:lang w:val="en-US"/>
        </w:rPr>
        <w:t xml:space="preserve">4 </w:t>
      </w:r>
      <w:r w:rsidR="00AA1C52" w:rsidRPr="003F49BA">
        <w:rPr>
          <w:color w:val="000000"/>
          <w:sz w:val="28"/>
          <w:szCs w:val="28"/>
          <w:u w:val="none"/>
        </w:rPr>
        <w:t xml:space="preserve">under the theme “Invest in women: Accelerate progress”, as follows: </w:t>
      </w:r>
    </w:p>
    <w:p w14:paraId="28FE51E2" w14:textId="77777777" w:rsidR="001479A2" w:rsidRPr="001479A2" w:rsidRDefault="001479A2" w:rsidP="001479A2">
      <w:pPr>
        <w:bidi w:val="0"/>
        <w:rPr>
          <w:rtl/>
          <w:lang w:val="x-none" w:eastAsia="ar-SA"/>
        </w:rPr>
      </w:pPr>
    </w:p>
    <w:p w14:paraId="43B99807" w14:textId="79EAB2F2" w:rsidR="00BF5AF5" w:rsidRDefault="00BF5AF5" w:rsidP="00452AED">
      <w:pPr>
        <w:bidi w:val="0"/>
        <w:jc w:val="both"/>
        <w:rPr>
          <w:rFonts w:ascii="Times New Roman" w:hAnsi="Times New Roman" w:cs="Times New Roman"/>
          <w:b/>
          <w:bCs/>
          <w:color w:val="000000"/>
          <w:sz w:val="18"/>
          <w:szCs w:val="18"/>
        </w:rPr>
      </w:pPr>
    </w:p>
    <w:p w14:paraId="2D9E52AF" w14:textId="5AD4D589" w:rsidR="00677FCB" w:rsidRPr="003F49BA" w:rsidRDefault="00677FCB" w:rsidP="00677FCB">
      <w:pPr>
        <w:bidi w:val="0"/>
        <w:jc w:val="center"/>
        <w:rPr>
          <w:rFonts w:ascii="Times New Roman" w:hAnsi="Times New Roman" w:cs="Times New Roman"/>
          <w:sz w:val="26"/>
          <w:szCs w:val="26"/>
        </w:rPr>
      </w:pPr>
      <w:r w:rsidRPr="003F49BA">
        <w:rPr>
          <w:rFonts w:ascii="Times New Roman" w:eastAsia="Times New Roman" w:hAnsi="Times New Roman" w:cs="Times New Roman"/>
          <w:b/>
          <w:bCs/>
          <w:color w:val="000000"/>
          <w:sz w:val="26"/>
          <w:szCs w:val="26"/>
        </w:rPr>
        <w:t xml:space="preserve">Women are </w:t>
      </w:r>
      <w:r w:rsidR="00751649" w:rsidRPr="003F49BA">
        <w:rPr>
          <w:rFonts w:ascii="Times New Roman" w:eastAsia="Times New Roman" w:hAnsi="Times New Roman" w:cs="Times New Roman"/>
          <w:b/>
          <w:bCs/>
          <w:color w:val="000000"/>
          <w:sz w:val="26"/>
          <w:szCs w:val="26"/>
        </w:rPr>
        <w:t>half</w:t>
      </w:r>
      <w:r w:rsidRPr="003F49BA">
        <w:rPr>
          <w:rFonts w:ascii="Times New Roman" w:eastAsia="Times New Roman" w:hAnsi="Times New Roman" w:cs="Times New Roman"/>
          <w:b/>
          <w:bCs/>
          <w:color w:val="000000"/>
          <w:sz w:val="26"/>
          <w:szCs w:val="26"/>
        </w:rPr>
        <w:t xml:space="preserve"> of the Palestinian Society</w:t>
      </w:r>
    </w:p>
    <w:p w14:paraId="48496EBC" w14:textId="2CCA896F" w:rsidR="005D74BF" w:rsidRPr="003F49BA" w:rsidRDefault="005D74BF" w:rsidP="005D74BF">
      <w:pPr>
        <w:bidi w:val="0"/>
        <w:jc w:val="both"/>
        <w:rPr>
          <w:rFonts w:ascii="Times New Roman" w:hAnsi="Times New Roman" w:cs="Times New Roman"/>
          <w:sz w:val="26"/>
          <w:szCs w:val="26"/>
        </w:rPr>
      </w:pPr>
      <w:r w:rsidRPr="003F49BA">
        <w:rPr>
          <w:rFonts w:ascii="Times New Roman" w:hAnsi="Times New Roman" w:cs="Times New Roman"/>
          <w:sz w:val="26"/>
          <w:szCs w:val="26"/>
        </w:rPr>
        <w:t>Females constitute 49% of the total population in Palestine, the number of females reached 2.76 million in mid-2024 (1.63 million in the West Bank, and 1.13 million in Gaza Strip).</w:t>
      </w:r>
    </w:p>
    <w:p w14:paraId="7107213E" w14:textId="77777777" w:rsidR="005D74BF" w:rsidRPr="003F49BA" w:rsidRDefault="005D74BF" w:rsidP="005D74BF">
      <w:pPr>
        <w:bidi w:val="0"/>
        <w:jc w:val="both"/>
        <w:rPr>
          <w:rFonts w:ascii="Times New Roman" w:hAnsi="Times New Roman" w:cs="Times New Roman"/>
          <w:sz w:val="26"/>
          <w:szCs w:val="26"/>
        </w:rPr>
      </w:pPr>
    </w:p>
    <w:p w14:paraId="41E01A2B" w14:textId="77777777" w:rsidR="00677FCB" w:rsidRPr="003F49BA" w:rsidRDefault="00677FCB" w:rsidP="00677FCB">
      <w:pPr>
        <w:tabs>
          <w:tab w:val="num" w:pos="720"/>
        </w:tabs>
        <w:bidi w:val="0"/>
        <w:jc w:val="both"/>
        <w:rPr>
          <w:rStyle w:val="Hyperlink"/>
          <w:rFonts w:ascii="Times New Roman" w:hAnsi="Times New Roman" w:cs="Times New Roman"/>
          <w:sz w:val="10"/>
          <w:szCs w:val="10"/>
          <w:u w:val="none"/>
        </w:rPr>
      </w:pPr>
    </w:p>
    <w:p w14:paraId="730751A1" w14:textId="6FEE2C6D" w:rsidR="00F3225F" w:rsidRPr="003F49BA" w:rsidRDefault="005D74BF" w:rsidP="00F3225F">
      <w:pPr>
        <w:bidi w:val="0"/>
        <w:jc w:val="center"/>
        <w:rPr>
          <w:rFonts w:ascii="Times New Roman" w:eastAsia="Times New Roman" w:hAnsi="Times New Roman" w:cs="Times New Roman"/>
          <w:b/>
          <w:bCs/>
          <w:color w:val="000000"/>
          <w:sz w:val="28"/>
          <w:szCs w:val="28"/>
        </w:rPr>
      </w:pPr>
      <w:bookmarkStart w:id="1" w:name="OLE_LINK2"/>
      <w:r w:rsidRPr="003F49BA">
        <w:rPr>
          <w:rFonts w:ascii="Times New Roman" w:eastAsia="Times New Roman" w:hAnsi="Times New Roman" w:cs="Times New Roman"/>
          <w:b/>
          <w:bCs/>
          <w:color w:val="000000"/>
          <w:sz w:val="28"/>
          <w:szCs w:val="28"/>
        </w:rPr>
        <w:t xml:space="preserve">Three martyrs every hour </w:t>
      </w:r>
      <w:r w:rsidR="00F3225F" w:rsidRPr="003F49BA">
        <w:rPr>
          <w:rFonts w:ascii="Times New Roman" w:eastAsia="Times New Roman" w:hAnsi="Times New Roman" w:cs="Times New Roman"/>
          <w:b/>
          <w:bCs/>
          <w:color w:val="000000"/>
          <w:sz w:val="28"/>
          <w:szCs w:val="28"/>
          <w:rtl/>
        </w:rPr>
        <w:endnoteReference w:id="1"/>
      </w:r>
    </w:p>
    <w:p w14:paraId="3C63823B" w14:textId="593EB75B" w:rsidR="005D74BF" w:rsidRPr="003F49BA" w:rsidRDefault="00095CE2" w:rsidP="000B186D">
      <w:pPr>
        <w:bidi w:val="0"/>
        <w:jc w:val="both"/>
        <w:rPr>
          <w:rFonts w:ascii="Times New Roman" w:hAnsi="Times New Roman" w:cs="Times New Roman"/>
          <w:sz w:val="26"/>
          <w:szCs w:val="26"/>
        </w:rPr>
      </w:pPr>
      <w:r w:rsidRPr="003F49BA">
        <w:rPr>
          <w:rFonts w:ascii="Times New Roman" w:hAnsi="Times New Roman" w:cs="Times New Roman"/>
          <w:sz w:val="26"/>
          <w:szCs w:val="26"/>
        </w:rPr>
        <w:t>Since the beginning of the Israeli aggression on 07/10/2023 and until the date of the issuance of this statement</w:t>
      </w:r>
      <w:r w:rsidR="003E329D" w:rsidRPr="003F49BA">
        <w:rPr>
          <w:rFonts w:ascii="Times New Roman" w:hAnsi="Times New Roman" w:cs="Times New Roman"/>
          <w:sz w:val="26"/>
          <w:szCs w:val="26"/>
        </w:rPr>
        <w:t xml:space="preserve">, </w:t>
      </w:r>
      <w:r w:rsidR="005D74BF" w:rsidRPr="003F49BA">
        <w:rPr>
          <w:rFonts w:ascii="Times New Roman" w:hAnsi="Times New Roman" w:cs="Times New Roman"/>
          <w:sz w:val="26"/>
          <w:szCs w:val="26"/>
        </w:rPr>
        <w:t>there are more 9,000 female martyrs out of a total of 30,717 martyrs.</w:t>
      </w:r>
      <w:r w:rsidR="00D068AA" w:rsidRPr="003F49BA">
        <w:rPr>
          <w:rFonts w:ascii="Times New Roman" w:hAnsi="Times New Roman" w:cs="Times New Roman"/>
          <w:sz w:val="26"/>
          <w:szCs w:val="26"/>
        </w:rPr>
        <w:t xml:space="preserve"> </w:t>
      </w:r>
      <w:r w:rsidR="005D74BF" w:rsidRPr="003F49BA">
        <w:rPr>
          <w:rFonts w:ascii="Times New Roman" w:hAnsi="Times New Roman" w:cs="Times New Roman"/>
          <w:sz w:val="26"/>
          <w:szCs w:val="26"/>
        </w:rPr>
        <w:t xml:space="preserve">It is noteworthy that 75% of the total number of </w:t>
      </w:r>
      <w:r w:rsidR="00042D89" w:rsidRPr="003F49BA">
        <w:rPr>
          <w:rFonts w:ascii="Times New Roman" w:hAnsi="Times New Roman" w:cs="Times New Roman"/>
          <w:sz w:val="26"/>
          <w:szCs w:val="26"/>
        </w:rPr>
        <w:t>wounded</w:t>
      </w:r>
      <w:r w:rsidR="005D74BF" w:rsidRPr="003F49BA">
        <w:rPr>
          <w:rFonts w:ascii="Times New Roman" w:hAnsi="Times New Roman" w:cs="Times New Roman"/>
          <w:sz w:val="26"/>
          <w:szCs w:val="26"/>
        </w:rPr>
        <w:t xml:space="preserve">, </w:t>
      </w:r>
      <w:r w:rsidR="006406CF" w:rsidRPr="003F49BA">
        <w:rPr>
          <w:rFonts w:ascii="Times New Roman" w:hAnsi="Times New Roman" w:cs="Times New Roman"/>
          <w:sz w:val="26"/>
          <w:szCs w:val="26"/>
        </w:rPr>
        <w:t>amounting to</w:t>
      </w:r>
      <w:r w:rsidR="005D74BF" w:rsidRPr="003F49BA">
        <w:rPr>
          <w:rFonts w:ascii="Times New Roman" w:hAnsi="Times New Roman" w:cs="Times New Roman"/>
          <w:sz w:val="26"/>
          <w:szCs w:val="26"/>
        </w:rPr>
        <w:t xml:space="preserve"> 72,156 wounded, are females. Women and children constitute</w:t>
      </w:r>
      <w:r w:rsidR="000B186D" w:rsidRPr="003F49BA">
        <w:rPr>
          <w:rFonts w:ascii="Times New Roman" w:hAnsi="Times New Roman" w:cs="Times New Roman"/>
          <w:sz w:val="26"/>
          <w:szCs w:val="26"/>
        </w:rPr>
        <w:t>d</w:t>
      </w:r>
      <w:r w:rsidR="005D74BF" w:rsidRPr="003F49BA">
        <w:rPr>
          <w:rFonts w:ascii="Times New Roman" w:hAnsi="Times New Roman" w:cs="Times New Roman"/>
          <w:sz w:val="26"/>
          <w:szCs w:val="26"/>
        </w:rPr>
        <w:t xml:space="preserve"> 70% of the missing persons in the Gaza Strip </w:t>
      </w:r>
      <w:r w:rsidR="000B186D" w:rsidRPr="003F49BA">
        <w:rPr>
          <w:rFonts w:ascii="Times New Roman" w:hAnsi="Times New Roman" w:cs="Times New Roman"/>
          <w:sz w:val="26"/>
          <w:szCs w:val="26"/>
        </w:rPr>
        <w:t xml:space="preserve">as a result of </w:t>
      </w:r>
      <w:r w:rsidR="005D74BF" w:rsidRPr="003F49BA">
        <w:rPr>
          <w:rFonts w:ascii="Times New Roman" w:hAnsi="Times New Roman" w:cs="Times New Roman"/>
          <w:sz w:val="26"/>
          <w:szCs w:val="26"/>
        </w:rPr>
        <w:t xml:space="preserve">the Israeli aggression, totaling 7,000 individuals. Reports from </w:t>
      </w:r>
      <w:r w:rsidR="00D068AA" w:rsidRPr="003F49BA">
        <w:rPr>
          <w:rFonts w:ascii="Times New Roman" w:hAnsi="Times New Roman" w:cs="Times New Roman"/>
          <w:sz w:val="26"/>
          <w:szCs w:val="26"/>
        </w:rPr>
        <w:t>Gaza Strip</w:t>
      </w:r>
      <w:r w:rsidR="005D74BF" w:rsidRPr="003F49BA">
        <w:rPr>
          <w:rFonts w:ascii="Times New Roman" w:hAnsi="Times New Roman" w:cs="Times New Roman"/>
          <w:sz w:val="26"/>
          <w:szCs w:val="26"/>
        </w:rPr>
        <w:t xml:space="preserve"> indicate that approximately 2 million people </w:t>
      </w:r>
      <w:r w:rsidR="00D068AA" w:rsidRPr="003F49BA">
        <w:rPr>
          <w:rFonts w:ascii="Times New Roman" w:hAnsi="Times New Roman" w:cs="Times New Roman"/>
          <w:sz w:val="26"/>
          <w:szCs w:val="26"/>
        </w:rPr>
        <w:t>were displaced</w:t>
      </w:r>
      <w:r w:rsidR="005D74BF" w:rsidRPr="003F49BA">
        <w:rPr>
          <w:rFonts w:ascii="Times New Roman" w:hAnsi="Times New Roman" w:cs="Times New Roman"/>
          <w:sz w:val="26"/>
          <w:szCs w:val="26"/>
        </w:rPr>
        <w:t xml:space="preserve">, </w:t>
      </w:r>
      <w:r w:rsidR="00D068AA" w:rsidRPr="003F49BA">
        <w:rPr>
          <w:rFonts w:ascii="Times New Roman" w:hAnsi="Times New Roman" w:cs="Times New Roman"/>
          <w:sz w:val="26"/>
          <w:szCs w:val="26"/>
        </w:rPr>
        <w:t>half of whom are female.</w:t>
      </w:r>
    </w:p>
    <w:p w14:paraId="7913A166" w14:textId="77777777" w:rsidR="006406CF" w:rsidRPr="003F49BA" w:rsidRDefault="006406CF" w:rsidP="00B517A6">
      <w:pPr>
        <w:rPr>
          <w:sz w:val="26"/>
          <w:szCs w:val="26"/>
        </w:rPr>
      </w:pPr>
    </w:p>
    <w:p w14:paraId="59C96896" w14:textId="36F7201A" w:rsidR="00D15A9C" w:rsidRPr="003F49BA" w:rsidRDefault="00831F09" w:rsidP="006406CF">
      <w:pPr>
        <w:bidi w:val="0"/>
        <w:jc w:val="both"/>
        <w:rPr>
          <w:rFonts w:ascii="Times New Roman" w:hAnsi="Times New Roman" w:cs="Times New Roman"/>
          <w:sz w:val="26"/>
          <w:szCs w:val="26"/>
        </w:rPr>
      </w:pPr>
      <w:r w:rsidRPr="003F49BA">
        <w:rPr>
          <w:rFonts w:ascii="Times New Roman" w:hAnsi="Times New Roman" w:cs="Times New Roman"/>
          <w:sz w:val="26"/>
          <w:szCs w:val="26"/>
        </w:rPr>
        <w:t>It is also worth noting that 423 martyrs have fallen in the West Bank since October 7, 2023, until the issuance of this press release</w:t>
      </w:r>
      <w:r w:rsidR="00D15A9C" w:rsidRPr="003F49BA">
        <w:rPr>
          <w:rFonts w:ascii="Times New Roman" w:hAnsi="Times New Roman" w:cs="Times New Roman"/>
          <w:sz w:val="26"/>
          <w:szCs w:val="26"/>
        </w:rPr>
        <w:t xml:space="preserve">, </w:t>
      </w:r>
      <w:r w:rsidR="00BD19B7" w:rsidRPr="003F49BA">
        <w:rPr>
          <w:rFonts w:ascii="Times New Roman" w:hAnsi="Times New Roman" w:cs="Times New Roman"/>
          <w:sz w:val="26"/>
          <w:szCs w:val="26"/>
        </w:rPr>
        <w:t xml:space="preserve">of whom </w:t>
      </w:r>
      <w:r w:rsidR="00D15A9C" w:rsidRPr="003F49BA">
        <w:rPr>
          <w:rFonts w:ascii="Times New Roman" w:hAnsi="Times New Roman" w:cs="Times New Roman"/>
          <w:sz w:val="26"/>
          <w:szCs w:val="26"/>
        </w:rPr>
        <w:t xml:space="preserve">4 </w:t>
      </w:r>
      <w:r w:rsidR="00BD19B7" w:rsidRPr="003F49BA">
        <w:rPr>
          <w:rFonts w:ascii="Times New Roman" w:hAnsi="Times New Roman" w:cs="Times New Roman"/>
          <w:sz w:val="26"/>
          <w:szCs w:val="26"/>
        </w:rPr>
        <w:t xml:space="preserve">female </w:t>
      </w:r>
      <w:r w:rsidR="00D15A9C" w:rsidRPr="003F49BA">
        <w:rPr>
          <w:rFonts w:ascii="Times New Roman" w:hAnsi="Times New Roman" w:cs="Times New Roman"/>
          <w:sz w:val="26"/>
          <w:szCs w:val="26"/>
        </w:rPr>
        <w:t>martyrs.</w:t>
      </w:r>
      <w:r w:rsidRPr="003F49BA">
        <w:rPr>
          <w:rFonts w:ascii="Times New Roman" w:hAnsi="Times New Roman" w:cs="Times New Roman"/>
          <w:sz w:val="26"/>
          <w:szCs w:val="26"/>
        </w:rPr>
        <w:t xml:space="preserve"> Furthermore, 592 Palestinians were forcibly displaced from in Area C and East Jerusalem because of the demolition of their houses on the argument that those houses lack the permits. </w:t>
      </w:r>
      <w:r w:rsidR="003D1074" w:rsidRPr="003F49BA">
        <w:rPr>
          <w:rFonts w:ascii="Times New Roman" w:hAnsi="Times New Roman" w:cs="Times New Roman"/>
          <w:sz w:val="26"/>
          <w:szCs w:val="26"/>
        </w:rPr>
        <w:t>In</w:t>
      </w:r>
      <w:r w:rsidRPr="003F49BA">
        <w:rPr>
          <w:rFonts w:ascii="Times New Roman" w:hAnsi="Times New Roman" w:cs="Times New Roman"/>
          <w:sz w:val="26"/>
          <w:szCs w:val="26"/>
        </w:rPr>
        <w:t xml:space="preserve"> addition to the displacement of 830 Palestinians after the destruction of 131 houses during the operations of Israeli forces in the West Bank. Reports indicate that refugee camps of Jenin, Nur Shams and Tulkarm witnessed about 95% of the displacement cases</w:t>
      </w:r>
      <w:r w:rsidR="00383124" w:rsidRPr="003F49BA">
        <w:rPr>
          <w:rStyle w:val="EndnoteReference"/>
          <w:rFonts w:ascii="Times New Roman" w:hAnsi="Times New Roman" w:cs="Times New Roman"/>
          <w:sz w:val="26"/>
          <w:szCs w:val="26"/>
        </w:rPr>
        <w:endnoteReference w:id="2"/>
      </w:r>
      <w:r w:rsidR="00383124" w:rsidRPr="003F49BA">
        <w:rPr>
          <w:rFonts w:ascii="Times New Roman" w:hAnsi="Times New Roman" w:cs="Times New Roman"/>
          <w:sz w:val="26"/>
          <w:szCs w:val="26"/>
        </w:rPr>
        <w:t>.</w:t>
      </w:r>
    </w:p>
    <w:p w14:paraId="1EBE386F" w14:textId="77777777" w:rsidR="00D15A9C" w:rsidRPr="003F49BA" w:rsidRDefault="00D15A9C" w:rsidP="00452AED">
      <w:pPr>
        <w:bidi w:val="0"/>
        <w:jc w:val="both"/>
        <w:rPr>
          <w:rFonts w:ascii="Times New Roman" w:hAnsi="Times New Roman" w:cs="Times New Roman"/>
          <w:sz w:val="26"/>
          <w:szCs w:val="26"/>
          <w:rtl/>
        </w:rPr>
      </w:pPr>
    </w:p>
    <w:p w14:paraId="57F17416" w14:textId="77777777" w:rsidR="00A1764F" w:rsidRPr="003F49BA" w:rsidRDefault="00A1764F" w:rsidP="00A1764F">
      <w:pPr>
        <w:tabs>
          <w:tab w:val="left" w:pos="9071"/>
        </w:tabs>
        <w:bidi w:val="0"/>
        <w:jc w:val="center"/>
        <w:rPr>
          <w:rFonts w:ascii="Times New Roman" w:eastAsia="Times New Roman" w:hAnsi="Times New Roman" w:cs="Times New Roman"/>
          <w:b/>
          <w:bCs/>
          <w:color w:val="000000"/>
          <w:sz w:val="28"/>
          <w:szCs w:val="28"/>
        </w:rPr>
      </w:pPr>
      <w:r w:rsidRPr="003F49BA">
        <w:rPr>
          <w:rFonts w:ascii="Times New Roman" w:eastAsia="Times New Roman" w:hAnsi="Times New Roman" w:cs="Times New Roman"/>
          <w:b/>
          <w:bCs/>
          <w:color w:val="000000"/>
          <w:sz w:val="28"/>
          <w:szCs w:val="28"/>
        </w:rPr>
        <w:t>The Israeli violations against the Palestinian women continues</w:t>
      </w:r>
      <w:r w:rsidRPr="003F49BA">
        <w:rPr>
          <w:rFonts w:ascii="Times New Roman" w:hAnsi="Times New Roman" w:cs="Times New Roman"/>
          <w:sz w:val="28"/>
          <w:szCs w:val="28"/>
          <w:vertAlign w:val="superscript"/>
          <w:rtl/>
        </w:rPr>
        <w:endnoteReference w:id="3"/>
      </w:r>
    </w:p>
    <w:p w14:paraId="0942EA8C" w14:textId="495ED27E" w:rsidR="003D1074" w:rsidRPr="003F49BA" w:rsidRDefault="003D1074" w:rsidP="00F83F63">
      <w:pPr>
        <w:bidi w:val="0"/>
        <w:jc w:val="both"/>
        <w:rPr>
          <w:rFonts w:ascii="Times New Roman" w:hAnsi="Times New Roman" w:cs="Times New Roman"/>
          <w:sz w:val="26"/>
          <w:szCs w:val="26"/>
        </w:rPr>
      </w:pPr>
      <w:r w:rsidRPr="003F49BA">
        <w:rPr>
          <w:rFonts w:ascii="Times New Roman" w:hAnsi="Times New Roman" w:cs="Times New Roman"/>
          <w:sz w:val="26"/>
          <w:szCs w:val="26"/>
        </w:rPr>
        <w:t xml:space="preserve">During the year 2023, </w:t>
      </w:r>
      <w:r w:rsidR="00851DD3" w:rsidRPr="003F49BA">
        <w:rPr>
          <w:rFonts w:ascii="Times New Roman" w:hAnsi="Times New Roman" w:cs="Times New Roman"/>
          <w:sz w:val="26"/>
          <w:szCs w:val="26"/>
        </w:rPr>
        <w:t>300 women were arrested in the West Bank</w:t>
      </w:r>
      <w:r w:rsidR="00757A3A" w:rsidRPr="003F49BA">
        <w:rPr>
          <w:rFonts w:ascii="Times New Roman" w:hAnsi="Times New Roman" w:cs="Times New Roman"/>
          <w:sz w:val="26"/>
          <w:szCs w:val="26"/>
        </w:rPr>
        <w:t xml:space="preserve"> during 2023</w:t>
      </w:r>
      <w:r w:rsidRPr="003F49BA">
        <w:rPr>
          <w:rFonts w:ascii="Times New Roman" w:hAnsi="Times New Roman" w:cs="Times New Roman"/>
          <w:sz w:val="26"/>
          <w:szCs w:val="26"/>
        </w:rPr>
        <w:t xml:space="preserve">, among them, 200 women were arrested during the Israeli aggression on Gaza Strip. In the Jerusalem Governorate, 165 women were arrested, including 84 women during the Israeli aggression on Gaza Strip. As for Gaza Strip, accurate data is not available due to </w:t>
      </w:r>
      <w:r w:rsidR="00F83F63" w:rsidRPr="003F49BA">
        <w:rPr>
          <w:rFonts w:ascii="Times New Roman" w:hAnsi="Times New Roman" w:cs="Times New Roman"/>
          <w:sz w:val="26"/>
          <w:szCs w:val="26"/>
        </w:rPr>
        <w:t>in the light of enforced disappearance that the Israeli occupation continues to carry out against female detainees from Gaza</w:t>
      </w:r>
      <w:r w:rsidR="00F83F63" w:rsidRPr="003F49BA">
        <w:rPr>
          <w:rStyle w:val="FootnoteReference"/>
          <w:rFonts w:ascii="Times New Roman" w:hAnsi="Times New Roman" w:cs="Times New Roman"/>
          <w:sz w:val="26"/>
          <w:szCs w:val="26"/>
          <w:rtl/>
        </w:rPr>
        <w:footnoteReference w:id="1"/>
      </w:r>
      <w:r w:rsidR="00F83F63" w:rsidRPr="003F49BA">
        <w:rPr>
          <w:rFonts w:ascii="Times New Roman" w:hAnsi="Times New Roman" w:cs="Times New Roman"/>
          <w:sz w:val="26"/>
          <w:szCs w:val="26"/>
        </w:rPr>
        <w:t>.</w:t>
      </w:r>
    </w:p>
    <w:p w14:paraId="1417FB48" w14:textId="77777777" w:rsidR="003D1074" w:rsidRPr="003F49BA" w:rsidRDefault="003D1074" w:rsidP="003D1074">
      <w:pPr>
        <w:bidi w:val="0"/>
        <w:jc w:val="both"/>
        <w:rPr>
          <w:rFonts w:ascii="Times New Roman" w:hAnsi="Times New Roman" w:cs="Times New Roman"/>
          <w:sz w:val="26"/>
          <w:szCs w:val="26"/>
        </w:rPr>
      </w:pPr>
    </w:p>
    <w:p w14:paraId="3A4137CB" w14:textId="7227D632" w:rsidR="00E42EFF" w:rsidRDefault="003C165F" w:rsidP="003C165F">
      <w:pPr>
        <w:bidi w:val="0"/>
        <w:jc w:val="both"/>
        <w:rPr>
          <w:rFonts w:ascii="Times New Roman" w:hAnsi="Times New Roman" w:cs="Times New Roman"/>
          <w:sz w:val="26"/>
          <w:szCs w:val="26"/>
        </w:rPr>
      </w:pPr>
      <w:r w:rsidRPr="003F49BA">
        <w:rPr>
          <w:rFonts w:ascii="Times New Roman" w:hAnsi="Times New Roman" w:cs="Times New Roman"/>
          <w:sz w:val="26"/>
          <w:szCs w:val="26"/>
        </w:rPr>
        <w:t>According to the data from The Ministry of Detainees and Ex-Detainees Affairs the</w:t>
      </w:r>
      <w:r w:rsidR="00E42EFF" w:rsidRPr="003F49BA">
        <w:rPr>
          <w:rFonts w:ascii="Times New Roman" w:hAnsi="Times New Roman" w:cs="Times New Roman"/>
          <w:sz w:val="26"/>
          <w:szCs w:val="26"/>
        </w:rPr>
        <w:t xml:space="preserve"> </w:t>
      </w:r>
      <w:r w:rsidR="00204436" w:rsidRPr="003F49BA">
        <w:rPr>
          <w:rFonts w:ascii="Times New Roman" w:hAnsi="Times New Roman" w:cs="Times New Roman"/>
          <w:sz w:val="26"/>
          <w:szCs w:val="26"/>
        </w:rPr>
        <w:t>Israeli occupation</w:t>
      </w:r>
      <w:r w:rsidR="00E42EFF" w:rsidRPr="003F49BA">
        <w:rPr>
          <w:rFonts w:ascii="Times New Roman" w:hAnsi="Times New Roman" w:cs="Times New Roman"/>
          <w:sz w:val="26"/>
          <w:szCs w:val="26"/>
        </w:rPr>
        <w:t xml:space="preserve"> forces </w:t>
      </w:r>
      <w:r w:rsidR="00204436" w:rsidRPr="003F49BA">
        <w:rPr>
          <w:rFonts w:ascii="Times New Roman" w:hAnsi="Times New Roman" w:cs="Times New Roman"/>
          <w:sz w:val="26"/>
          <w:szCs w:val="26"/>
        </w:rPr>
        <w:t>are currently</w:t>
      </w:r>
      <w:r w:rsidR="00E42EFF" w:rsidRPr="003F49BA">
        <w:rPr>
          <w:rFonts w:ascii="Times New Roman" w:hAnsi="Times New Roman" w:cs="Times New Roman"/>
          <w:sz w:val="26"/>
          <w:szCs w:val="26"/>
        </w:rPr>
        <w:t xml:space="preserve"> detain</w:t>
      </w:r>
      <w:r w:rsidR="00204436" w:rsidRPr="003F49BA">
        <w:rPr>
          <w:rFonts w:ascii="Times New Roman" w:hAnsi="Times New Roman" w:cs="Times New Roman"/>
          <w:sz w:val="26"/>
          <w:szCs w:val="26"/>
        </w:rPr>
        <w:t>ing</w:t>
      </w:r>
      <w:r w:rsidR="00E42EFF" w:rsidRPr="003F49BA">
        <w:rPr>
          <w:rFonts w:ascii="Times New Roman" w:hAnsi="Times New Roman" w:cs="Times New Roman"/>
          <w:sz w:val="26"/>
          <w:szCs w:val="26"/>
        </w:rPr>
        <w:t xml:space="preserve"> </w:t>
      </w:r>
      <w:r w:rsidR="00983388" w:rsidRPr="003F49BA">
        <w:rPr>
          <w:rFonts w:ascii="Times New Roman" w:hAnsi="Times New Roman" w:cs="Times New Roman" w:hint="cs"/>
          <w:sz w:val="26"/>
          <w:szCs w:val="26"/>
          <w:rtl/>
        </w:rPr>
        <w:t>56</w:t>
      </w:r>
      <w:r w:rsidR="00E42EFF" w:rsidRPr="003F49BA">
        <w:rPr>
          <w:rFonts w:ascii="Times New Roman" w:hAnsi="Times New Roman" w:cs="Times New Roman"/>
          <w:sz w:val="26"/>
          <w:szCs w:val="26"/>
        </w:rPr>
        <w:t xml:space="preserve"> </w:t>
      </w:r>
      <w:r w:rsidR="00204436" w:rsidRPr="003F49BA">
        <w:rPr>
          <w:rFonts w:ascii="Times New Roman" w:hAnsi="Times New Roman" w:cs="Times New Roman"/>
          <w:sz w:val="26"/>
          <w:szCs w:val="26"/>
        </w:rPr>
        <w:t>female detainees</w:t>
      </w:r>
      <w:r w:rsidR="00E42EFF" w:rsidRPr="003F49BA">
        <w:rPr>
          <w:rFonts w:ascii="Times New Roman" w:hAnsi="Times New Roman" w:cs="Times New Roman"/>
          <w:sz w:val="26"/>
          <w:szCs w:val="26"/>
        </w:rPr>
        <w:t xml:space="preserve"> in </w:t>
      </w:r>
      <w:r w:rsidR="00204436" w:rsidRPr="003F49BA">
        <w:rPr>
          <w:rFonts w:ascii="Times New Roman" w:hAnsi="Times New Roman" w:cs="Times New Roman"/>
          <w:sz w:val="26"/>
          <w:szCs w:val="26"/>
        </w:rPr>
        <w:t>the Israeli</w:t>
      </w:r>
      <w:r w:rsidR="00760691" w:rsidRPr="003F49BA">
        <w:rPr>
          <w:rFonts w:ascii="Times New Roman" w:hAnsi="Times New Roman" w:cs="Times New Roman"/>
          <w:sz w:val="26"/>
          <w:szCs w:val="26"/>
        </w:rPr>
        <w:t xml:space="preserve"> prisons</w:t>
      </w:r>
      <w:r w:rsidR="00204436" w:rsidRPr="003F49BA">
        <w:rPr>
          <w:rFonts w:ascii="Times New Roman" w:hAnsi="Times New Roman" w:cs="Times New Roman"/>
          <w:sz w:val="26"/>
          <w:szCs w:val="26"/>
        </w:rPr>
        <w:t xml:space="preserve">; </w:t>
      </w:r>
      <w:r w:rsidR="00983388" w:rsidRPr="003F49BA">
        <w:rPr>
          <w:rFonts w:ascii="Times New Roman" w:hAnsi="Times New Roman" w:cs="Times New Roman"/>
          <w:sz w:val="26"/>
          <w:szCs w:val="26"/>
        </w:rPr>
        <w:t>44</w:t>
      </w:r>
      <w:r w:rsidR="00E42EFF" w:rsidRPr="003F49BA">
        <w:rPr>
          <w:rFonts w:ascii="Times New Roman" w:hAnsi="Times New Roman" w:cs="Times New Roman"/>
          <w:sz w:val="26"/>
          <w:szCs w:val="26"/>
        </w:rPr>
        <w:t xml:space="preserve"> </w:t>
      </w:r>
      <w:r w:rsidR="00204436" w:rsidRPr="003F49BA">
        <w:rPr>
          <w:rFonts w:ascii="Times New Roman" w:hAnsi="Times New Roman" w:cs="Times New Roman"/>
          <w:sz w:val="26"/>
          <w:szCs w:val="26"/>
        </w:rPr>
        <w:t>female detainees</w:t>
      </w:r>
      <w:r w:rsidR="00E42EFF" w:rsidRPr="003F49BA">
        <w:rPr>
          <w:rFonts w:ascii="Times New Roman" w:hAnsi="Times New Roman" w:cs="Times New Roman"/>
          <w:sz w:val="26"/>
          <w:szCs w:val="26"/>
        </w:rPr>
        <w:t xml:space="preserve"> from the West Bank, 3 </w:t>
      </w:r>
      <w:r w:rsidR="00204436" w:rsidRPr="003F49BA">
        <w:rPr>
          <w:rFonts w:ascii="Times New Roman" w:hAnsi="Times New Roman" w:cs="Times New Roman"/>
          <w:sz w:val="26"/>
          <w:szCs w:val="26"/>
        </w:rPr>
        <w:t xml:space="preserve">female detainees </w:t>
      </w:r>
      <w:r w:rsidR="00E42EFF" w:rsidRPr="003F49BA">
        <w:rPr>
          <w:rFonts w:ascii="Times New Roman" w:hAnsi="Times New Roman" w:cs="Times New Roman"/>
          <w:sz w:val="26"/>
          <w:szCs w:val="26"/>
        </w:rPr>
        <w:t xml:space="preserve">from </w:t>
      </w:r>
      <w:r w:rsidR="00983388" w:rsidRPr="003F49BA">
        <w:rPr>
          <w:rFonts w:ascii="Times New Roman" w:hAnsi="Times New Roman" w:cs="Times New Roman"/>
          <w:sz w:val="26"/>
          <w:szCs w:val="26"/>
        </w:rPr>
        <w:t>Gaza Strip</w:t>
      </w:r>
      <w:r w:rsidR="00E42EFF" w:rsidRPr="003F49BA">
        <w:rPr>
          <w:rFonts w:ascii="Times New Roman" w:hAnsi="Times New Roman" w:cs="Times New Roman"/>
          <w:sz w:val="26"/>
          <w:szCs w:val="26"/>
        </w:rPr>
        <w:t xml:space="preserve"> and 9 </w:t>
      </w:r>
      <w:r w:rsidR="00A87C48" w:rsidRPr="003F49BA">
        <w:rPr>
          <w:rFonts w:ascii="Times New Roman" w:hAnsi="Times New Roman" w:cs="Times New Roman"/>
          <w:sz w:val="26"/>
          <w:szCs w:val="26"/>
        </w:rPr>
        <w:t xml:space="preserve">female detainees from </w:t>
      </w:r>
      <w:r w:rsidR="00E42EFF" w:rsidRPr="003F49BA">
        <w:rPr>
          <w:rFonts w:ascii="Times New Roman" w:hAnsi="Times New Roman" w:cs="Times New Roman"/>
          <w:sz w:val="26"/>
          <w:szCs w:val="26"/>
        </w:rPr>
        <w:t>the Green Line</w:t>
      </w:r>
      <w:r w:rsidR="002D6A29" w:rsidRPr="003F49BA">
        <w:rPr>
          <w:rFonts w:ascii="Times New Roman" w:hAnsi="Times New Roman" w:cs="Times New Roman"/>
          <w:sz w:val="26"/>
          <w:szCs w:val="26"/>
        </w:rPr>
        <w:t xml:space="preserve"> (occupied territories in 1948)</w:t>
      </w:r>
      <w:r w:rsidR="00E42EFF" w:rsidRPr="003F49BA">
        <w:rPr>
          <w:rFonts w:ascii="Times New Roman" w:hAnsi="Times New Roman" w:cs="Times New Roman"/>
          <w:sz w:val="26"/>
          <w:szCs w:val="26"/>
        </w:rPr>
        <w:t>. According to the detention</w:t>
      </w:r>
      <w:r w:rsidR="00886660" w:rsidRPr="003F49BA">
        <w:rPr>
          <w:rFonts w:ascii="Times New Roman" w:hAnsi="Times New Roman" w:cs="Times New Roman"/>
          <w:sz w:val="26"/>
          <w:szCs w:val="26"/>
        </w:rPr>
        <w:t xml:space="preserve"> status</w:t>
      </w:r>
      <w:r w:rsidR="00E42EFF" w:rsidRPr="003F49BA">
        <w:rPr>
          <w:rFonts w:ascii="Times New Roman" w:hAnsi="Times New Roman" w:cs="Times New Roman"/>
          <w:sz w:val="26"/>
          <w:szCs w:val="26"/>
        </w:rPr>
        <w:t xml:space="preserve">, there are </w:t>
      </w:r>
      <w:r w:rsidR="00AC19BE" w:rsidRPr="003F49BA">
        <w:rPr>
          <w:rFonts w:ascii="Times New Roman" w:hAnsi="Times New Roman" w:cs="Times New Roman"/>
          <w:sz w:val="26"/>
          <w:szCs w:val="26"/>
        </w:rPr>
        <w:t>5</w:t>
      </w:r>
      <w:r w:rsidR="00E42EFF" w:rsidRPr="003F49BA">
        <w:rPr>
          <w:rFonts w:ascii="Times New Roman" w:hAnsi="Times New Roman" w:cs="Times New Roman"/>
          <w:sz w:val="26"/>
          <w:szCs w:val="26"/>
        </w:rPr>
        <w:t xml:space="preserve"> female </w:t>
      </w:r>
      <w:r w:rsidR="00865582" w:rsidRPr="003F49BA">
        <w:rPr>
          <w:rFonts w:ascii="Times New Roman" w:hAnsi="Times New Roman" w:cs="Times New Roman"/>
          <w:sz w:val="26"/>
          <w:szCs w:val="26"/>
        </w:rPr>
        <w:t>detainees sentenced</w:t>
      </w:r>
      <w:r w:rsidR="00E42EFF" w:rsidRPr="003F49BA">
        <w:rPr>
          <w:rFonts w:ascii="Times New Roman" w:hAnsi="Times New Roman" w:cs="Times New Roman"/>
          <w:sz w:val="26"/>
          <w:szCs w:val="26"/>
        </w:rPr>
        <w:t xml:space="preserve">, </w:t>
      </w:r>
      <w:r w:rsidR="00AC19BE" w:rsidRPr="003F49BA">
        <w:rPr>
          <w:rFonts w:ascii="Times New Roman" w:hAnsi="Times New Roman" w:cs="Times New Roman"/>
          <w:sz w:val="26"/>
          <w:szCs w:val="26"/>
        </w:rPr>
        <w:t>40</w:t>
      </w:r>
      <w:r w:rsidR="00E42EFF" w:rsidRPr="003F49BA">
        <w:rPr>
          <w:rFonts w:ascii="Times New Roman" w:hAnsi="Times New Roman" w:cs="Times New Roman"/>
          <w:sz w:val="26"/>
          <w:szCs w:val="26"/>
        </w:rPr>
        <w:t xml:space="preserve"> female</w:t>
      </w:r>
      <w:r w:rsidR="00865582" w:rsidRPr="003F49BA">
        <w:rPr>
          <w:rFonts w:ascii="Times New Roman" w:hAnsi="Times New Roman" w:cs="Times New Roman"/>
          <w:sz w:val="26"/>
          <w:szCs w:val="26"/>
        </w:rPr>
        <w:t>s</w:t>
      </w:r>
      <w:r w:rsidR="00E42EFF" w:rsidRPr="003F49BA">
        <w:rPr>
          <w:rFonts w:ascii="Times New Roman" w:hAnsi="Times New Roman" w:cs="Times New Roman"/>
          <w:sz w:val="26"/>
          <w:szCs w:val="26"/>
        </w:rPr>
        <w:t xml:space="preserve"> </w:t>
      </w:r>
      <w:r w:rsidR="00865582" w:rsidRPr="003F49BA">
        <w:rPr>
          <w:rFonts w:ascii="Times New Roman" w:hAnsi="Times New Roman" w:cs="Times New Roman"/>
          <w:sz w:val="26"/>
          <w:szCs w:val="26"/>
        </w:rPr>
        <w:t xml:space="preserve">detained </w:t>
      </w:r>
      <w:r w:rsidR="00BB7B8A" w:rsidRPr="003F49BA">
        <w:rPr>
          <w:rFonts w:ascii="Times New Roman" w:hAnsi="Times New Roman" w:cs="Times New Roman"/>
          <w:sz w:val="26"/>
          <w:szCs w:val="26"/>
        </w:rPr>
        <w:t xml:space="preserve">without being sentenced </w:t>
      </w:r>
      <w:r w:rsidR="00E42EFF" w:rsidRPr="003F49BA">
        <w:rPr>
          <w:rFonts w:ascii="Times New Roman" w:hAnsi="Times New Roman" w:cs="Times New Roman"/>
          <w:sz w:val="26"/>
          <w:szCs w:val="26"/>
        </w:rPr>
        <w:t xml:space="preserve">and 11 female </w:t>
      </w:r>
      <w:r w:rsidR="00865582" w:rsidRPr="003F49BA">
        <w:rPr>
          <w:rFonts w:ascii="Times New Roman" w:hAnsi="Times New Roman" w:cs="Times New Roman"/>
          <w:sz w:val="26"/>
          <w:szCs w:val="26"/>
        </w:rPr>
        <w:t>administrative detainees</w:t>
      </w:r>
      <w:r w:rsidR="00E42EFF" w:rsidRPr="003F49BA">
        <w:rPr>
          <w:rFonts w:ascii="Times New Roman" w:hAnsi="Times New Roman" w:cs="Times New Roman"/>
          <w:sz w:val="26"/>
          <w:szCs w:val="26"/>
        </w:rPr>
        <w:t xml:space="preserve">. </w:t>
      </w:r>
      <w:r w:rsidR="004C287D" w:rsidRPr="003F49BA">
        <w:rPr>
          <w:rFonts w:ascii="Times New Roman" w:hAnsi="Times New Roman" w:cs="Times New Roman"/>
          <w:sz w:val="26"/>
          <w:szCs w:val="26"/>
        </w:rPr>
        <w:t>Moreover, t</w:t>
      </w:r>
      <w:r w:rsidR="00865582" w:rsidRPr="003F49BA">
        <w:rPr>
          <w:rFonts w:ascii="Times New Roman" w:hAnsi="Times New Roman" w:cs="Times New Roman"/>
          <w:sz w:val="26"/>
          <w:szCs w:val="26"/>
        </w:rPr>
        <w:t xml:space="preserve">here are </w:t>
      </w:r>
      <w:r w:rsidR="002E1603" w:rsidRPr="003F49BA">
        <w:rPr>
          <w:rFonts w:ascii="Times New Roman" w:hAnsi="Times New Roman" w:cs="Times New Roman"/>
          <w:sz w:val="26"/>
          <w:szCs w:val="26"/>
        </w:rPr>
        <w:t>2</w:t>
      </w:r>
      <w:r w:rsidR="00E42EFF" w:rsidRPr="003F49BA">
        <w:rPr>
          <w:rFonts w:ascii="Times New Roman" w:hAnsi="Times New Roman" w:cs="Times New Roman"/>
          <w:sz w:val="26"/>
          <w:szCs w:val="26"/>
        </w:rPr>
        <w:t xml:space="preserve"> </w:t>
      </w:r>
      <w:r w:rsidR="002E1603" w:rsidRPr="003F49BA">
        <w:rPr>
          <w:rFonts w:ascii="Times New Roman" w:hAnsi="Times New Roman" w:cs="Times New Roman"/>
          <w:sz w:val="26"/>
          <w:szCs w:val="26"/>
        </w:rPr>
        <w:t xml:space="preserve">minor </w:t>
      </w:r>
      <w:r w:rsidR="00865582" w:rsidRPr="003F49BA">
        <w:rPr>
          <w:rFonts w:ascii="Times New Roman" w:hAnsi="Times New Roman" w:cs="Times New Roman"/>
          <w:sz w:val="26"/>
          <w:szCs w:val="26"/>
        </w:rPr>
        <w:t>female</w:t>
      </w:r>
      <w:r w:rsidR="002E1603" w:rsidRPr="003F49BA">
        <w:rPr>
          <w:rFonts w:ascii="Times New Roman" w:hAnsi="Times New Roman" w:cs="Times New Roman"/>
          <w:sz w:val="26"/>
          <w:szCs w:val="26"/>
        </w:rPr>
        <w:t>s</w:t>
      </w:r>
      <w:r w:rsidRPr="003F49BA">
        <w:rPr>
          <w:rFonts w:ascii="Times New Roman" w:hAnsi="Times New Roman" w:cs="Times New Roman"/>
          <w:sz w:val="26"/>
          <w:szCs w:val="26"/>
        </w:rPr>
        <w:t>.</w:t>
      </w:r>
      <w:r w:rsidR="00E42EFF" w:rsidRPr="003F49BA">
        <w:rPr>
          <w:rFonts w:ascii="Times New Roman" w:hAnsi="Times New Roman" w:cs="Times New Roman"/>
          <w:sz w:val="26"/>
          <w:szCs w:val="26"/>
        </w:rPr>
        <w:t xml:space="preserve"> </w:t>
      </w:r>
    </w:p>
    <w:p w14:paraId="7D512523" w14:textId="77777777" w:rsidR="001479A2" w:rsidRPr="003F49BA" w:rsidRDefault="001479A2" w:rsidP="001479A2">
      <w:pPr>
        <w:bidi w:val="0"/>
        <w:jc w:val="both"/>
        <w:rPr>
          <w:rFonts w:ascii="Times New Roman" w:hAnsi="Times New Roman" w:cs="Times New Roman"/>
          <w:sz w:val="26"/>
          <w:szCs w:val="26"/>
          <w:rtl/>
        </w:rPr>
      </w:pPr>
    </w:p>
    <w:p w14:paraId="73063259" w14:textId="77777777" w:rsidR="00D94941" w:rsidRPr="003F49BA" w:rsidRDefault="00D94941" w:rsidP="00452AED">
      <w:pPr>
        <w:bidi w:val="0"/>
        <w:jc w:val="both"/>
        <w:rPr>
          <w:rFonts w:ascii="Times New Roman" w:hAnsi="Times New Roman" w:cs="Times New Roman"/>
          <w:sz w:val="26"/>
          <w:szCs w:val="26"/>
          <w:rtl/>
        </w:rPr>
      </w:pPr>
    </w:p>
    <w:bookmarkEnd w:id="1"/>
    <w:p w14:paraId="439CEEC4" w14:textId="039844D8" w:rsidR="008401A1" w:rsidRPr="003F49BA" w:rsidRDefault="008401A1" w:rsidP="00215426">
      <w:pPr>
        <w:pStyle w:val="NormalWeb"/>
        <w:spacing w:before="0" w:beforeAutospacing="0" w:after="0" w:afterAutospacing="0"/>
        <w:jc w:val="center"/>
        <w:rPr>
          <w:color w:val="000000"/>
          <w:sz w:val="28"/>
          <w:szCs w:val="28"/>
        </w:rPr>
      </w:pPr>
      <w:r w:rsidRPr="003F49BA">
        <w:rPr>
          <w:b/>
          <w:bCs/>
          <w:color w:val="000000"/>
          <w:sz w:val="28"/>
          <w:szCs w:val="28"/>
        </w:rPr>
        <w:lastRenderedPageBreak/>
        <w:t xml:space="preserve">Famine </w:t>
      </w:r>
      <w:r w:rsidR="00215426" w:rsidRPr="003F49BA">
        <w:rPr>
          <w:b/>
          <w:bCs/>
          <w:color w:val="000000"/>
          <w:sz w:val="28"/>
          <w:szCs w:val="28"/>
        </w:rPr>
        <w:t>threatens</w:t>
      </w:r>
      <w:r w:rsidRPr="003F49BA">
        <w:rPr>
          <w:b/>
          <w:bCs/>
          <w:color w:val="000000"/>
          <w:sz w:val="28"/>
          <w:szCs w:val="28"/>
        </w:rPr>
        <w:t xml:space="preserve"> the life of women in Gaza Strip</w:t>
      </w:r>
    </w:p>
    <w:p w14:paraId="0E3BC90F" w14:textId="77777777" w:rsidR="006B6801" w:rsidRPr="003F49BA" w:rsidRDefault="00257AE2" w:rsidP="001C0F64">
      <w:pPr>
        <w:pStyle w:val="NormalWeb"/>
        <w:spacing w:before="0" w:beforeAutospacing="0" w:after="0" w:afterAutospacing="0"/>
        <w:jc w:val="both"/>
        <w:rPr>
          <w:color w:val="000000"/>
          <w:sz w:val="26"/>
          <w:szCs w:val="26"/>
        </w:rPr>
      </w:pPr>
      <w:r w:rsidRPr="003F49BA">
        <w:rPr>
          <w:color w:val="000000"/>
          <w:sz w:val="26"/>
          <w:szCs w:val="26"/>
        </w:rPr>
        <w:t>Women and girls often find themselves marginalized in cris</w:t>
      </w:r>
      <w:r w:rsidR="00C0275E" w:rsidRPr="003F49BA">
        <w:rPr>
          <w:color w:val="000000"/>
          <w:sz w:val="26"/>
          <w:szCs w:val="26"/>
        </w:rPr>
        <w:t>es</w:t>
      </w:r>
      <w:r w:rsidRPr="003F49BA">
        <w:rPr>
          <w:color w:val="000000"/>
          <w:sz w:val="26"/>
          <w:szCs w:val="26"/>
        </w:rPr>
        <w:t xml:space="preserve">, where they reduce their food consumption when conditions deteriorate, and at particular risk of undernutrition or malnutrition, which will make pregnant and nursing women more vulnerable to health risks, such as birth abnormalities or early mortality of infants. </w:t>
      </w:r>
    </w:p>
    <w:p w14:paraId="793D1430" w14:textId="6B084DB0" w:rsidR="008401A1" w:rsidRPr="003F49BA" w:rsidRDefault="006B6801" w:rsidP="00A24C00">
      <w:pPr>
        <w:pStyle w:val="NormalWeb"/>
        <w:spacing w:before="0" w:beforeAutospacing="0" w:after="0" w:afterAutospacing="0"/>
        <w:jc w:val="both"/>
        <w:rPr>
          <w:color w:val="000000"/>
          <w:sz w:val="26"/>
          <w:szCs w:val="26"/>
        </w:rPr>
      </w:pPr>
      <w:r w:rsidRPr="003F49BA">
        <w:rPr>
          <w:color w:val="000000"/>
          <w:sz w:val="26"/>
          <w:szCs w:val="26"/>
        </w:rPr>
        <w:t xml:space="preserve">The Integrated Food Security Phase Classification (IPC) report for the period from January to February 2024 showed an increased risk of famine in the Gaza Strip. </w:t>
      </w:r>
      <w:r w:rsidR="001C0F64" w:rsidRPr="003F49BA">
        <w:rPr>
          <w:color w:val="000000"/>
          <w:sz w:val="26"/>
          <w:szCs w:val="26"/>
        </w:rPr>
        <w:t xml:space="preserve"> </w:t>
      </w:r>
      <w:r w:rsidRPr="003F49BA">
        <w:rPr>
          <w:color w:val="000000"/>
          <w:sz w:val="26"/>
          <w:szCs w:val="26"/>
        </w:rPr>
        <w:t xml:space="preserve">The report indicated that </w:t>
      </w:r>
      <w:r w:rsidR="001C0F64" w:rsidRPr="003F49BA">
        <w:rPr>
          <w:color w:val="000000"/>
          <w:sz w:val="26"/>
          <w:szCs w:val="26"/>
        </w:rPr>
        <w:t>all the entire population in Gaza Strip (about 2.2 million people)</w:t>
      </w:r>
      <w:r w:rsidRPr="003F49BA">
        <w:rPr>
          <w:color w:val="000000"/>
          <w:sz w:val="26"/>
          <w:szCs w:val="26"/>
        </w:rPr>
        <w:t xml:space="preserve"> are facing high levels of acute food insecurity</w:t>
      </w:r>
      <w:r w:rsidR="008401A1" w:rsidRPr="003F49BA">
        <w:rPr>
          <w:color w:val="000000"/>
          <w:sz w:val="26"/>
          <w:szCs w:val="26"/>
        </w:rPr>
        <w:t>, a</w:t>
      </w:r>
      <w:r w:rsidR="001C0F64" w:rsidRPr="003F49BA">
        <w:rPr>
          <w:color w:val="000000"/>
          <w:sz w:val="26"/>
          <w:szCs w:val="26"/>
        </w:rPr>
        <w:t xml:space="preserve">mong these, about 50 percent of the population (1.17 million people) are in </w:t>
      </w:r>
      <w:r w:rsidR="00A24C00" w:rsidRPr="003F49BA">
        <w:rPr>
          <w:color w:val="000000"/>
          <w:sz w:val="26"/>
          <w:szCs w:val="26"/>
        </w:rPr>
        <w:t>e</w:t>
      </w:r>
      <w:r w:rsidR="001C0F64" w:rsidRPr="003F49BA">
        <w:rPr>
          <w:color w:val="000000"/>
          <w:sz w:val="26"/>
          <w:szCs w:val="26"/>
        </w:rPr>
        <w:t>mergency</w:t>
      </w:r>
      <w:r w:rsidRPr="003F49BA">
        <w:rPr>
          <w:rFonts w:ascii="Segoe UI" w:hAnsi="Segoe UI" w:cs="Segoe UI"/>
          <w:color w:val="0D0D0D"/>
          <w:sz w:val="26"/>
          <w:szCs w:val="26"/>
          <w:shd w:val="clear" w:color="auto" w:fill="FFFFFF"/>
        </w:rPr>
        <w:t xml:space="preserve"> </w:t>
      </w:r>
      <w:r w:rsidRPr="003F49BA">
        <w:rPr>
          <w:color w:val="000000"/>
          <w:sz w:val="26"/>
          <w:szCs w:val="26"/>
        </w:rPr>
        <w:t>situation, and at</w:t>
      </w:r>
      <w:r w:rsidR="001C0F64" w:rsidRPr="003F49BA">
        <w:rPr>
          <w:color w:val="000000"/>
          <w:sz w:val="26"/>
          <w:szCs w:val="26"/>
        </w:rPr>
        <w:t xml:space="preserve"> least one in four households (more than half a million people) is facing catastrophic conditions</w:t>
      </w:r>
      <w:r w:rsidR="008401A1" w:rsidRPr="003F49BA">
        <w:rPr>
          <w:color w:val="000000"/>
          <w:sz w:val="26"/>
          <w:szCs w:val="26"/>
        </w:rPr>
        <w:t>,</w:t>
      </w:r>
      <w:r w:rsidR="001C0F64" w:rsidRPr="003F49BA">
        <w:rPr>
          <w:color w:val="000000"/>
          <w:sz w:val="26"/>
          <w:szCs w:val="26"/>
        </w:rPr>
        <w:t xml:space="preserve"> </w:t>
      </w:r>
      <w:r w:rsidRPr="003F49BA">
        <w:rPr>
          <w:color w:val="000000"/>
          <w:sz w:val="26"/>
          <w:szCs w:val="26"/>
        </w:rPr>
        <w:t>and these households are characterized by extreme lack of food, famine, and depletion of coping capacities</w:t>
      </w:r>
      <w:r w:rsidR="008401A1" w:rsidRPr="003F49BA">
        <w:rPr>
          <w:color w:val="000000"/>
          <w:sz w:val="26"/>
          <w:szCs w:val="26"/>
        </w:rPr>
        <w:t>.</w:t>
      </w:r>
    </w:p>
    <w:p w14:paraId="293516A7" w14:textId="72DF3D3C" w:rsidR="00D27C83" w:rsidRPr="003F49BA" w:rsidRDefault="00257AE2" w:rsidP="008401A1">
      <w:pPr>
        <w:pStyle w:val="NormalWeb"/>
        <w:spacing w:before="0" w:beforeAutospacing="0" w:after="0" w:afterAutospacing="0"/>
        <w:jc w:val="both"/>
        <w:rPr>
          <w:color w:val="000000"/>
          <w:sz w:val="26"/>
          <w:szCs w:val="26"/>
        </w:rPr>
      </w:pPr>
      <w:r w:rsidRPr="003F49BA">
        <w:rPr>
          <w:color w:val="000000"/>
          <w:sz w:val="26"/>
          <w:szCs w:val="26"/>
        </w:rPr>
        <w:t xml:space="preserve"> </w:t>
      </w:r>
    </w:p>
    <w:p w14:paraId="158BE67D" w14:textId="39B5A522" w:rsidR="008401A1" w:rsidRPr="003F49BA" w:rsidRDefault="008401A1" w:rsidP="008401A1">
      <w:pPr>
        <w:bidi w:val="0"/>
        <w:jc w:val="center"/>
        <w:rPr>
          <w:rFonts w:ascii="Times New Roman" w:hAnsi="Times New Roman" w:cs="Times New Roman"/>
          <w:sz w:val="28"/>
          <w:szCs w:val="28"/>
        </w:rPr>
      </w:pPr>
      <w:r w:rsidRPr="003F49BA">
        <w:rPr>
          <w:rFonts w:ascii="Times New Roman" w:eastAsia="Times New Roman" w:hAnsi="Times New Roman" w:cs="Times New Roman"/>
          <w:b/>
          <w:bCs/>
          <w:color w:val="000000"/>
          <w:sz w:val="28"/>
          <w:szCs w:val="28"/>
        </w:rPr>
        <w:t>Women health is at risk in Gaza Strip</w:t>
      </w:r>
    </w:p>
    <w:p w14:paraId="66E2F900" w14:textId="0282FA3F" w:rsidR="00BE14EF" w:rsidRPr="003F49BA" w:rsidRDefault="00BE14EF" w:rsidP="004F23D4">
      <w:pPr>
        <w:bidi w:val="0"/>
        <w:jc w:val="both"/>
        <w:rPr>
          <w:rFonts w:ascii="Times New Roman" w:hAnsi="Times New Roman" w:cs="Times New Roman"/>
          <w:sz w:val="26"/>
          <w:szCs w:val="26"/>
        </w:rPr>
      </w:pPr>
      <w:r w:rsidRPr="003F49BA">
        <w:rPr>
          <w:rFonts w:ascii="Times New Roman" w:hAnsi="Times New Roman" w:cs="Times New Roman"/>
          <w:sz w:val="26"/>
          <w:szCs w:val="26"/>
        </w:rPr>
        <w:t xml:space="preserve">Health </w:t>
      </w:r>
      <w:r w:rsidR="00A717AD" w:rsidRPr="003F49BA">
        <w:rPr>
          <w:rFonts w:ascii="Times New Roman" w:hAnsi="Times New Roman" w:cs="Times New Roman"/>
          <w:sz w:val="26"/>
          <w:szCs w:val="26"/>
        </w:rPr>
        <w:t xml:space="preserve">data </w:t>
      </w:r>
      <w:r w:rsidRPr="003F49BA">
        <w:rPr>
          <w:rFonts w:ascii="Times New Roman" w:hAnsi="Times New Roman" w:cs="Times New Roman"/>
          <w:sz w:val="26"/>
          <w:szCs w:val="26"/>
        </w:rPr>
        <w:t>in Gaza Strip show significant challenges facing pregnant women, indicating that there are about 60 thousand pregnant women</w:t>
      </w:r>
      <w:r w:rsidRPr="003F49BA">
        <w:rPr>
          <w:rStyle w:val="EndnoteReference"/>
          <w:rFonts w:ascii="Times New Roman" w:hAnsi="Times New Roman" w:cs="Times New Roman"/>
          <w:sz w:val="26"/>
          <w:szCs w:val="26"/>
          <w:rtl/>
        </w:rPr>
        <w:endnoteReference w:id="4"/>
      </w:r>
      <w:r w:rsidRPr="003F49BA">
        <w:rPr>
          <w:rFonts w:ascii="Times New Roman" w:hAnsi="Times New Roman" w:cs="Times New Roman"/>
          <w:sz w:val="26"/>
          <w:szCs w:val="26"/>
        </w:rPr>
        <w:t xml:space="preserve"> in Gaza Strip</w:t>
      </w:r>
      <w:r w:rsidR="003C3320" w:rsidRPr="003F49BA">
        <w:rPr>
          <w:rFonts w:ascii="Times New Roman" w:hAnsi="Times New Roman" w:cs="Times New Roman"/>
          <w:sz w:val="26"/>
          <w:szCs w:val="26"/>
        </w:rPr>
        <w:t>, and</w:t>
      </w:r>
      <w:r w:rsidR="000D3F0F" w:rsidRPr="003F49BA">
        <w:rPr>
          <w:rFonts w:ascii="Times New Roman" w:hAnsi="Times New Roman" w:cs="Times New Roman"/>
          <w:sz w:val="26"/>
          <w:szCs w:val="26"/>
        </w:rPr>
        <w:t xml:space="preserve"> there are </w:t>
      </w:r>
      <w:r w:rsidRPr="003F49BA">
        <w:rPr>
          <w:rFonts w:ascii="Times New Roman" w:hAnsi="Times New Roman" w:cs="Times New Roman"/>
          <w:sz w:val="26"/>
          <w:szCs w:val="26"/>
        </w:rPr>
        <w:t>180 daily births. Likely, about 15% of these women are to suffer from complications in pregnancy and childbirth that are difficult to treat due to lack of medical care. This means that there is a high probability of an increase in births under unsafe health conditions, which constitutes a serious violation of women's rights and endangers their lives and those of their newborns. Women in Gaza Strip face tragic conditions during pregnancy and childbirth, where they suffer from a difficulty to access healthcare facilities and following upon pregnancies due to lack of medical services and essential medicines</w:t>
      </w:r>
      <w:r w:rsidR="00DE0359" w:rsidRPr="003F49BA">
        <w:rPr>
          <w:rFonts w:ascii="Times New Roman" w:hAnsi="Times New Roman" w:cs="Times New Roman"/>
          <w:sz w:val="26"/>
          <w:szCs w:val="26"/>
        </w:rPr>
        <w:t>,</w:t>
      </w:r>
      <w:r w:rsidRPr="003F49BA">
        <w:rPr>
          <w:rFonts w:ascii="Times New Roman" w:hAnsi="Times New Roman" w:cs="Times New Roman"/>
          <w:sz w:val="26"/>
          <w:szCs w:val="26"/>
        </w:rPr>
        <w:t xml:space="preserve"> </w:t>
      </w:r>
      <w:r w:rsidR="00DE0359" w:rsidRPr="003F49BA">
        <w:rPr>
          <w:rFonts w:ascii="Times New Roman" w:hAnsi="Times New Roman" w:cs="Times New Roman"/>
          <w:sz w:val="26"/>
          <w:szCs w:val="26"/>
        </w:rPr>
        <w:t>a</w:t>
      </w:r>
      <w:r w:rsidRPr="003F49BA">
        <w:rPr>
          <w:rFonts w:ascii="Times New Roman" w:hAnsi="Times New Roman" w:cs="Times New Roman"/>
          <w:sz w:val="26"/>
          <w:szCs w:val="26"/>
        </w:rPr>
        <w:t>mbulances are hard to be used and hospitals suffer from a lack of supplies and fuel. In addition, 8</w:t>
      </w:r>
      <w:r w:rsidR="00E55157" w:rsidRPr="003F49BA">
        <w:rPr>
          <w:rFonts w:ascii="Times New Roman" w:hAnsi="Times New Roman" w:cs="Times New Roman"/>
          <w:sz w:val="26"/>
          <w:szCs w:val="26"/>
        </w:rPr>
        <w:t>5</w:t>
      </w:r>
      <w:r w:rsidRPr="003F49BA">
        <w:rPr>
          <w:rFonts w:ascii="Times New Roman" w:hAnsi="Times New Roman" w:cs="Times New Roman"/>
          <w:sz w:val="26"/>
          <w:szCs w:val="26"/>
        </w:rPr>
        <w:t xml:space="preserve"> hospitals and healthcare cent</w:t>
      </w:r>
      <w:r w:rsidR="00DB4070" w:rsidRPr="003F49BA">
        <w:rPr>
          <w:rFonts w:ascii="Times New Roman" w:hAnsi="Times New Roman" w:cs="Times New Roman"/>
          <w:sz w:val="26"/>
          <w:szCs w:val="26"/>
        </w:rPr>
        <w:t>e</w:t>
      </w:r>
      <w:r w:rsidRPr="003F49BA">
        <w:rPr>
          <w:rFonts w:ascii="Times New Roman" w:hAnsi="Times New Roman" w:cs="Times New Roman"/>
          <w:sz w:val="26"/>
          <w:szCs w:val="26"/>
        </w:rPr>
        <w:t xml:space="preserve">rs have stopped providing health </w:t>
      </w:r>
      <w:r w:rsidR="003C105C" w:rsidRPr="003F49BA">
        <w:rPr>
          <w:rFonts w:ascii="Times New Roman" w:hAnsi="Times New Roman" w:cs="Times New Roman"/>
          <w:sz w:val="26"/>
          <w:szCs w:val="26"/>
        </w:rPr>
        <w:t>services;</w:t>
      </w:r>
      <w:r w:rsidRPr="003F49BA">
        <w:rPr>
          <w:rFonts w:ascii="Times New Roman" w:hAnsi="Times New Roman" w:cs="Times New Roman"/>
          <w:sz w:val="26"/>
          <w:szCs w:val="26"/>
        </w:rPr>
        <w:t xml:space="preserve"> </w:t>
      </w:r>
      <w:r w:rsidR="0073693B" w:rsidRPr="003F49BA">
        <w:rPr>
          <w:rFonts w:ascii="Times New Roman" w:hAnsi="Times New Roman" w:cs="Times New Roman"/>
          <w:sz w:val="26"/>
          <w:szCs w:val="26"/>
        </w:rPr>
        <w:t>a</w:t>
      </w:r>
      <w:r w:rsidRPr="003F49BA">
        <w:rPr>
          <w:rFonts w:ascii="Times New Roman" w:hAnsi="Times New Roman" w:cs="Times New Roman"/>
          <w:sz w:val="26"/>
          <w:szCs w:val="26"/>
        </w:rPr>
        <w:t xml:space="preserve">ll these conditions increase </w:t>
      </w:r>
      <w:r w:rsidR="004F23D4">
        <w:rPr>
          <w:rFonts w:ascii="Times New Roman" w:hAnsi="Times New Roman" w:cs="Times New Roman"/>
          <w:sz w:val="26"/>
          <w:szCs w:val="26"/>
        </w:rPr>
        <w:t>miscourage</w:t>
      </w:r>
      <w:r w:rsidR="00E615C2">
        <w:rPr>
          <w:rFonts w:ascii="Times New Roman" w:hAnsi="Times New Roman" w:cs="Times New Roman"/>
          <w:sz w:val="26"/>
          <w:szCs w:val="26"/>
        </w:rPr>
        <w:t>s</w:t>
      </w:r>
      <w:r w:rsidRPr="003F49BA">
        <w:rPr>
          <w:rFonts w:ascii="Times New Roman" w:hAnsi="Times New Roman" w:cs="Times New Roman"/>
          <w:sz w:val="26"/>
          <w:szCs w:val="26"/>
        </w:rPr>
        <w:t xml:space="preserve"> and </w:t>
      </w:r>
      <w:r w:rsidR="009546F7" w:rsidRPr="003F49BA">
        <w:rPr>
          <w:rFonts w:ascii="Times New Roman" w:hAnsi="Times New Roman" w:cs="Times New Roman"/>
          <w:sz w:val="26"/>
          <w:szCs w:val="26"/>
        </w:rPr>
        <w:t>mortality</w:t>
      </w:r>
      <w:r w:rsidRPr="003F49BA">
        <w:rPr>
          <w:rFonts w:ascii="Times New Roman" w:hAnsi="Times New Roman" w:cs="Times New Roman"/>
          <w:sz w:val="26"/>
          <w:szCs w:val="26"/>
        </w:rPr>
        <w:t xml:space="preserve"> during childbirth. Care</w:t>
      </w:r>
      <w:r w:rsidR="009546F7" w:rsidRPr="003F49BA">
        <w:rPr>
          <w:rFonts w:ascii="Times New Roman" w:hAnsi="Times New Roman" w:cs="Times New Roman"/>
          <w:sz w:val="26"/>
          <w:szCs w:val="26"/>
        </w:rPr>
        <w:t xml:space="preserve"> Organization</w:t>
      </w:r>
      <w:r w:rsidR="009546F7" w:rsidRPr="003F49BA">
        <w:rPr>
          <w:rStyle w:val="EndnoteReference"/>
          <w:rFonts w:ascii="Times New Roman" w:hAnsi="Times New Roman" w:cs="Times New Roman"/>
          <w:sz w:val="26"/>
          <w:szCs w:val="26"/>
          <w:rtl/>
        </w:rPr>
        <w:endnoteReference w:id="5"/>
      </w:r>
      <w:r w:rsidRPr="003F49BA">
        <w:rPr>
          <w:rFonts w:ascii="Times New Roman" w:hAnsi="Times New Roman" w:cs="Times New Roman"/>
          <w:sz w:val="26"/>
          <w:szCs w:val="26"/>
        </w:rPr>
        <w:t xml:space="preserve"> reported that the number of premature births </w:t>
      </w:r>
      <w:r w:rsidR="009546F7" w:rsidRPr="003F49BA">
        <w:rPr>
          <w:rFonts w:ascii="Times New Roman" w:hAnsi="Times New Roman" w:cs="Times New Roman"/>
          <w:sz w:val="26"/>
          <w:szCs w:val="26"/>
        </w:rPr>
        <w:t>among</w:t>
      </w:r>
      <w:r w:rsidRPr="003F49BA">
        <w:rPr>
          <w:rFonts w:ascii="Times New Roman" w:hAnsi="Times New Roman" w:cs="Times New Roman"/>
          <w:sz w:val="26"/>
          <w:szCs w:val="26"/>
        </w:rPr>
        <w:t xml:space="preserve"> women increased by almost one third due to factors such as stress and trauma, </w:t>
      </w:r>
      <w:r w:rsidR="009546F7" w:rsidRPr="003F49BA">
        <w:rPr>
          <w:rFonts w:ascii="Times New Roman" w:hAnsi="Times New Roman" w:cs="Times New Roman"/>
          <w:sz w:val="26"/>
          <w:szCs w:val="26"/>
        </w:rPr>
        <w:t>where some of them</w:t>
      </w:r>
      <w:r w:rsidRPr="003F49BA">
        <w:rPr>
          <w:rFonts w:ascii="Times New Roman" w:hAnsi="Times New Roman" w:cs="Times New Roman"/>
          <w:sz w:val="26"/>
          <w:szCs w:val="26"/>
        </w:rPr>
        <w:t xml:space="preserve"> had </w:t>
      </w:r>
      <w:r w:rsidR="004F23D4">
        <w:rPr>
          <w:rFonts w:ascii="Times New Roman" w:hAnsi="Times New Roman" w:cs="Times New Roman"/>
          <w:sz w:val="26"/>
          <w:szCs w:val="26"/>
        </w:rPr>
        <w:t>miscourage</w:t>
      </w:r>
      <w:r w:rsidR="00E615C2">
        <w:rPr>
          <w:rFonts w:ascii="Times New Roman" w:hAnsi="Times New Roman" w:cs="Times New Roman"/>
          <w:sz w:val="26"/>
          <w:szCs w:val="26"/>
        </w:rPr>
        <w:t>s</w:t>
      </w:r>
      <w:r w:rsidRPr="003F49BA">
        <w:rPr>
          <w:rFonts w:ascii="Times New Roman" w:hAnsi="Times New Roman" w:cs="Times New Roman"/>
          <w:sz w:val="26"/>
          <w:szCs w:val="26"/>
        </w:rPr>
        <w:t xml:space="preserve"> as a result of fear, </w:t>
      </w:r>
      <w:r w:rsidR="009546F7" w:rsidRPr="003F49BA">
        <w:rPr>
          <w:rFonts w:ascii="Times New Roman" w:hAnsi="Times New Roman" w:cs="Times New Roman"/>
          <w:sz w:val="26"/>
          <w:szCs w:val="26"/>
        </w:rPr>
        <w:t>which led to</w:t>
      </w:r>
      <w:r w:rsidRPr="003F49BA">
        <w:rPr>
          <w:rFonts w:ascii="Times New Roman" w:hAnsi="Times New Roman" w:cs="Times New Roman"/>
          <w:sz w:val="26"/>
          <w:szCs w:val="26"/>
        </w:rPr>
        <w:t xml:space="preserve"> a</w:t>
      </w:r>
      <w:r w:rsidR="009546F7" w:rsidRPr="003F49BA">
        <w:rPr>
          <w:rFonts w:ascii="Times New Roman" w:hAnsi="Times New Roman" w:cs="Times New Roman"/>
          <w:sz w:val="26"/>
          <w:szCs w:val="26"/>
        </w:rPr>
        <w:t>n</w:t>
      </w:r>
      <w:r w:rsidRPr="003F49BA">
        <w:rPr>
          <w:rFonts w:ascii="Times New Roman" w:hAnsi="Times New Roman" w:cs="Times New Roman"/>
          <w:sz w:val="26"/>
          <w:szCs w:val="26"/>
        </w:rPr>
        <w:t xml:space="preserve"> </w:t>
      </w:r>
      <w:r w:rsidR="009546F7" w:rsidRPr="003F49BA">
        <w:rPr>
          <w:rFonts w:ascii="Times New Roman" w:hAnsi="Times New Roman" w:cs="Times New Roman"/>
          <w:sz w:val="26"/>
          <w:szCs w:val="26"/>
        </w:rPr>
        <w:t xml:space="preserve">increase in </w:t>
      </w:r>
      <w:r w:rsidR="004F23D4">
        <w:rPr>
          <w:rFonts w:ascii="Times New Roman" w:hAnsi="Times New Roman" w:cs="Times New Roman"/>
          <w:sz w:val="26"/>
          <w:szCs w:val="26"/>
        </w:rPr>
        <w:t>miscourage</w:t>
      </w:r>
      <w:r w:rsidR="009546F7" w:rsidRPr="003F49BA">
        <w:rPr>
          <w:rFonts w:ascii="Times New Roman" w:hAnsi="Times New Roman" w:cs="Times New Roman"/>
          <w:sz w:val="26"/>
          <w:szCs w:val="26"/>
        </w:rPr>
        <w:t xml:space="preserve"> cases by 300%</w:t>
      </w:r>
      <w:r w:rsidRPr="003F49BA">
        <w:rPr>
          <w:rFonts w:ascii="Times New Roman" w:hAnsi="Times New Roman" w:cs="Times New Roman"/>
          <w:sz w:val="26"/>
          <w:szCs w:val="26"/>
        </w:rPr>
        <w:t>.</w:t>
      </w:r>
    </w:p>
    <w:p w14:paraId="2C7765C5" w14:textId="77777777" w:rsidR="009546F7" w:rsidRPr="003F49BA" w:rsidRDefault="009546F7" w:rsidP="00452AED">
      <w:pPr>
        <w:bidi w:val="0"/>
        <w:jc w:val="both"/>
        <w:rPr>
          <w:rFonts w:ascii="Times New Roman" w:hAnsi="Times New Roman" w:cs="Times New Roman"/>
          <w:sz w:val="26"/>
          <w:szCs w:val="26"/>
        </w:rPr>
      </w:pPr>
    </w:p>
    <w:p w14:paraId="7B87F833" w14:textId="55673195" w:rsidR="00632E8C" w:rsidRPr="003F49BA" w:rsidRDefault="009546F7" w:rsidP="001E58FB">
      <w:pPr>
        <w:bidi w:val="0"/>
        <w:jc w:val="both"/>
        <w:rPr>
          <w:rFonts w:ascii="Times New Roman" w:hAnsi="Times New Roman" w:cs="Times New Roman"/>
          <w:sz w:val="26"/>
          <w:szCs w:val="26"/>
        </w:rPr>
      </w:pPr>
      <w:r w:rsidRPr="003F49BA">
        <w:rPr>
          <w:rFonts w:ascii="Times New Roman" w:hAnsi="Times New Roman" w:cs="Times New Roman"/>
          <w:sz w:val="26"/>
          <w:szCs w:val="26"/>
        </w:rPr>
        <w:t>Pregnant women suffer from malnutrition</w:t>
      </w:r>
      <w:r w:rsidR="001E58FB" w:rsidRPr="003F49BA">
        <w:rPr>
          <w:rFonts w:ascii="Times New Roman" w:hAnsi="Times New Roman" w:cs="Times New Roman"/>
          <w:sz w:val="26"/>
          <w:szCs w:val="26"/>
        </w:rPr>
        <w:t xml:space="preserve"> and dehydration </w:t>
      </w:r>
      <w:r w:rsidRPr="003F49BA">
        <w:rPr>
          <w:rFonts w:ascii="Times New Roman" w:hAnsi="Times New Roman" w:cs="Times New Roman"/>
          <w:sz w:val="26"/>
          <w:szCs w:val="26"/>
        </w:rPr>
        <w:t xml:space="preserve">as they face severe food poverty, where many of their newborns are underweight and suffer from health problems. Also, </w:t>
      </w:r>
      <w:r w:rsidR="00401E65" w:rsidRPr="003F49BA">
        <w:rPr>
          <w:rFonts w:ascii="Times New Roman" w:hAnsi="Times New Roman" w:cs="Times New Roman"/>
          <w:sz w:val="26"/>
          <w:szCs w:val="26"/>
        </w:rPr>
        <w:t xml:space="preserve">mothers breastfeeding their children also suffer from a lack of milk production as a result of malnutrition </w:t>
      </w:r>
      <w:r w:rsidRPr="003F49BA">
        <w:rPr>
          <w:rFonts w:ascii="Times New Roman" w:hAnsi="Times New Roman" w:cs="Times New Roman"/>
          <w:sz w:val="26"/>
          <w:szCs w:val="26"/>
        </w:rPr>
        <w:t xml:space="preserve">and it is difficult to provide formula for their babies or the fact that their prices increases to an extent that cannot be purchased, which, in a sense, drives mothers to resort to insufficient or even unsafe alternatives </w:t>
      </w:r>
      <w:r w:rsidR="009E45D5" w:rsidRPr="003F49BA">
        <w:rPr>
          <w:rFonts w:ascii="Times New Roman" w:hAnsi="Times New Roman" w:cs="Times New Roman"/>
          <w:sz w:val="26"/>
          <w:szCs w:val="26"/>
        </w:rPr>
        <w:t>to breastfeeding their children.</w:t>
      </w:r>
    </w:p>
    <w:p w14:paraId="70F6FB96" w14:textId="4904DA35" w:rsidR="001E58FB" w:rsidRPr="003F49BA" w:rsidRDefault="001E58FB" w:rsidP="001E58FB">
      <w:pPr>
        <w:bidi w:val="0"/>
        <w:jc w:val="both"/>
        <w:rPr>
          <w:rFonts w:ascii="Times New Roman" w:hAnsi="Times New Roman" w:cs="Times New Roman"/>
          <w:sz w:val="26"/>
          <w:szCs w:val="26"/>
        </w:rPr>
      </w:pPr>
    </w:p>
    <w:p w14:paraId="57E0AD93" w14:textId="77777777" w:rsidR="001E58FB" w:rsidRPr="003F49BA" w:rsidRDefault="001E58FB" w:rsidP="001E58FB">
      <w:pPr>
        <w:bidi w:val="0"/>
        <w:jc w:val="both"/>
        <w:rPr>
          <w:rFonts w:ascii="Times New Roman" w:hAnsi="Times New Roman" w:cs="Times New Roman"/>
          <w:sz w:val="26"/>
          <w:szCs w:val="26"/>
        </w:rPr>
      </w:pPr>
      <w:r w:rsidRPr="003F49BA">
        <w:rPr>
          <w:rFonts w:ascii="Times New Roman" w:hAnsi="Times New Roman" w:cs="Times New Roman"/>
          <w:sz w:val="26"/>
          <w:szCs w:val="26"/>
        </w:rPr>
        <w:t>The Israeli aggression also affected the health status of women in the Gaza Strip due to the lack of hygiene supplies and resorting to primitive options, in addition to the fact that many women took birth control pills to maintain sexual and reproductive health, and many of them were exposed to gynecological infections due to the lack of medicines and the absence of many Of feminine hygiene products, this has had a negative impact on their psychological and physical health, and thus this accumulated health condition hinders their ability to live in dignity and luxury, and puts them under psychological and physical pressure that affects their overall quality of life.</w:t>
      </w:r>
    </w:p>
    <w:p w14:paraId="5A33F06E" w14:textId="77777777" w:rsidR="001E58FB" w:rsidRDefault="001E58FB" w:rsidP="001E58FB">
      <w:pPr>
        <w:bidi w:val="0"/>
        <w:jc w:val="both"/>
        <w:rPr>
          <w:rFonts w:ascii="Times New Roman" w:hAnsi="Times New Roman" w:cs="Times New Roman"/>
          <w:sz w:val="24"/>
          <w:szCs w:val="24"/>
        </w:rPr>
      </w:pPr>
    </w:p>
    <w:p w14:paraId="4716096D" w14:textId="4B19F9FD" w:rsidR="00A240D8" w:rsidRDefault="00A240D8" w:rsidP="00A240D8">
      <w:pPr>
        <w:tabs>
          <w:tab w:val="left" w:pos="7659"/>
        </w:tabs>
        <w:bidi w:val="0"/>
        <w:rPr>
          <w:rFonts w:ascii="Simplified Arabic" w:hAnsi="Simplified Arabic" w:cs="Simplified Arabic"/>
          <w:sz w:val="18"/>
          <w:szCs w:val="18"/>
          <w:rtl/>
        </w:rPr>
      </w:pPr>
    </w:p>
    <w:sectPr w:rsidR="00A240D8" w:rsidSect="009C4288">
      <w:footerReference w:type="default" r:id="rId8"/>
      <w:type w:val="continuous"/>
      <w:pgSz w:w="11906" w:h="16838" w:code="9"/>
      <w:pgMar w:top="1134" w:right="1134" w:bottom="1134" w:left="1134" w:header="680" w:footer="680"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C2880" w14:textId="77777777" w:rsidR="001C322E" w:rsidRDefault="001C322E" w:rsidP="00FE5188">
      <w:r>
        <w:separator/>
      </w:r>
    </w:p>
  </w:endnote>
  <w:endnote w:type="continuationSeparator" w:id="0">
    <w:p w14:paraId="5F7BF13A" w14:textId="77777777" w:rsidR="001C322E" w:rsidRDefault="001C322E" w:rsidP="00FE5188">
      <w:r>
        <w:continuationSeparator/>
      </w:r>
    </w:p>
  </w:endnote>
  <w:endnote w:id="1">
    <w:p w14:paraId="23EC3799" w14:textId="090C7463" w:rsidR="00F3225F" w:rsidRPr="00535040" w:rsidRDefault="00F3225F" w:rsidP="00DD54C3">
      <w:pPr>
        <w:bidi w:val="0"/>
        <w:jc w:val="both"/>
        <w:rPr>
          <w:rFonts w:asciiTheme="majorBidi" w:hAnsiTheme="majorBidi" w:cstheme="majorBidi"/>
        </w:rPr>
      </w:pPr>
      <w:r w:rsidRPr="00535040">
        <w:rPr>
          <w:rStyle w:val="EndnoteReference"/>
          <w:rFonts w:asciiTheme="majorBidi" w:hAnsiTheme="majorBidi" w:cstheme="majorBidi"/>
        </w:rPr>
        <w:endnoteRef/>
      </w:r>
      <w:hyperlink r:id="rId1" w:history="1">
        <w:r w:rsidRPr="00535040">
          <w:rPr>
            <w:rStyle w:val="Hyperlink"/>
            <w:rFonts w:asciiTheme="majorBidi" w:hAnsiTheme="majorBidi" w:cstheme="majorBidi"/>
          </w:rPr>
          <w:t>https://www.pcbs.gov.ps/site/lang__ar/1405/Default.aspx</w:t>
        </w:r>
      </w:hyperlink>
      <w:r w:rsidRPr="00535040">
        <w:rPr>
          <w:rFonts w:asciiTheme="majorBidi" w:hAnsiTheme="majorBidi" w:cstheme="majorBidi"/>
          <w:color w:val="262626"/>
        </w:rPr>
        <w:t xml:space="preserve"> As of </w:t>
      </w:r>
      <w:r w:rsidR="00DD54C3" w:rsidRPr="00535040">
        <w:rPr>
          <w:rFonts w:asciiTheme="majorBidi" w:hAnsiTheme="majorBidi" w:cstheme="majorBidi"/>
          <w:color w:val="262626"/>
        </w:rPr>
        <w:t>6</w:t>
      </w:r>
      <w:r w:rsidRPr="00535040">
        <w:rPr>
          <w:rFonts w:asciiTheme="majorBidi" w:hAnsiTheme="majorBidi" w:cstheme="majorBidi"/>
          <w:color w:val="262626"/>
        </w:rPr>
        <w:t xml:space="preserve"> March 2024</w:t>
      </w:r>
      <w:r w:rsidRPr="00535040">
        <w:rPr>
          <w:rFonts w:asciiTheme="majorBidi" w:hAnsiTheme="majorBidi" w:cstheme="majorBidi"/>
        </w:rPr>
        <w:t>.</w:t>
      </w:r>
    </w:p>
    <w:p w14:paraId="381DBB27" w14:textId="77777777" w:rsidR="00F3225F" w:rsidRPr="00535040" w:rsidRDefault="00F3225F" w:rsidP="00F3225F">
      <w:pPr>
        <w:pStyle w:val="EndnoteText"/>
        <w:rPr>
          <w:rFonts w:asciiTheme="majorBidi" w:hAnsiTheme="majorBidi" w:cstheme="majorBidi"/>
          <w:sz w:val="22"/>
          <w:szCs w:val="22"/>
          <w:rtl/>
        </w:rPr>
      </w:pPr>
    </w:p>
  </w:endnote>
  <w:endnote w:id="2">
    <w:p w14:paraId="676C1DAC" w14:textId="77777777" w:rsidR="00383124" w:rsidRPr="00535040" w:rsidRDefault="00383124" w:rsidP="00383124">
      <w:pPr>
        <w:pStyle w:val="EndnoteText"/>
        <w:bidi w:val="0"/>
        <w:ind w:left="142" w:hanging="142"/>
        <w:rPr>
          <w:rFonts w:asciiTheme="majorBidi" w:hAnsiTheme="majorBidi" w:cstheme="majorBidi"/>
          <w:sz w:val="22"/>
          <w:szCs w:val="22"/>
        </w:rPr>
      </w:pPr>
      <w:r w:rsidRPr="00535040">
        <w:rPr>
          <w:rStyle w:val="EndnoteReference"/>
          <w:rFonts w:asciiTheme="majorBidi" w:hAnsiTheme="majorBidi" w:cstheme="majorBidi"/>
          <w:sz w:val="22"/>
          <w:szCs w:val="22"/>
        </w:rPr>
        <w:endnoteRef/>
      </w:r>
      <w:r w:rsidRPr="00535040">
        <w:rPr>
          <w:rFonts w:asciiTheme="majorBidi" w:hAnsiTheme="majorBidi" w:cstheme="majorBidi"/>
          <w:sz w:val="22"/>
          <w:szCs w:val="22"/>
          <w:rtl/>
        </w:rPr>
        <w:t xml:space="preserve"> </w:t>
      </w:r>
      <w:hyperlink r:id="rId2" w:history="1">
        <w:r w:rsidRPr="00535040">
          <w:rPr>
            <w:rStyle w:val="Hyperlink"/>
            <w:rFonts w:asciiTheme="majorBidi" w:hAnsiTheme="majorBidi" w:cstheme="majorBidi"/>
            <w:sz w:val="22"/>
            <w:szCs w:val="22"/>
          </w:rPr>
          <w:t>https://www.ochaopt.org/ar/content/hostilities-gaza-strip-and-israel-flash-update-124</w:t>
        </w:r>
      </w:hyperlink>
      <w:r w:rsidRPr="00535040">
        <w:rPr>
          <w:rFonts w:asciiTheme="majorBidi" w:hAnsiTheme="majorBidi" w:cstheme="majorBidi"/>
          <w:sz w:val="22"/>
          <w:szCs w:val="22"/>
        </w:rPr>
        <w:t xml:space="preserve"> . </w:t>
      </w:r>
      <w:hyperlink r:id="rId3" w:history="1">
        <w:r w:rsidRPr="00535040">
          <w:rPr>
            <w:rStyle w:val="Hyperlink"/>
            <w:rFonts w:asciiTheme="majorBidi" w:hAnsiTheme="majorBidi" w:cstheme="majorBidi"/>
            <w:sz w:val="22"/>
            <w:szCs w:val="22"/>
          </w:rPr>
          <w:t>https://www.ochaopt.org/ar/content/hostilities-gaza-strip-and-israel-flash-update-129</w:t>
        </w:r>
      </w:hyperlink>
    </w:p>
    <w:p w14:paraId="39BB4D97" w14:textId="77777777" w:rsidR="00383124" w:rsidRPr="00535040" w:rsidRDefault="00383124" w:rsidP="00383124">
      <w:pPr>
        <w:pStyle w:val="EndnoteText"/>
        <w:bidi w:val="0"/>
        <w:rPr>
          <w:rFonts w:asciiTheme="majorBidi" w:hAnsiTheme="majorBidi" w:cstheme="majorBidi"/>
          <w:sz w:val="22"/>
          <w:szCs w:val="22"/>
        </w:rPr>
      </w:pPr>
    </w:p>
  </w:endnote>
  <w:endnote w:id="3">
    <w:p w14:paraId="64FF4EC6" w14:textId="5077C774" w:rsidR="00A1764F" w:rsidRPr="00535040" w:rsidRDefault="00A1764F" w:rsidP="00BD6473">
      <w:pPr>
        <w:pStyle w:val="EndnoteText"/>
        <w:bidi w:val="0"/>
        <w:rPr>
          <w:rFonts w:asciiTheme="majorBidi" w:hAnsiTheme="majorBidi" w:cstheme="majorBidi"/>
          <w:b/>
          <w:bCs/>
          <w:sz w:val="22"/>
          <w:szCs w:val="22"/>
        </w:rPr>
      </w:pPr>
      <w:r w:rsidRPr="00535040">
        <w:rPr>
          <w:rStyle w:val="EndnoteReference"/>
          <w:rFonts w:asciiTheme="majorBidi" w:hAnsiTheme="majorBidi" w:cstheme="majorBidi"/>
          <w:sz w:val="22"/>
          <w:szCs w:val="22"/>
        </w:rPr>
        <w:endnoteRef/>
      </w:r>
      <w:r w:rsidRPr="00535040">
        <w:rPr>
          <w:rFonts w:asciiTheme="majorBidi" w:hAnsiTheme="majorBidi" w:cstheme="majorBidi"/>
          <w:b/>
          <w:bCs/>
          <w:sz w:val="22"/>
          <w:szCs w:val="22"/>
        </w:rPr>
        <w:t xml:space="preserve">Ministry of Detainees and Ex-Detainees Affairs. </w:t>
      </w:r>
      <w:r w:rsidRPr="00535040">
        <w:rPr>
          <w:rFonts w:asciiTheme="majorBidi" w:hAnsiTheme="majorBidi" w:cstheme="majorBidi"/>
          <w:sz w:val="22"/>
          <w:szCs w:val="22"/>
        </w:rPr>
        <w:t xml:space="preserve">Updated data up to </w:t>
      </w:r>
      <w:r w:rsidR="00BD6473" w:rsidRPr="00535040">
        <w:rPr>
          <w:rFonts w:asciiTheme="majorBidi" w:hAnsiTheme="majorBidi" w:cstheme="majorBidi"/>
          <w:sz w:val="22"/>
          <w:szCs w:val="22"/>
        </w:rPr>
        <w:t>06</w:t>
      </w:r>
      <w:r w:rsidRPr="00535040">
        <w:rPr>
          <w:rFonts w:asciiTheme="majorBidi" w:hAnsiTheme="majorBidi" w:cstheme="majorBidi"/>
          <w:sz w:val="22"/>
          <w:szCs w:val="22"/>
        </w:rPr>
        <w:t>/0</w:t>
      </w:r>
      <w:r w:rsidR="00BD6473" w:rsidRPr="00535040">
        <w:rPr>
          <w:rFonts w:asciiTheme="majorBidi" w:hAnsiTheme="majorBidi" w:cstheme="majorBidi"/>
          <w:sz w:val="22"/>
          <w:szCs w:val="22"/>
        </w:rPr>
        <w:t>3</w:t>
      </w:r>
      <w:r w:rsidRPr="00535040">
        <w:rPr>
          <w:rFonts w:asciiTheme="majorBidi" w:hAnsiTheme="majorBidi" w:cstheme="majorBidi"/>
          <w:sz w:val="22"/>
          <w:szCs w:val="22"/>
        </w:rPr>
        <w:t>/2024.</w:t>
      </w:r>
      <w:r w:rsidRPr="00535040">
        <w:rPr>
          <w:rFonts w:asciiTheme="majorBidi" w:hAnsiTheme="majorBidi" w:cstheme="majorBidi"/>
          <w:b/>
          <w:bCs/>
          <w:sz w:val="22"/>
          <w:szCs w:val="22"/>
        </w:rPr>
        <w:t xml:space="preserve"> </w:t>
      </w:r>
      <w:r w:rsidRPr="00535040">
        <w:rPr>
          <w:rFonts w:asciiTheme="majorBidi" w:hAnsiTheme="majorBidi" w:cstheme="majorBidi"/>
          <w:sz w:val="22"/>
          <w:szCs w:val="22"/>
        </w:rPr>
        <w:t>Ramallah – Palestine</w:t>
      </w:r>
    </w:p>
    <w:p w14:paraId="317DF984" w14:textId="77777777" w:rsidR="00A1764F" w:rsidRPr="00535040" w:rsidRDefault="00A1764F" w:rsidP="00A1764F">
      <w:pPr>
        <w:pStyle w:val="EndnoteText"/>
        <w:rPr>
          <w:rFonts w:asciiTheme="majorBidi" w:hAnsiTheme="majorBidi" w:cstheme="majorBidi"/>
          <w:sz w:val="22"/>
          <w:szCs w:val="22"/>
        </w:rPr>
      </w:pPr>
      <w:r w:rsidRPr="00535040">
        <w:rPr>
          <w:rFonts w:asciiTheme="majorBidi" w:hAnsiTheme="majorBidi" w:cstheme="majorBidi"/>
          <w:sz w:val="22"/>
          <w:szCs w:val="22"/>
          <w:rtl/>
        </w:rPr>
        <w:t xml:space="preserve"> </w:t>
      </w:r>
    </w:p>
  </w:endnote>
  <w:endnote w:id="4">
    <w:p w14:paraId="4DCAC889" w14:textId="77777777" w:rsidR="00BE14EF" w:rsidRPr="00535040" w:rsidRDefault="00BE14EF" w:rsidP="00BE14EF">
      <w:pPr>
        <w:pStyle w:val="EndnoteText"/>
        <w:bidi w:val="0"/>
        <w:rPr>
          <w:rFonts w:asciiTheme="majorBidi" w:hAnsiTheme="majorBidi" w:cstheme="majorBidi"/>
          <w:sz w:val="22"/>
          <w:szCs w:val="22"/>
        </w:rPr>
      </w:pPr>
      <w:r w:rsidRPr="00535040">
        <w:rPr>
          <w:rStyle w:val="EndnoteReference"/>
          <w:rFonts w:asciiTheme="majorBidi" w:hAnsiTheme="majorBidi" w:cstheme="majorBidi"/>
          <w:sz w:val="22"/>
          <w:szCs w:val="22"/>
        </w:rPr>
        <w:endnoteRef/>
      </w:r>
      <w:r w:rsidRPr="00535040">
        <w:rPr>
          <w:rFonts w:asciiTheme="majorBidi" w:hAnsiTheme="majorBidi" w:cstheme="majorBidi"/>
          <w:sz w:val="22"/>
          <w:szCs w:val="22"/>
          <w:rtl/>
        </w:rPr>
        <w:t xml:space="preserve"> </w:t>
      </w:r>
      <w:hyperlink r:id="rId4" w:history="1">
        <w:r w:rsidRPr="00535040">
          <w:rPr>
            <w:rStyle w:val="Hyperlink"/>
            <w:rFonts w:asciiTheme="majorBidi" w:hAnsiTheme="majorBidi" w:cstheme="majorBidi"/>
            <w:sz w:val="22"/>
            <w:szCs w:val="22"/>
          </w:rPr>
          <w:t>https://m.facebook.com/MOHGaza1994/posts/703661851938760/</w:t>
        </w:r>
      </w:hyperlink>
    </w:p>
    <w:p w14:paraId="777C09D5" w14:textId="77777777" w:rsidR="00BE14EF" w:rsidRPr="00535040" w:rsidRDefault="00BE14EF" w:rsidP="00BE14EF">
      <w:pPr>
        <w:pStyle w:val="EndnoteText"/>
        <w:bidi w:val="0"/>
        <w:rPr>
          <w:rFonts w:asciiTheme="majorBidi" w:hAnsiTheme="majorBidi" w:cstheme="majorBidi"/>
          <w:sz w:val="22"/>
          <w:szCs w:val="22"/>
        </w:rPr>
      </w:pPr>
    </w:p>
  </w:endnote>
  <w:endnote w:id="5">
    <w:p w14:paraId="6C9216F4" w14:textId="77777777" w:rsidR="009546F7" w:rsidRPr="00535040" w:rsidRDefault="009546F7" w:rsidP="009546F7">
      <w:pPr>
        <w:pStyle w:val="EndnoteText"/>
        <w:bidi w:val="0"/>
        <w:rPr>
          <w:rFonts w:asciiTheme="majorBidi" w:hAnsiTheme="majorBidi" w:cstheme="majorBidi"/>
          <w:sz w:val="22"/>
          <w:szCs w:val="22"/>
        </w:rPr>
      </w:pPr>
      <w:r w:rsidRPr="00535040">
        <w:rPr>
          <w:rStyle w:val="EndnoteReference"/>
          <w:rFonts w:asciiTheme="majorBidi" w:hAnsiTheme="majorBidi" w:cstheme="majorBidi"/>
          <w:sz w:val="22"/>
          <w:szCs w:val="22"/>
        </w:rPr>
        <w:endnoteRef/>
      </w:r>
      <w:r w:rsidRPr="00535040">
        <w:rPr>
          <w:rFonts w:asciiTheme="majorBidi" w:hAnsiTheme="majorBidi" w:cstheme="majorBidi"/>
          <w:sz w:val="22"/>
          <w:szCs w:val="22"/>
          <w:rtl/>
        </w:rPr>
        <w:t xml:space="preserve"> </w:t>
      </w:r>
      <w:hyperlink r:id="rId5" w:history="1">
        <w:r w:rsidRPr="00535040">
          <w:rPr>
            <w:rStyle w:val="Hyperlink"/>
            <w:rFonts w:asciiTheme="majorBidi" w:hAnsiTheme="majorBidi" w:cstheme="majorBidi"/>
            <w:sz w:val="22"/>
            <w:szCs w:val="22"/>
          </w:rPr>
          <w:t>https://www.maannews.net/news/2111799.html</w:t>
        </w:r>
      </w:hyperlink>
    </w:p>
    <w:p w14:paraId="3B87821B" w14:textId="77777777" w:rsidR="009546F7" w:rsidRPr="00C466B9" w:rsidRDefault="009546F7" w:rsidP="009546F7">
      <w:pPr>
        <w:pStyle w:val="EndnoteText"/>
        <w:bidi w:val="0"/>
        <w:rPr>
          <w:rFonts w:ascii="Times New Roman" w:hAnsi="Times New Roman" w:cs="Times New Roman"/>
          <w:sz w:val="2"/>
          <w:szCs w:val="2"/>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A433" w14:textId="757C45D8" w:rsidR="00CD193F" w:rsidRPr="00B54582" w:rsidRDefault="00CD193F" w:rsidP="00FE5188">
    <w:pPr>
      <w:pStyle w:val="Footer"/>
      <w:jc w:val="center"/>
      <w:rPr>
        <w:sz w:val="18"/>
        <w:szCs w:val="18"/>
        <w:rtl/>
      </w:rPr>
    </w:pPr>
    <w:r w:rsidRPr="00B54582">
      <w:rPr>
        <w:sz w:val="18"/>
        <w:szCs w:val="18"/>
      </w:rPr>
      <w:fldChar w:fldCharType="begin"/>
    </w:r>
    <w:r w:rsidRPr="00B54582">
      <w:rPr>
        <w:sz w:val="18"/>
        <w:szCs w:val="18"/>
      </w:rPr>
      <w:instrText xml:space="preserve"> PAGE   \* MERGEFORMAT </w:instrText>
    </w:r>
    <w:r w:rsidRPr="00B54582">
      <w:rPr>
        <w:sz w:val="18"/>
        <w:szCs w:val="18"/>
      </w:rPr>
      <w:fldChar w:fldCharType="separate"/>
    </w:r>
    <w:r w:rsidR="005B721F">
      <w:rPr>
        <w:noProof/>
        <w:sz w:val="18"/>
        <w:szCs w:val="18"/>
        <w:rtl/>
      </w:rPr>
      <w:t>1</w:t>
    </w:r>
    <w:r w:rsidRPr="00B54582">
      <w:rPr>
        <w:sz w:val="18"/>
        <w:szCs w:val="18"/>
      </w:rPr>
      <w:fldChar w:fldCharType="end"/>
    </w:r>
  </w:p>
  <w:p w14:paraId="079C3AFB" w14:textId="77777777" w:rsidR="00CD193F" w:rsidRDefault="00CD19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9513C" w14:textId="77777777" w:rsidR="001C322E" w:rsidRDefault="001C322E" w:rsidP="00FE5188">
      <w:r>
        <w:separator/>
      </w:r>
    </w:p>
  </w:footnote>
  <w:footnote w:type="continuationSeparator" w:id="0">
    <w:p w14:paraId="7AD5CB91" w14:textId="77777777" w:rsidR="001C322E" w:rsidRDefault="001C322E" w:rsidP="00FE5188">
      <w:r>
        <w:continuationSeparator/>
      </w:r>
    </w:p>
  </w:footnote>
  <w:footnote w:id="1">
    <w:p w14:paraId="2C23D1AE" w14:textId="77777777" w:rsidR="00F83F63" w:rsidRPr="002C5BEC" w:rsidRDefault="00F83F63" w:rsidP="00F83F63">
      <w:pPr>
        <w:pStyle w:val="FootnoteText"/>
        <w:bidi w:val="0"/>
        <w:rPr>
          <w:rFonts w:ascii="Times New Roman" w:hAnsi="Times New Roman" w:cs="Times New Roman"/>
          <w:sz w:val="18"/>
          <w:szCs w:val="18"/>
        </w:rPr>
      </w:pPr>
      <w:r w:rsidRPr="002C5BEC">
        <w:rPr>
          <w:rStyle w:val="FootnoteReference"/>
          <w:rFonts w:ascii="Times New Roman" w:hAnsi="Times New Roman" w:cs="Times New Roman"/>
          <w:sz w:val="18"/>
          <w:szCs w:val="18"/>
        </w:rPr>
        <w:footnoteRef/>
      </w:r>
      <w:r w:rsidRPr="002C5BEC">
        <w:rPr>
          <w:rFonts w:ascii="Times New Roman" w:hAnsi="Times New Roman" w:cs="Times New Roman"/>
          <w:sz w:val="18"/>
          <w:szCs w:val="18"/>
          <w:rtl/>
        </w:rPr>
        <w:t xml:space="preserve">: </w:t>
      </w:r>
      <w:r w:rsidRPr="002C5BEC">
        <w:rPr>
          <w:rFonts w:ascii="Times New Roman" w:hAnsi="Times New Roman" w:cs="Times New Roman"/>
          <w:sz w:val="18"/>
          <w:szCs w:val="18"/>
        </w:rPr>
        <w:t>The number of arrests includes both those who are still detained by the Israeli occupation and those who were released later on</w:t>
      </w:r>
      <w:r w:rsidRPr="002C5BEC">
        <w:rPr>
          <w:rFonts w:ascii="Times New Roman" w:hAnsi="Times New Roman" w:cs="Times New Roman"/>
          <w:sz w:val="18"/>
          <w:szCs w:val="18"/>
          <w:rt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2C6718DA"/>
    <w:multiLevelType w:val="hybridMultilevel"/>
    <w:tmpl w:val="3858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5"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6"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7"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1"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0"/>
  </w:num>
  <w:num w:numId="6">
    <w:abstractNumId w:val="6"/>
  </w:num>
  <w:num w:numId="7">
    <w:abstractNumId w:val="0"/>
  </w:num>
  <w:num w:numId="8">
    <w:abstractNumId w:val="8"/>
  </w:num>
  <w:num w:numId="9">
    <w:abstractNumId w:val="7"/>
  </w:num>
  <w:num w:numId="10">
    <w:abstractNumId w:val="2"/>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SA" w:vendorID="64" w:dllVersion="0" w:nlCheck="1" w:checkStyle="0"/>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tqwFADVe+u8tAAAA"/>
  </w:docVars>
  <w:rsids>
    <w:rsidRoot w:val="005E6289"/>
    <w:rsid w:val="00001D49"/>
    <w:rsid w:val="00002112"/>
    <w:rsid w:val="0000378F"/>
    <w:rsid w:val="00005E3B"/>
    <w:rsid w:val="00006630"/>
    <w:rsid w:val="00007365"/>
    <w:rsid w:val="0001032B"/>
    <w:rsid w:val="0001058B"/>
    <w:rsid w:val="00010598"/>
    <w:rsid w:val="00012356"/>
    <w:rsid w:val="00012897"/>
    <w:rsid w:val="00013972"/>
    <w:rsid w:val="00013A0F"/>
    <w:rsid w:val="00013C17"/>
    <w:rsid w:val="00014E0C"/>
    <w:rsid w:val="00014E38"/>
    <w:rsid w:val="0001513A"/>
    <w:rsid w:val="000151E4"/>
    <w:rsid w:val="000152C2"/>
    <w:rsid w:val="00015A6A"/>
    <w:rsid w:val="00016054"/>
    <w:rsid w:val="0001614F"/>
    <w:rsid w:val="000171EF"/>
    <w:rsid w:val="000172EC"/>
    <w:rsid w:val="00017C77"/>
    <w:rsid w:val="00021D9E"/>
    <w:rsid w:val="00023617"/>
    <w:rsid w:val="0002365B"/>
    <w:rsid w:val="000240AC"/>
    <w:rsid w:val="00025E1A"/>
    <w:rsid w:val="00031409"/>
    <w:rsid w:val="000323DD"/>
    <w:rsid w:val="00032760"/>
    <w:rsid w:val="00033376"/>
    <w:rsid w:val="00035C30"/>
    <w:rsid w:val="0003710A"/>
    <w:rsid w:val="000405CC"/>
    <w:rsid w:val="000409AD"/>
    <w:rsid w:val="000410C8"/>
    <w:rsid w:val="00041483"/>
    <w:rsid w:val="00041DB5"/>
    <w:rsid w:val="000423AF"/>
    <w:rsid w:val="00042D89"/>
    <w:rsid w:val="00043CF3"/>
    <w:rsid w:val="00045DB9"/>
    <w:rsid w:val="00047685"/>
    <w:rsid w:val="0005055E"/>
    <w:rsid w:val="000523FA"/>
    <w:rsid w:val="000528BB"/>
    <w:rsid w:val="00053AA4"/>
    <w:rsid w:val="00054147"/>
    <w:rsid w:val="00054539"/>
    <w:rsid w:val="0005461B"/>
    <w:rsid w:val="000546DE"/>
    <w:rsid w:val="0005579F"/>
    <w:rsid w:val="0005613F"/>
    <w:rsid w:val="00060519"/>
    <w:rsid w:val="00061718"/>
    <w:rsid w:val="000619BE"/>
    <w:rsid w:val="00062DAC"/>
    <w:rsid w:val="00063ACF"/>
    <w:rsid w:val="00063C60"/>
    <w:rsid w:val="0006400F"/>
    <w:rsid w:val="000644B9"/>
    <w:rsid w:val="000667A6"/>
    <w:rsid w:val="0006719A"/>
    <w:rsid w:val="0007013C"/>
    <w:rsid w:val="00070272"/>
    <w:rsid w:val="00070617"/>
    <w:rsid w:val="0007082F"/>
    <w:rsid w:val="00071524"/>
    <w:rsid w:val="0007244F"/>
    <w:rsid w:val="0007306F"/>
    <w:rsid w:val="000739A5"/>
    <w:rsid w:val="00073C25"/>
    <w:rsid w:val="00073E04"/>
    <w:rsid w:val="00075C9C"/>
    <w:rsid w:val="00080662"/>
    <w:rsid w:val="000807BD"/>
    <w:rsid w:val="00081045"/>
    <w:rsid w:val="000811EA"/>
    <w:rsid w:val="0008125E"/>
    <w:rsid w:val="000819E3"/>
    <w:rsid w:val="000833D4"/>
    <w:rsid w:val="00085068"/>
    <w:rsid w:val="00085BBF"/>
    <w:rsid w:val="00085D98"/>
    <w:rsid w:val="00086066"/>
    <w:rsid w:val="000865CE"/>
    <w:rsid w:val="00086A34"/>
    <w:rsid w:val="00087514"/>
    <w:rsid w:val="00092140"/>
    <w:rsid w:val="000934D5"/>
    <w:rsid w:val="00094567"/>
    <w:rsid w:val="00094E10"/>
    <w:rsid w:val="00095AC5"/>
    <w:rsid w:val="00095CE2"/>
    <w:rsid w:val="00096314"/>
    <w:rsid w:val="0009756A"/>
    <w:rsid w:val="000A02C0"/>
    <w:rsid w:val="000A2CCD"/>
    <w:rsid w:val="000A4EBC"/>
    <w:rsid w:val="000A53F0"/>
    <w:rsid w:val="000A64D3"/>
    <w:rsid w:val="000A7CAC"/>
    <w:rsid w:val="000B1678"/>
    <w:rsid w:val="000B186D"/>
    <w:rsid w:val="000B18D8"/>
    <w:rsid w:val="000B1C85"/>
    <w:rsid w:val="000B35C9"/>
    <w:rsid w:val="000B3E4A"/>
    <w:rsid w:val="000B4149"/>
    <w:rsid w:val="000B4C59"/>
    <w:rsid w:val="000B66D7"/>
    <w:rsid w:val="000B7ADA"/>
    <w:rsid w:val="000B7FCE"/>
    <w:rsid w:val="000B7FF5"/>
    <w:rsid w:val="000C0546"/>
    <w:rsid w:val="000C1489"/>
    <w:rsid w:val="000C4688"/>
    <w:rsid w:val="000C4C36"/>
    <w:rsid w:val="000C4C71"/>
    <w:rsid w:val="000C7EB6"/>
    <w:rsid w:val="000C7EFF"/>
    <w:rsid w:val="000D1703"/>
    <w:rsid w:val="000D1874"/>
    <w:rsid w:val="000D21AD"/>
    <w:rsid w:val="000D2ABD"/>
    <w:rsid w:val="000D3F0F"/>
    <w:rsid w:val="000D65FF"/>
    <w:rsid w:val="000D684B"/>
    <w:rsid w:val="000D6FE5"/>
    <w:rsid w:val="000D7AB2"/>
    <w:rsid w:val="000E0282"/>
    <w:rsid w:val="000E0740"/>
    <w:rsid w:val="000E0F32"/>
    <w:rsid w:val="000E2010"/>
    <w:rsid w:val="000E2FA3"/>
    <w:rsid w:val="000E4F2D"/>
    <w:rsid w:val="000E53CE"/>
    <w:rsid w:val="000E5B17"/>
    <w:rsid w:val="000E5E3D"/>
    <w:rsid w:val="000E5F3C"/>
    <w:rsid w:val="000E66C4"/>
    <w:rsid w:val="000E76F0"/>
    <w:rsid w:val="000E7869"/>
    <w:rsid w:val="000F1369"/>
    <w:rsid w:val="000F14FC"/>
    <w:rsid w:val="000F1F14"/>
    <w:rsid w:val="000F2359"/>
    <w:rsid w:val="000F4585"/>
    <w:rsid w:val="000F5AC9"/>
    <w:rsid w:val="000F6599"/>
    <w:rsid w:val="000F6777"/>
    <w:rsid w:val="000F6D31"/>
    <w:rsid w:val="000F76BE"/>
    <w:rsid w:val="000F7AC1"/>
    <w:rsid w:val="000F7D50"/>
    <w:rsid w:val="000F7D78"/>
    <w:rsid w:val="001006BC"/>
    <w:rsid w:val="00101FFC"/>
    <w:rsid w:val="00102C1D"/>
    <w:rsid w:val="001034E0"/>
    <w:rsid w:val="00106731"/>
    <w:rsid w:val="0010764B"/>
    <w:rsid w:val="00107CC2"/>
    <w:rsid w:val="001112DF"/>
    <w:rsid w:val="00111491"/>
    <w:rsid w:val="001127DC"/>
    <w:rsid w:val="001129D5"/>
    <w:rsid w:val="00115E6F"/>
    <w:rsid w:val="001164F3"/>
    <w:rsid w:val="001168BB"/>
    <w:rsid w:val="00116F66"/>
    <w:rsid w:val="00117811"/>
    <w:rsid w:val="00117A0E"/>
    <w:rsid w:val="00121CA3"/>
    <w:rsid w:val="001231AD"/>
    <w:rsid w:val="001238FE"/>
    <w:rsid w:val="00126663"/>
    <w:rsid w:val="00126E46"/>
    <w:rsid w:val="0012761A"/>
    <w:rsid w:val="00131246"/>
    <w:rsid w:val="00132633"/>
    <w:rsid w:val="0013286C"/>
    <w:rsid w:val="00133079"/>
    <w:rsid w:val="00134DC7"/>
    <w:rsid w:val="00136C38"/>
    <w:rsid w:val="00137193"/>
    <w:rsid w:val="001372EE"/>
    <w:rsid w:val="00137F54"/>
    <w:rsid w:val="00140016"/>
    <w:rsid w:val="00141629"/>
    <w:rsid w:val="00141727"/>
    <w:rsid w:val="00141B75"/>
    <w:rsid w:val="00142AC7"/>
    <w:rsid w:val="00143C5B"/>
    <w:rsid w:val="001447DE"/>
    <w:rsid w:val="00145369"/>
    <w:rsid w:val="00145699"/>
    <w:rsid w:val="00146915"/>
    <w:rsid w:val="00146F76"/>
    <w:rsid w:val="00146FDB"/>
    <w:rsid w:val="001479A2"/>
    <w:rsid w:val="00151BB5"/>
    <w:rsid w:val="001520C7"/>
    <w:rsid w:val="00152229"/>
    <w:rsid w:val="00153431"/>
    <w:rsid w:val="00153563"/>
    <w:rsid w:val="00153964"/>
    <w:rsid w:val="0015597D"/>
    <w:rsid w:val="00156951"/>
    <w:rsid w:val="00156D6A"/>
    <w:rsid w:val="001579ED"/>
    <w:rsid w:val="00161E61"/>
    <w:rsid w:val="00163993"/>
    <w:rsid w:val="00163A41"/>
    <w:rsid w:val="00163B70"/>
    <w:rsid w:val="001646F3"/>
    <w:rsid w:val="001647EE"/>
    <w:rsid w:val="00165DA6"/>
    <w:rsid w:val="00170063"/>
    <w:rsid w:val="00171155"/>
    <w:rsid w:val="00171B42"/>
    <w:rsid w:val="0017253A"/>
    <w:rsid w:val="00173284"/>
    <w:rsid w:val="00173C8F"/>
    <w:rsid w:val="0017410A"/>
    <w:rsid w:val="001745CD"/>
    <w:rsid w:val="00175D85"/>
    <w:rsid w:val="001760EF"/>
    <w:rsid w:val="00177148"/>
    <w:rsid w:val="0018109B"/>
    <w:rsid w:val="00181D48"/>
    <w:rsid w:val="0018474B"/>
    <w:rsid w:val="001847CE"/>
    <w:rsid w:val="001859F6"/>
    <w:rsid w:val="00186014"/>
    <w:rsid w:val="0018633D"/>
    <w:rsid w:val="0018744F"/>
    <w:rsid w:val="0019070B"/>
    <w:rsid w:val="001909B1"/>
    <w:rsid w:val="00192443"/>
    <w:rsid w:val="00193E6B"/>
    <w:rsid w:val="0019445D"/>
    <w:rsid w:val="00195C6B"/>
    <w:rsid w:val="001973D0"/>
    <w:rsid w:val="00197BA4"/>
    <w:rsid w:val="001A0963"/>
    <w:rsid w:val="001A2483"/>
    <w:rsid w:val="001A28F7"/>
    <w:rsid w:val="001A4D11"/>
    <w:rsid w:val="001A4D51"/>
    <w:rsid w:val="001A513E"/>
    <w:rsid w:val="001A630B"/>
    <w:rsid w:val="001A67BA"/>
    <w:rsid w:val="001A6CA9"/>
    <w:rsid w:val="001B05CF"/>
    <w:rsid w:val="001B11F6"/>
    <w:rsid w:val="001B1641"/>
    <w:rsid w:val="001B2492"/>
    <w:rsid w:val="001B28E9"/>
    <w:rsid w:val="001B3415"/>
    <w:rsid w:val="001B3812"/>
    <w:rsid w:val="001B61C2"/>
    <w:rsid w:val="001B66C6"/>
    <w:rsid w:val="001B6C2A"/>
    <w:rsid w:val="001C05C9"/>
    <w:rsid w:val="001C0F64"/>
    <w:rsid w:val="001C147D"/>
    <w:rsid w:val="001C149C"/>
    <w:rsid w:val="001C184A"/>
    <w:rsid w:val="001C215E"/>
    <w:rsid w:val="001C27EF"/>
    <w:rsid w:val="001C2F95"/>
    <w:rsid w:val="001C322E"/>
    <w:rsid w:val="001C40F3"/>
    <w:rsid w:val="001C47B6"/>
    <w:rsid w:val="001C4D8A"/>
    <w:rsid w:val="001C62C6"/>
    <w:rsid w:val="001C6E07"/>
    <w:rsid w:val="001C730A"/>
    <w:rsid w:val="001C7642"/>
    <w:rsid w:val="001C7BA0"/>
    <w:rsid w:val="001C7C35"/>
    <w:rsid w:val="001D31C7"/>
    <w:rsid w:val="001D41A3"/>
    <w:rsid w:val="001D5CB1"/>
    <w:rsid w:val="001D60D0"/>
    <w:rsid w:val="001D74BA"/>
    <w:rsid w:val="001E00C6"/>
    <w:rsid w:val="001E0C71"/>
    <w:rsid w:val="001E3AF4"/>
    <w:rsid w:val="001E58FB"/>
    <w:rsid w:val="001E5E5F"/>
    <w:rsid w:val="001E6191"/>
    <w:rsid w:val="001E6A78"/>
    <w:rsid w:val="001E7195"/>
    <w:rsid w:val="001E77DB"/>
    <w:rsid w:val="001E7A7F"/>
    <w:rsid w:val="001E7B7F"/>
    <w:rsid w:val="001F1673"/>
    <w:rsid w:val="001F17A5"/>
    <w:rsid w:val="001F24CE"/>
    <w:rsid w:val="001F289C"/>
    <w:rsid w:val="001F2B61"/>
    <w:rsid w:val="001F2F78"/>
    <w:rsid w:val="001F53C5"/>
    <w:rsid w:val="002002DA"/>
    <w:rsid w:val="002019EF"/>
    <w:rsid w:val="00201DED"/>
    <w:rsid w:val="00203151"/>
    <w:rsid w:val="00203821"/>
    <w:rsid w:val="00204436"/>
    <w:rsid w:val="00205A25"/>
    <w:rsid w:val="00207CD9"/>
    <w:rsid w:val="00207F21"/>
    <w:rsid w:val="00210AC3"/>
    <w:rsid w:val="00211B04"/>
    <w:rsid w:val="00215426"/>
    <w:rsid w:val="00217202"/>
    <w:rsid w:val="00217C7C"/>
    <w:rsid w:val="00221300"/>
    <w:rsid w:val="002224E0"/>
    <w:rsid w:val="002235B7"/>
    <w:rsid w:val="00223EEF"/>
    <w:rsid w:val="00232F82"/>
    <w:rsid w:val="00232F91"/>
    <w:rsid w:val="00233424"/>
    <w:rsid w:val="00233D1D"/>
    <w:rsid w:val="002341AC"/>
    <w:rsid w:val="00234877"/>
    <w:rsid w:val="00236764"/>
    <w:rsid w:val="00240BD6"/>
    <w:rsid w:val="00241253"/>
    <w:rsid w:val="00241677"/>
    <w:rsid w:val="00242C11"/>
    <w:rsid w:val="0024307A"/>
    <w:rsid w:val="00244193"/>
    <w:rsid w:val="00245D41"/>
    <w:rsid w:val="0024620D"/>
    <w:rsid w:val="00250AFA"/>
    <w:rsid w:val="00252939"/>
    <w:rsid w:val="00252F72"/>
    <w:rsid w:val="0025410B"/>
    <w:rsid w:val="00255379"/>
    <w:rsid w:val="0025560D"/>
    <w:rsid w:val="002568DD"/>
    <w:rsid w:val="00257133"/>
    <w:rsid w:val="00257AE2"/>
    <w:rsid w:val="00257C01"/>
    <w:rsid w:val="002605BA"/>
    <w:rsid w:val="00261F6F"/>
    <w:rsid w:val="002624A1"/>
    <w:rsid w:val="00265224"/>
    <w:rsid w:val="002670F7"/>
    <w:rsid w:val="0027069F"/>
    <w:rsid w:val="002709C2"/>
    <w:rsid w:val="00270B92"/>
    <w:rsid w:val="002712CC"/>
    <w:rsid w:val="00273090"/>
    <w:rsid w:val="00274941"/>
    <w:rsid w:val="002754E6"/>
    <w:rsid w:val="00275B7F"/>
    <w:rsid w:val="00276130"/>
    <w:rsid w:val="00280693"/>
    <w:rsid w:val="002807BB"/>
    <w:rsid w:val="00280F43"/>
    <w:rsid w:val="00282E2A"/>
    <w:rsid w:val="002833CD"/>
    <w:rsid w:val="00285FF4"/>
    <w:rsid w:val="002860FA"/>
    <w:rsid w:val="00287E59"/>
    <w:rsid w:val="00294785"/>
    <w:rsid w:val="00295A35"/>
    <w:rsid w:val="00295FD2"/>
    <w:rsid w:val="0029775C"/>
    <w:rsid w:val="00297D9C"/>
    <w:rsid w:val="002A0B6E"/>
    <w:rsid w:val="002A186B"/>
    <w:rsid w:val="002A2440"/>
    <w:rsid w:val="002A43FF"/>
    <w:rsid w:val="002A5983"/>
    <w:rsid w:val="002A6273"/>
    <w:rsid w:val="002A6C66"/>
    <w:rsid w:val="002A750C"/>
    <w:rsid w:val="002A7CA5"/>
    <w:rsid w:val="002B1537"/>
    <w:rsid w:val="002B172B"/>
    <w:rsid w:val="002B5806"/>
    <w:rsid w:val="002B5D6A"/>
    <w:rsid w:val="002B761F"/>
    <w:rsid w:val="002B7A61"/>
    <w:rsid w:val="002B7AE0"/>
    <w:rsid w:val="002C1A39"/>
    <w:rsid w:val="002C3758"/>
    <w:rsid w:val="002C45E2"/>
    <w:rsid w:val="002C4ADE"/>
    <w:rsid w:val="002C59E6"/>
    <w:rsid w:val="002C5BEC"/>
    <w:rsid w:val="002C698B"/>
    <w:rsid w:val="002C6F82"/>
    <w:rsid w:val="002C7CC1"/>
    <w:rsid w:val="002C7DE0"/>
    <w:rsid w:val="002D0A13"/>
    <w:rsid w:val="002D0BCC"/>
    <w:rsid w:val="002D2519"/>
    <w:rsid w:val="002D3017"/>
    <w:rsid w:val="002D3B1E"/>
    <w:rsid w:val="002D3D68"/>
    <w:rsid w:val="002D4FCE"/>
    <w:rsid w:val="002D5EEF"/>
    <w:rsid w:val="002D6958"/>
    <w:rsid w:val="002D6A29"/>
    <w:rsid w:val="002D775A"/>
    <w:rsid w:val="002E0B35"/>
    <w:rsid w:val="002E102C"/>
    <w:rsid w:val="002E134A"/>
    <w:rsid w:val="002E1600"/>
    <w:rsid w:val="002E1603"/>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255F"/>
    <w:rsid w:val="00302A44"/>
    <w:rsid w:val="003031BD"/>
    <w:rsid w:val="00304CF9"/>
    <w:rsid w:val="00304E4D"/>
    <w:rsid w:val="003057D1"/>
    <w:rsid w:val="00305A8D"/>
    <w:rsid w:val="00306961"/>
    <w:rsid w:val="003143DE"/>
    <w:rsid w:val="00314D1C"/>
    <w:rsid w:val="00314FB7"/>
    <w:rsid w:val="00316967"/>
    <w:rsid w:val="00320DDB"/>
    <w:rsid w:val="00322A73"/>
    <w:rsid w:val="00322F47"/>
    <w:rsid w:val="003231E6"/>
    <w:rsid w:val="003235A9"/>
    <w:rsid w:val="0032495A"/>
    <w:rsid w:val="003255DE"/>
    <w:rsid w:val="00325A2D"/>
    <w:rsid w:val="00325BCF"/>
    <w:rsid w:val="00326600"/>
    <w:rsid w:val="00327916"/>
    <w:rsid w:val="00330A00"/>
    <w:rsid w:val="00330D26"/>
    <w:rsid w:val="0033104B"/>
    <w:rsid w:val="003312D4"/>
    <w:rsid w:val="00332716"/>
    <w:rsid w:val="003328DD"/>
    <w:rsid w:val="003329E9"/>
    <w:rsid w:val="00334AEB"/>
    <w:rsid w:val="0033588A"/>
    <w:rsid w:val="00336A58"/>
    <w:rsid w:val="00337C4E"/>
    <w:rsid w:val="00340533"/>
    <w:rsid w:val="003407B4"/>
    <w:rsid w:val="00340F3D"/>
    <w:rsid w:val="003431C8"/>
    <w:rsid w:val="003436D8"/>
    <w:rsid w:val="00344732"/>
    <w:rsid w:val="00345A5D"/>
    <w:rsid w:val="00347055"/>
    <w:rsid w:val="00347317"/>
    <w:rsid w:val="0034772E"/>
    <w:rsid w:val="003508A5"/>
    <w:rsid w:val="0035131C"/>
    <w:rsid w:val="003516C8"/>
    <w:rsid w:val="003519FD"/>
    <w:rsid w:val="0035458E"/>
    <w:rsid w:val="00354DB6"/>
    <w:rsid w:val="003557EB"/>
    <w:rsid w:val="003561D3"/>
    <w:rsid w:val="00356374"/>
    <w:rsid w:val="0035762F"/>
    <w:rsid w:val="00357906"/>
    <w:rsid w:val="00360344"/>
    <w:rsid w:val="003604CA"/>
    <w:rsid w:val="00361460"/>
    <w:rsid w:val="003615CA"/>
    <w:rsid w:val="00361ED6"/>
    <w:rsid w:val="003626D5"/>
    <w:rsid w:val="003628F7"/>
    <w:rsid w:val="0036575B"/>
    <w:rsid w:val="0036658F"/>
    <w:rsid w:val="00367F5C"/>
    <w:rsid w:val="00370883"/>
    <w:rsid w:val="00370ADF"/>
    <w:rsid w:val="00370DBC"/>
    <w:rsid w:val="00372B4D"/>
    <w:rsid w:val="00373C3C"/>
    <w:rsid w:val="0037434F"/>
    <w:rsid w:val="00376027"/>
    <w:rsid w:val="003765D0"/>
    <w:rsid w:val="0037738C"/>
    <w:rsid w:val="00380054"/>
    <w:rsid w:val="00380E97"/>
    <w:rsid w:val="0038141F"/>
    <w:rsid w:val="003819FB"/>
    <w:rsid w:val="00383124"/>
    <w:rsid w:val="0038756C"/>
    <w:rsid w:val="00387DE6"/>
    <w:rsid w:val="00387EDD"/>
    <w:rsid w:val="00390723"/>
    <w:rsid w:val="00390BBB"/>
    <w:rsid w:val="00390E05"/>
    <w:rsid w:val="00390EDD"/>
    <w:rsid w:val="00391295"/>
    <w:rsid w:val="00391608"/>
    <w:rsid w:val="003927CC"/>
    <w:rsid w:val="003935A2"/>
    <w:rsid w:val="00394732"/>
    <w:rsid w:val="003A0DF3"/>
    <w:rsid w:val="003A3985"/>
    <w:rsid w:val="003A40EC"/>
    <w:rsid w:val="003A5036"/>
    <w:rsid w:val="003B0386"/>
    <w:rsid w:val="003B253C"/>
    <w:rsid w:val="003B2BEE"/>
    <w:rsid w:val="003B374D"/>
    <w:rsid w:val="003B44D2"/>
    <w:rsid w:val="003B4CEE"/>
    <w:rsid w:val="003B6539"/>
    <w:rsid w:val="003B6572"/>
    <w:rsid w:val="003B67F2"/>
    <w:rsid w:val="003B69C3"/>
    <w:rsid w:val="003C0ACB"/>
    <w:rsid w:val="003C0C2C"/>
    <w:rsid w:val="003C105C"/>
    <w:rsid w:val="003C165F"/>
    <w:rsid w:val="003C3320"/>
    <w:rsid w:val="003C4336"/>
    <w:rsid w:val="003C4D8E"/>
    <w:rsid w:val="003C4E76"/>
    <w:rsid w:val="003C54F3"/>
    <w:rsid w:val="003C569A"/>
    <w:rsid w:val="003C5B4E"/>
    <w:rsid w:val="003C631B"/>
    <w:rsid w:val="003C7C88"/>
    <w:rsid w:val="003C7D60"/>
    <w:rsid w:val="003D0B9C"/>
    <w:rsid w:val="003D1074"/>
    <w:rsid w:val="003D13E4"/>
    <w:rsid w:val="003D152B"/>
    <w:rsid w:val="003D281E"/>
    <w:rsid w:val="003D29E5"/>
    <w:rsid w:val="003D3485"/>
    <w:rsid w:val="003D4536"/>
    <w:rsid w:val="003D4D8F"/>
    <w:rsid w:val="003D607E"/>
    <w:rsid w:val="003D7013"/>
    <w:rsid w:val="003E022F"/>
    <w:rsid w:val="003E172C"/>
    <w:rsid w:val="003E22D0"/>
    <w:rsid w:val="003E2D2F"/>
    <w:rsid w:val="003E2E5A"/>
    <w:rsid w:val="003E2F3D"/>
    <w:rsid w:val="003E329D"/>
    <w:rsid w:val="003E38B8"/>
    <w:rsid w:val="003E3FF9"/>
    <w:rsid w:val="003E4BA1"/>
    <w:rsid w:val="003E4F72"/>
    <w:rsid w:val="003E5D70"/>
    <w:rsid w:val="003E5F95"/>
    <w:rsid w:val="003E6BED"/>
    <w:rsid w:val="003E72C2"/>
    <w:rsid w:val="003F173C"/>
    <w:rsid w:val="003F1C19"/>
    <w:rsid w:val="003F219D"/>
    <w:rsid w:val="003F24AF"/>
    <w:rsid w:val="003F2912"/>
    <w:rsid w:val="003F428B"/>
    <w:rsid w:val="003F4935"/>
    <w:rsid w:val="003F49BA"/>
    <w:rsid w:val="00400B19"/>
    <w:rsid w:val="00401C79"/>
    <w:rsid w:val="00401D64"/>
    <w:rsid w:val="00401E65"/>
    <w:rsid w:val="00402D7E"/>
    <w:rsid w:val="004046E5"/>
    <w:rsid w:val="00404D27"/>
    <w:rsid w:val="00406198"/>
    <w:rsid w:val="00406C5D"/>
    <w:rsid w:val="004071B6"/>
    <w:rsid w:val="0040796D"/>
    <w:rsid w:val="004079F7"/>
    <w:rsid w:val="00407E16"/>
    <w:rsid w:val="00410044"/>
    <w:rsid w:val="00410469"/>
    <w:rsid w:val="00410687"/>
    <w:rsid w:val="004110E4"/>
    <w:rsid w:val="00413A78"/>
    <w:rsid w:val="00413EE9"/>
    <w:rsid w:val="004150FD"/>
    <w:rsid w:val="004161A9"/>
    <w:rsid w:val="00416A89"/>
    <w:rsid w:val="00416B72"/>
    <w:rsid w:val="0041760A"/>
    <w:rsid w:val="00417D5E"/>
    <w:rsid w:val="00422D9C"/>
    <w:rsid w:val="0042466C"/>
    <w:rsid w:val="00426CA9"/>
    <w:rsid w:val="00427A77"/>
    <w:rsid w:val="00427CAB"/>
    <w:rsid w:val="00431C0C"/>
    <w:rsid w:val="004332B7"/>
    <w:rsid w:val="00434514"/>
    <w:rsid w:val="00434AC9"/>
    <w:rsid w:val="00434F83"/>
    <w:rsid w:val="0043519D"/>
    <w:rsid w:val="00435891"/>
    <w:rsid w:val="00436062"/>
    <w:rsid w:val="00440775"/>
    <w:rsid w:val="00442966"/>
    <w:rsid w:val="00442C78"/>
    <w:rsid w:val="004451A8"/>
    <w:rsid w:val="00445D20"/>
    <w:rsid w:val="004462B5"/>
    <w:rsid w:val="00447050"/>
    <w:rsid w:val="004514A3"/>
    <w:rsid w:val="00451A15"/>
    <w:rsid w:val="004525B4"/>
    <w:rsid w:val="00452AED"/>
    <w:rsid w:val="00452D15"/>
    <w:rsid w:val="00452F15"/>
    <w:rsid w:val="00453AB8"/>
    <w:rsid w:val="00455107"/>
    <w:rsid w:val="004554A9"/>
    <w:rsid w:val="004558CF"/>
    <w:rsid w:val="00456E6F"/>
    <w:rsid w:val="00457530"/>
    <w:rsid w:val="004576A1"/>
    <w:rsid w:val="0046013F"/>
    <w:rsid w:val="00461BAF"/>
    <w:rsid w:val="00462F04"/>
    <w:rsid w:val="0046318D"/>
    <w:rsid w:val="00463555"/>
    <w:rsid w:val="00463F56"/>
    <w:rsid w:val="0046588B"/>
    <w:rsid w:val="00465C94"/>
    <w:rsid w:val="00466781"/>
    <w:rsid w:val="00470B36"/>
    <w:rsid w:val="00471160"/>
    <w:rsid w:val="00472443"/>
    <w:rsid w:val="00473A42"/>
    <w:rsid w:val="004760EF"/>
    <w:rsid w:val="00477664"/>
    <w:rsid w:val="00480A7A"/>
    <w:rsid w:val="004825F5"/>
    <w:rsid w:val="00484628"/>
    <w:rsid w:val="00486E82"/>
    <w:rsid w:val="00491683"/>
    <w:rsid w:val="004927BB"/>
    <w:rsid w:val="004936EC"/>
    <w:rsid w:val="004939C6"/>
    <w:rsid w:val="00495787"/>
    <w:rsid w:val="00496A92"/>
    <w:rsid w:val="0049720F"/>
    <w:rsid w:val="004A0D52"/>
    <w:rsid w:val="004A294B"/>
    <w:rsid w:val="004A2EB2"/>
    <w:rsid w:val="004A45B1"/>
    <w:rsid w:val="004A570E"/>
    <w:rsid w:val="004A5937"/>
    <w:rsid w:val="004A6D82"/>
    <w:rsid w:val="004B0C3E"/>
    <w:rsid w:val="004B29E2"/>
    <w:rsid w:val="004B355D"/>
    <w:rsid w:val="004B37CE"/>
    <w:rsid w:val="004B57E2"/>
    <w:rsid w:val="004B74A9"/>
    <w:rsid w:val="004B74ED"/>
    <w:rsid w:val="004B7FC4"/>
    <w:rsid w:val="004C0555"/>
    <w:rsid w:val="004C287D"/>
    <w:rsid w:val="004C344D"/>
    <w:rsid w:val="004C394D"/>
    <w:rsid w:val="004C41D8"/>
    <w:rsid w:val="004C52DD"/>
    <w:rsid w:val="004C61BB"/>
    <w:rsid w:val="004C7014"/>
    <w:rsid w:val="004C7B45"/>
    <w:rsid w:val="004D1288"/>
    <w:rsid w:val="004D14DD"/>
    <w:rsid w:val="004D2E52"/>
    <w:rsid w:val="004D70B4"/>
    <w:rsid w:val="004E2253"/>
    <w:rsid w:val="004E230B"/>
    <w:rsid w:val="004E2AE8"/>
    <w:rsid w:val="004E32FD"/>
    <w:rsid w:val="004E3B26"/>
    <w:rsid w:val="004E4D97"/>
    <w:rsid w:val="004E56F7"/>
    <w:rsid w:val="004E7035"/>
    <w:rsid w:val="004E70A7"/>
    <w:rsid w:val="004E76DA"/>
    <w:rsid w:val="004F1738"/>
    <w:rsid w:val="004F23D4"/>
    <w:rsid w:val="004F26CC"/>
    <w:rsid w:val="004F4570"/>
    <w:rsid w:val="004F49E9"/>
    <w:rsid w:val="004F525C"/>
    <w:rsid w:val="004F74F2"/>
    <w:rsid w:val="004F774C"/>
    <w:rsid w:val="0050037E"/>
    <w:rsid w:val="00500553"/>
    <w:rsid w:val="00500A38"/>
    <w:rsid w:val="005024F0"/>
    <w:rsid w:val="0050455D"/>
    <w:rsid w:val="00504756"/>
    <w:rsid w:val="005048F6"/>
    <w:rsid w:val="005070EA"/>
    <w:rsid w:val="00510461"/>
    <w:rsid w:val="00510E5A"/>
    <w:rsid w:val="0051108C"/>
    <w:rsid w:val="00513BC0"/>
    <w:rsid w:val="00513EE3"/>
    <w:rsid w:val="0051452A"/>
    <w:rsid w:val="00514D71"/>
    <w:rsid w:val="00516DC5"/>
    <w:rsid w:val="00520663"/>
    <w:rsid w:val="00522473"/>
    <w:rsid w:val="00522605"/>
    <w:rsid w:val="00522749"/>
    <w:rsid w:val="00522A45"/>
    <w:rsid w:val="00523840"/>
    <w:rsid w:val="00525369"/>
    <w:rsid w:val="00526658"/>
    <w:rsid w:val="00526BE7"/>
    <w:rsid w:val="005301F5"/>
    <w:rsid w:val="00530321"/>
    <w:rsid w:val="00530515"/>
    <w:rsid w:val="00532064"/>
    <w:rsid w:val="00533096"/>
    <w:rsid w:val="00534C92"/>
    <w:rsid w:val="00535040"/>
    <w:rsid w:val="0053574A"/>
    <w:rsid w:val="00536234"/>
    <w:rsid w:val="00536351"/>
    <w:rsid w:val="00537334"/>
    <w:rsid w:val="005375F1"/>
    <w:rsid w:val="005401BC"/>
    <w:rsid w:val="0054060B"/>
    <w:rsid w:val="005410AA"/>
    <w:rsid w:val="00541AD3"/>
    <w:rsid w:val="0054280E"/>
    <w:rsid w:val="005437CF"/>
    <w:rsid w:val="00544ED9"/>
    <w:rsid w:val="00545784"/>
    <w:rsid w:val="005468EF"/>
    <w:rsid w:val="00546E86"/>
    <w:rsid w:val="0055213A"/>
    <w:rsid w:val="00552215"/>
    <w:rsid w:val="00554B36"/>
    <w:rsid w:val="00554EBB"/>
    <w:rsid w:val="00555445"/>
    <w:rsid w:val="005564FC"/>
    <w:rsid w:val="00556524"/>
    <w:rsid w:val="0056020E"/>
    <w:rsid w:val="005628B9"/>
    <w:rsid w:val="00563577"/>
    <w:rsid w:val="00564079"/>
    <w:rsid w:val="005648D6"/>
    <w:rsid w:val="00566CC5"/>
    <w:rsid w:val="00566DD1"/>
    <w:rsid w:val="005672D2"/>
    <w:rsid w:val="005678AC"/>
    <w:rsid w:val="00567FEA"/>
    <w:rsid w:val="0057156E"/>
    <w:rsid w:val="005717B1"/>
    <w:rsid w:val="00571BF3"/>
    <w:rsid w:val="00571E26"/>
    <w:rsid w:val="00572AB1"/>
    <w:rsid w:val="005739F3"/>
    <w:rsid w:val="00573A9F"/>
    <w:rsid w:val="005745FB"/>
    <w:rsid w:val="00574F5A"/>
    <w:rsid w:val="0057514E"/>
    <w:rsid w:val="00576F5F"/>
    <w:rsid w:val="00577AD9"/>
    <w:rsid w:val="00581033"/>
    <w:rsid w:val="005821B0"/>
    <w:rsid w:val="0058259F"/>
    <w:rsid w:val="005826BF"/>
    <w:rsid w:val="00582A02"/>
    <w:rsid w:val="005842BB"/>
    <w:rsid w:val="00584765"/>
    <w:rsid w:val="00586B7D"/>
    <w:rsid w:val="00587475"/>
    <w:rsid w:val="0059063A"/>
    <w:rsid w:val="00590D07"/>
    <w:rsid w:val="005950F9"/>
    <w:rsid w:val="00595C0D"/>
    <w:rsid w:val="00597F90"/>
    <w:rsid w:val="005A1207"/>
    <w:rsid w:val="005A2480"/>
    <w:rsid w:val="005A257B"/>
    <w:rsid w:val="005A2632"/>
    <w:rsid w:val="005A33FA"/>
    <w:rsid w:val="005A3D90"/>
    <w:rsid w:val="005A55B8"/>
    <w:rsid w:val="005A7200"/>
    <w:rsid w:val="005A7565"/>
    <w:rsid w:val="005B1029"/>
    <w:rsid w:val="005B278D"/>
    <w:rsid w:val="005B292E"/>
    <w:rsid w:val="005B352E"/>
    <w:rsid w:val="005B3E99"/>
    <w:rsid w:val="005B3FD8"/>
    <w:rsid w:val="005B4FC4"/>
    <w:rsid w:val="005B56E5"/>
    <w:rsid w:val="005B58CA"/>
    <w:rsid w:val="005B6872"/>
    <w:rsid w:val="005B6FD1"/>
    <w:rsid w:val="005B721F"/>
    <w:rsid w:val="005C09E3"/>
    <w:rsid w:val="005C1AAB"/>
    <w:rsid w:val="005C2CA1"/>
    <w:rsid w:val="005C4096"/>
    <w:rsid w:val="005C4A81"/>
    <w:rsid w:val="005C5293"/>
    <w:rsid w:val="005C6618"/>
    <w:rsid w:val="005C6817"/>
    <w:rsid w:val="005C69FD"/>
    <w:rsid w:val="005C74A9"/>
    <w:rsid w:val="005D1AD5"/>
    <w:rsid w:val="005D2E73"/>
    <w:rsid w:val="005D3CC3"/>
    <w:rsid w:val="005D3E57"/>
    <w:rsid w:val="005D4E98"/>
    <w:rsid w:val="005D6CAE"/>
    <w:rsid w:val="005D6EC3"/>
    <w:rsid w:val="005D6F95"/>
    <w:rsid w:val="005D74BF"/>
    <w:rsid w:val="005E042A"/>
    <w:rsid w:val="005E1DE3"/>
    <w:rsid w:val="005E2A44"/>
    <w:rsid w:val="005E2B9A"/>
    <w:rsid w:val="005E2C2F"/>
    <w:rsid w:val="005E3AFD"/>
    <w:rsid w:val="005E423E"/>
    <w:rsid w:val="005E4902"/>
    <w:rsid w:val="005E5B2F"/>
    <w:rsid w:val="005E61F4"/>
    <w:rsid w:val="005E6289"/>
    <w:rsid w:val="005E77A5"/>
    <w:rsid w:val="005E7DDA"/>
    <w:rsid w:val="005F0715"/>
    <w:rsid w:val="005F38F5"/>
    <w:rsid w:val="005F3F56"/>
    <w:rsid w:val="005F457D"/>
    <w:rsid w:val="005F533E"/>
    <w:rsid w:val="005F5963"/>
    <w:rsid w:val="005F6DEB"/>
    <w:rsid w:val="006006E2"/>
    <w:rsid w:val="00602DEC"/>
    <w:rsid w:val="006034CB"/>
    <w:rsid w:val="00603778"/>
    <w:rsid w:val="00604E95"/>
    <w:rsid w:val="00605F58"/>
    <w:rsid w:val="006066FE"/>
    <w:rsid w:val="00611962"/>
    <w:rsid w:val="00611B1E"/>
    <w:rsid w:val="006123D3"/>
    <w:rsid w:val="00614051"/>
    <w:rsid w:val="00615A9B"/>
    <w:rsid w:val="00615ECD"/>
    <w:rsid w:val="00622153"/>
    <w:rsid w:val="00622BB1"/>
    <w:rsid w:val="00626754"/>
    <w:rsid w:val="006269A2"/>
    <w:rsid w:val="006272FC"/>
    <w:rsid w:val="00627527"/>
    <w:rsid w:val="006304D0"/>
    <w:rsid w:val="00630E73"/>
    <w:rsid w:val="006312F5"/>
    <w:rsid w:val="00631999"/>
    <w:rsid w:val="00631EC5"/>
    <w:rsid w:val="006323FB"/>
    <w:rsid w:val="00632E8C"/>
    <w:rsid w:val="00633A4F"/>
    <w:rsid w:val="00633DAE"/>
    <w:rsid w:val="00634598"/>
    <w:rsid w:val="00634849"/>
    <w:rsid w:val="006374BB"/>
    <w:rsid w:val="006406CF"/>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7054"/>
    <w:rsid w:val="00657C39"/>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F3A"/>
    <w:rsid w:val="00675411"/>
    <w:rsid w:val="00675A7B"/>
    <w:rsid w:val="00675D8C"/>
    <w:rsid w:val="00675F24"/>
    <w:rsid w:val="00677955"/>
    <w:rsid w:val="00677CBD"/>
    <w:rsid w:val="00677FCB"/>
    <w:rsid w:val="0068091E"/>
    <w:rsid w:val="00680C2B"/>
    <w:rsid w:val="00681856"/>
    <w:rsid w:val="006821BE"/>
    <w:rsid w:val="006831C2"/>
    <w:rsid w:val="00686660"/>
    <w:rsid w:val="00687B38"/>
    <w:rsid w:val="00690253"/>
    <w:rsid w:val="00690727"/>
    <w:rsid w:val="00690987"/>
    <w:rsid w:val="00691D48"/>
    <w:rsid w:val="0069312F"/>
    <w:rsid w:val="00697338"/>
    <w:rsid w:val="006A0D88"/>
    <w:rsid w:val="006A0FEF"/>
    <w:rsid w:val="006A1017"/>
    <w:rsid w:val="006A1A17"/>
    <w:rsid w:val="006A5928"/>
    <w:rsid w:val="006A5DA6"/>
    <w:rsid w:val="006A7E8C"/>
    <w:rsid w:val="006A7F9C"/>
    <w:rsid w:val="006B0B76"/>
    <w:rsid w:val="006B0F0E"/>
    <w:rsid w:val="006B42A7"/>
    <w:rsid w:val="006B62F7"/>
    <w:rsid w:val="006B6801"/>
    <w:rsid w:val="006B7113"/>
    <w:rsid w:val="006B7626"/>
    <w:rsid w:val="006C06C7"/>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AE"/>
    <w:rsid w:val="006E08B8"/>
    <w:rsid w:val="006E0B0A"/>
    <w:rsid w:val="006E1F19"/>
    <w:rsid w:val="006E3B4E"/>
    <w:rsid w:val="006E4E97"/>
    <w:rsid w:val="006E5C86"/>
    <w:rsid w:val="006E5E83"/>
    <w:rsid w:val="006E762A"/>
    <w:rsid w:val="006F018D"/>
    <w:rsid w:val="006F0B33"/>
    <w:rsid w:val="006F4A43"/>
    <w:rsid w:val="006F5F3B"/>
    <w:rsid w:val="006F7CE6"/>
    <w:rsid w:val="00700B30"/>
    <w:rsid w:val="007032B8"/>
    <w:rsid w:val="007037F5"/>
    <w:rsid w:val="0070445A"/>
    <w:rsid w:val="0070498E"/>
    <w:rsid w:val="00704B55"/>
    <w:rsid w:val="00704CF9"/>
    <w:rsid w:val="00706A5B"/>
    <w:rsid w:val="00707164"/>
    <w:rsid w:val="007103E8"/>
    <w:rsid w:val="00710F58"/>
    <w:rsid w:val="0071234F"/>
    <w:rsid w:val="007148B0"/>
    <w:rsid w:val="00714EC4"/>
    <w:rsid w:val="007151F8"/>
    <w:rsid w:val="0071564E"/>
    <w:rsid w:val="00715859"/>
    <w:rsid w:val="00715BBA"/>
    <w:rsid w:val="00720D52"/>
    <w:rsid w:val="00721653"/>
    <w:rsid w:val="007219E2"/>
    <w:rsid w:val="00721AFC"/>
    <w:rsid w:val="00722406"/>
    <w:rsid w:val="00724B2E"/>
    <w:rsid w:val="007251B1"/>
    <w:rsid w:val="007255DD"/>
    <w:rsid w:val="00730389"/>
    <w:rsid w:val="007314FE"/>
    <w:rsid w:val="0073301E"/>
    <w:rsid w:val="00733A18"/>
    <w:rsid w:val="00736233"/>
    <w:rsid w:val="0073623C"/>
    <w:rsid w:val="00736638"/>
    <w:rsid w:val="0073693B"/>
    <w:rsid w:val="00736D8D"/>
    <w:rsid w:val="007402D2"/>
    <w:rsid w:val="007419C0"/>
    <w:rsid w:val="0074258A"/>
    <w:rsid w:val="0074309C"/>
    <w:rsid w:val="007444C4"/>
    <w:rsid w:val="00744F42"/>
    <w:rsid w:val="0074645D"/>
    <w:rsid w:val="007472C5"/>
    <w:rsid w:val="00747BB4"/>
    <w:rsid w:val="00747DB0"/>
    <w:rsid w:val="00751649"/>
    <w:rsid w:val="00752666"/>
    <w:rsid w:val="00752BB0"/>
    <w:rsid w:val="007534D3"/>
    <w:rsid w:val="007559FE"/>
    <w:rsid w:val="0075629E"/>
    <w:rsid w:val="00757582"/>
    <w:rsid w:val="00757A3A"/>
    <w:rsid w:val="0076003A"/>
    <w:rsid w:val="00760514"/>
    <w:rsid w:val="00760691"/>
    <w:rsid w:val="00760790"/>
    <w:rsid w:val="00760BDA"/>
    <w:rsid w:val="00760DB8"/>
    <w:rsid w:val="00761429"/>
    <w:rsid w:val="0076270D"/>
    <w:rsid w:val="00764DAF"/>
    <w:rsid w:val="00765C57"/>
    <w:rsid w:val="0076635D"/>
    <w:rsid w:val="007663B2"/>
    <w:rsid w:val="00766D98"/>
    <w:rsid w:val="00766F56"/>
    <w:rsid w:val="007672C1"/>
    <w:rsid w:val="0077380E"/>
    <w:rsid w:val="00773B8A"/>
    <w:rsid w:val="00773E2D"/>
    <w:rsid w:val="00774599"/>
    <w:rsid w:val="007747C0"/>
    <w:rsid w:val="00774EA9"/>
    <w:rsid w:val="0077692D"/>
    <w:rsid w:val="007773D1"/>
    <w:rsid w:val="00782473"/>
    <w:rsid w:val="007838FE"/>
    <w:rsid w:val="007841A6"/>
    <w:rsid w:val="00790D98"/>
    <w:rsid w:val="00791491"/>
    <w:rsid w:val="00792325"/>
    <w:rsid w:val="0079269A"/>
    <w:rsid w:val="0079271E"/>
    <w:rsid w:val="007937A7"/>
    <w:rsid w:val="0079402B"/>
    <w:rsid w:val="00794489"/>
    <w:rsid w:val="00794ACF"/>
    <w:rsid w:val="00795642"/>
    <w:rsid w:val="007959CC"/>
    <w:rsid w:val="007A00CE"/>
    <w:rsid w:val="007A1341"/>
    <w:rsid w:val="007A2C06"/>
    <w:rsid w:val="007A325F"/>
    <w:rsid w:val="007A539F"/>
    <w:rsid w:val="007A5B76"/>
    <w:rsid w:val="007A6F75"/>
    <w:rsid w:val="007A78C4"/>
    <w:rsid w:val="007B146C"/>
    <w:rsid w:val="007B1BCC"/>
    <w:rsid w:val="007B5C14"/>
    <w:rsid w:val="007B696C"/>
    <w:rsid w:val="007B7155"/>
    <w:rsid w:val="007C0642"/>
    <w:rsid w:val="007C1CE1"/>
    <w:rsid w:val="007C1F72"/>
    <w:rsid w:val="007C24EB"/>
    <w:rsid w:val="007C487A"/>
    <w:rsid w:val="007C60BF"/>
    <w:rsid w:val="007C6264"/>
    <w:rsid w:val="007D3683"/>
    <w:rsid w:val="007D47F8"/>
    <w:rsid w:val="007D540D"/>
    <w:rsid w:val="007D6E1D"/>
    <w:rsid w:val="007E2A8A"/>
    <w:rsid w:val="007E3844"/>
    <w:rsid w:val="007E3CAA"/>
    <w:rsid w:val="007E445A"/>
    <w:rsid w:val="007E5A06"/>
    <w:rsid w:val="007E5A60"/>
    <w:rsid w:val="007E7B70"/>
    <w:rsid w:val="007F3152"/>
    <w:rsid w:val="007F33DC"/>
    <w:rsid w:val="007F4AA5"/>
    <w:rsid w:val="007F4DE5"/>
    <w:rsid w:val="007F500F"/>
    <w:rsid w:val="007F60AB"/>
    <w:rsid w:val="007F6E8C"/>
    <w:rsid w:val="007F73EA"/>
    <w:rsid w:val="00800163"/>
    <w:rsid w:val="008002C3"/>
    <w:rsid w:val="00802165"/>
    <w:rsid w:val="00802FBC"/>
    <w:rsid w:val="00804CE7"/>
    <w:rsid w:val="008059F7"/>
    <w:rsid w:val="00806BCC"/>
    <w:rsid w:val="00807E67"/>
    <w:rsid w:val="00811490"/>
    <w:rsid w:val="00812126"/>
    <w:rsid w:val="00812A12"/>
    <w:rsid w:val="00812C93"/>
    <w:rsid w:val="00813DA3"/>
    <w:rsid w:val="0081530C"/>
    <w:rsid w:val="008156A3"/>
    <w:rsid w:val="0081597F"/>
    <w:rsid w:val="00822508"/>
    <w:rsid w:val="008225CF"/>
    <w:rsid w:val="00822967"/>
    <w:rsid w:val="00822BBF"/>
    <w:rsid w:val="00825973"/>
    <w:rsid w:val="00825E8C"/>
    <w:rsid w:val="00826719"/>
    <w:rsid w:val="008309D9"/>
    <w:rsid w:val="00831F09"/>
    <w:rsid w:val="00832BAF"/>
    <w:rsid w:val="00833130"/>
    <w:rsid w:val="00834BBB"/>
    <w:rsid w:val="0083553D"/>
    <w:rsid w:val="0083610A"/>
    <w:rsid w:val="00836EF5"/>
    <w:rsid w:val="00836FF2"/>
    <w:rsid w:val="008401A1"/>
    <w:rsid w:val="008401CE"/>
    <w:rsid w:val="00844003"/>
    <w:rsid w:val="008449AE"/>
    <w:rsid w:val="008466E1"/>
    <w:rsid w:val="008466FA"/>
    <w:rsid w:val="00846B05"/>
    <w:rsid w:val="008476D5"/>
    <w:rsid w:val="00847A06"/>
    <w:rsid w:val="0085061E"/>
    <w:rsid w:val="00850C09"/>
    <w:rsid w:val="00851DD3"/>
    <w:rsid w:val="008522AF"/>
    <w:rsid w:val="0085383D"/>
    <w:rsid w:val="00853B56"/>
    <w:rsid w:val="00854A9A"/>
    <w:rsid w:val="00854DD3"/>
    <w:rsid w:val="008555A9"/>
    <w:rsid w:val="00855830"/>
    <w:rsid w:val="00856AAE"/>
    <w:rsid w:val="00856CC4"/>
    <w:rsid w:val="008573A7"/>
    <w:rsid w:val="0085774C"/>
    <w:rsid w:val="00861857"/>
    <w:rsid w:val="00862447"/>
    <w:rsid w:val="00864AA0"/>
    <w:rsid w:val="00865315"/>
    <w:rsid w:val="00865582"/>
    <w:rsid w:val="008668CD"/>
    <w:rsid w:val="00866905"/>
    <w:rsid w:val="008669FE"/>
    <w:rsid w:val="00867105"/>
    <w:rsid w:val="00867280"/>
    <w:rsid w:val="0087003A"/>
    <w:rsid w:val="00870766"/>
    <w:rsid w:val="008708B6"/>
    <w:rsid w:val="00870C7B"/>
    <w:rsid w:val="00871D67"/>
    <w:rsid w:val="0087232D"/>
    <w:rsid w:val="0087262C"/>
    <w:rsid w:val="0087319B"/>
    <w:rsid w:val="008735D8"/>
    <w:rsid w:val="00874406"/>
    <w:rsid w:val="00874A04"/>
    <w:rsid w:val="00877D5B"/>
    <w:rsid w:val="008810EC"/>
    <w:rsid w:val="00881A40"/>
    <w:rsid w:val="00882575"/>
    <w:rsid w:val="00882805"/>
    <w:rsid w:val="00883B10"/>
    <w:rsid w:val="00886660"/>
    <w:rsid w:val="00887180"/>
    <w:rsid w:val="00890FB5"/>
    <w:rsid w:val="008923E3"/>
    <w:rsid w:val="00893A54"/>
    <w:rsid w:val="00893A8B"/>
    <w:rsid w:val="00894F1F"/>
    <w:rsid w:val="0089507D"/>
    <w:rsid w:val="00895219"/>
    <w:rsid w:val="00895496"/>
    <w:rsid w:val="0089566C"/>
    <w:rsid w:val="00895CA1"/>
    <w:rsid w:val="0089679E"/>
    <w:rsid w:val="008978B3"/>
    <w:rsid w:val="008A0D13"/>
    <w:rsid w:val="008A2355"/>
    <w:rsid w:val="008A3651"/>
    <w:rsid w:val="008A646D"/>
    <w:rsid w:val="008A650D"/>
    <w:rsid w:val="008A6EF7"/>
    <w:rsid w:val="008B1E18"/>
    <w:rsid w:val="008B27DE"/>
    <w:rsid w:val="008B29E8"/>
    <w:rsid w:val="008B379A"/>
    <w:rsid w:val="008B3D64"/>
    <w:rsid w:val="008B4A62"/>
    <w:rsid w:val="008B5FC0"/>
    <w:rsid w:val="008B603A"/>
    <w:rsid w:val="008B6EA1"/>
    <w:rsid w:val="008B73FD"/>
    <w:rsid w:val="008B77DE"/>
    <w:rsid w:val="008C20F0"/>
    <w:rsid w:val="008C25E1"/>
    <w:rsid w:val="008C2969"/>
    <w:rsid w:val="008C2DE7"/>
    <w:rsid w:val="008C338C"/>
    <w:rsid w:val="008C4CD6"/>
    <w:rsid w:val="008C5D03"/>
    <w:rsid w:val="008C6CF0"/>
    <w:rsid w:val="008C73FF"/>
    <w:rsid w:val="008D39C0"/>
    <w:rsid w:val="008D5D84"/>
    <w:rsid w:val="008D7083"/>
    <w:rsid w:val="008E0B51"/>
    <w:rsid w:val="008E2D46"/>
    <w:rsid w:val="008E35F6"/>
    <w:rsid w:val="008E37F5"/>
    <w:rsid w:val="008E4EC1"/>
    <w:rsid w:val="008E5253"/>
    <w:rsid w:val="008E588B"/>
    <w:rsid w:val="008E6DE8"/>
    <w:rsid w:val="008F2474"/>
    <w:rsid w:val="008F28B2"/>
    <w:rsid w:val="008F5542"/>
    <w:rsid w:val="008F64C1"/>
    <w:rsid w:val="008F77BC"/>
    <w:rsid w:val="008F7CA0"/>
    <w:rsid w:val="00900F41"/>
    <w:rsid w:val="009024BE"/>
    <w:rsid w:val="00902AF0"/>
    <w:rsid w:val="0090313B"/>
    <w:rsid w:val="009031BB"/>
    <w:rsid w:val="00905019"/>
    <w:rsid w:val="00905C22"/>
    <w:rsid w:val="00906B0F"/>
    <w:rsid w:val="00907AE3"/>
    <w:rsid w:val="00907C8D"/>
    <w:rsid w:val="009109BE"/>
    <w:rsid w:val="0091191A"/>
    <w:rsid w:val="00915FC4"/>
    <w:rsid w:val="0091629C"/>
    <w:rsid w:val="00917400"/>
    <w:rsid w:val="00917B41"/>
    <w:rsid w:val="00921812"/>
    <w:rsid w:val="00921946"/>
    <w:rsid w:val="0092383A"/>
    <w:rsid w:val="00923A54"/>
    <w:rsid w:val="009257C0"/>
    <w:rsid w:val="00927DC0"/>
    <w:rsid w:val="00930F8E"/>
    <w:rsid w:val="009317DB"/>
    <w:rsid w:val="009328AF"/>
    <w:rsid w:val="009336CC"/>
    <w:rsid w:val="009350D4"/>
    <w:rsid w:val="009362BB"/>
    <w:rsid w:val="0093656B"/>
    <w:rsid w:val="00936E3B"/>
    <w:rsid w:val="00937D4C"/>
    <w:rsid w:val="0094130B"/>
    <w:rsid w:val="00941B9D"/>
    <w:rsid w:val="00941DF4"/>
    <w:rsid w:val="00941E31"/>
    <w:rsid w:val="00941ED0"/>
    <w:rsid w:val="009435BF"/>
    <w:rsid w:val="00943872"/>
    <w:rsid w:val="00943B92"/>
    <w:rsid w:val="00945DDA"/>
    <w:rsid w:val="00945F2F"/>
    <w:rsid w:val="00946D60"/>
    <w:rsid w:val="00946FB9"/>
    <w:rsid w:val="00947269"/>
    <w:rsid w:val="009476B5"/>
    <w:rsid w:val="00951E15"/>
    <w:rsid w:val="00953ABA"/>
    <w:rsid w:val="009546F7"/>
    <w:rsid w:val="00956ACF"/>
    <w:rsid w:val="009615B4"/>
    <w:rsid w:val="00961DA5"/>
    <w:rsid w:val="00962165"/>
    <w:rsid w:val="00962481"/>
    <w:rsid w:val="009629DC"/>
    <w:rsid w:val="009645A7"/>
    <w:rsid w:val="00966AEC"/>
    <w:rsid w:val="00966FC8"/>
    <w:rsid w:val="00967A48"/>
    <w:rsid w:val="00970C34"/>
    <w:rsid w:val="00970D5D"/>
    <w:rsid w:val="00971FF5"/>
    <w:rsid w:val="0097344F"/>
    <w:rsid w:val="0097432A"/>
    <w:rsid w:val="009750B7"/>
    <w:rsid w:val="00975286"/>
    <w:rsid w:val="00975365"/>
    <w:rsid w:val="00975CD9"/>
    <w:rsid w:val="0097614B"/>
    <w:rsid w:val="00976187"/>
    <w:rsid w:val="00976ADA"/>
    <w:rsid w:val="00976B99"/>
    <w:rsid w:val="0097753B"/>
    <w:rsid w:val="00981377"/>
    <w:rsid w:val="00982075"/>
    <w:rsid w:val="00983388"/>
    <w:rsid w:val="009850E1"/>
    <w:rsid w:val="00990407"/>
    <w:rsid w:val="009905B9"/>
    <w:rsid w:val="0099252B"/>
    <w:rsid w:val="00993E04"/>
    <w:rsid w:val="00993EEA"/>
    <w:rsid w:val="00994BE4"/>
    <w:rsid w:val="00994E53"/>
    <w:rsid w:val="009951DC"/>
    <w:rsid w:val="0099553F"/>
    <w:rsid w:val="0099593D"/>
    <w:rsid w:val="00995C2F"/>
    <w:rsid w:val="00995E24"/>
    <w:rsid w:val="00996CAD"/>
    <w:rsid w:val="0099710C"/>
    <w:rsid w:val="009A31E6"/>
    <w:rsid w:val="009A3AA5"/>
    <w:rsid w:val="009A3D0A"/>
    <w:rsid w:val="009A3E24"/>
    <w:rsid w:val="009A4BBB"/>
    <w:rsid w:val="009A5A28"/>
    <w:rsid w:val="009A64E9"/>
    <w:rsid w:val="009A727D"/>
    <w:rsid w:val="009A7C5F"/>
    <w:rsid w:val="009B1157"/>
    <w:rsid w:val="009B14A9"/>
    <w:rsid w:val="009B3BDB"/>
    <w:rsid w:val="009B54EA"/>
    <w:rsid w:val="009B5811"/>
    <w:rsid w:val="009B5FBD"/>
    <w:rsid w:val="009B673C"/>
    <w:rsid w:val="009C12C0"/>
    <w:rsid w:val="009C154D"/>
    <w:rsid w:val="009C18E1"/>
    <w:rsid w:val="009C29F0"/>
    <w:rsid w:val="009C3777"/>
    <w:rsid w:val="009C3978"/>
    <w:rsid w:val="009C3C6B"/>
    <w:rsid w:val="009C3F46"/>
    <w:rsid w:val="009C4288"/>
    <w:rsid w:val="009C4D5B"/>
    <w:rsid w:val="009D0C28"/>
    <w:rsid w:val="009D21C0"/>
    <w:rsid w:val="009D26D2"/>
    <w:rsid w:val="009D3F10"/>
    <w:rsid w:val="009D42AF"/>
    <w:rsid w:val="009D7101"/>
    <w:rsid w:val="009D7553"/>
    <w:rsid w:val="009D775F"/>
    <w:rsid w:val="009E0AF6"/>
    <w:rsid w:val="009E154A"/>
    <w:rsid w:val="009E18DB"/>
    <w:rsid w:val="009E207B"/>
    <w:rsid w:val="009E3F43"/>
    <w:rsid w:val="009E45D5"/>
    <w:rsid w:val="009E57CF"/>
    <w:rsid w:val="009E5F7A"/>
    <w:rsid w:val="009E7750"/>
    <w:rsid w:val="009F059F"/>
    <w:rsid w:val="009F07CA"/>
    <w:rsid w:val="009F2BF4"/>
    <w:rsid w:val="009F3113"/>
    <w:rsid w:val="009F43F5"/>
    <w:rsid w:val="009F6B97"/>
    <w:rsid w:val="009F7C3E"/>
    <w:rsid w:val="00A000E6"/>
    <w:rsid w:val="00A0567C"/>
    <w:rsid w:val="00A07461"/>
    <w:rsid w:val="00A07E55"/>
    <w:rsid w:val="00A07EEC"/>
    <w:rsid w:val="00A10CB9"/>
    <w:rsid w:val="00A119D4"/>
    <w:rsid w:val="00A123D9"/>
    <w:rsid w:val="00A1252F"/>
    <w:rsid w:val="00A12532"/>
    <w:rsid w:val="00A12CF7"/>
    <w:rsid w:val="00A14F02"/>
    <w:rsid w:val="00A15A12"/>
    <w:rsid w:val="00A16E3E"/>
    <w:rsid w:val="00A173C0"/>
    <w:rsid w:val="00A1764F"/>
    <w:rsid w:val="00A17EC8"/>
    <w:rsid w:val="00A224C8"/>
    <w:rsid w:val="00A234BA"/>
    <w:rsid w:val="00A240D8"/>
    <w:rsid w:val="00A2457D"/>
    <w:rsid w:val="00A24C00"/>
    <w:rsid w:val="00A24FD0"/>
    <w:rsid w:val="00A267B7"/>
    <w:rsid w:val="00A27377"/>
    <w:rsid w:val="00A27818"/>
    <w:rsid w:val="00A31E75"/>
    <w:rsid w:val="00A33649"/>
    <w:rsid w:val="00A3537F"/>
    <w:rsid w:val="00A36542"/>
    <w:rsid w:val="00A365B3"/>
    <w:rsid w:val="00A367EA"/>
    <w:rsid w:val="00A37D98"/>
    <w:rsid w:val="00A40509"/>
    <w:rsid w:val="00A419D4"/>
    <w:rsid w:val="00A45325"/>
    <w:rsid w:val="00A45C99"/>
    <w:rsid w:val="00A463C5"/>
    <w:rsid w:val="00A476B4"/>
    <w:rsid w:val="00A51113"/>
    <w:rsid w:val="00A5201B"/>
    <w:rsid w:val="00A5256C"/>
    <w:rsid w:val="00A532C8"/>
    <w:rsid w:val="00A53788"/>
    <w:rsid w:val="00A53880"/>
    <w:rsid w:val="00A562EE"/>
    <w:rsid w:val="00A56869"/>
    <w:rsid w:val="00A600CD"/>
    <w:rsid w:val="00A67B5C"/>
    <w:rsid w:val="00A70D6D"/>
    <w:rsid w:val="00A717AD"/>
    <w:rsid w:val="00A724EE"/>
    <w:rsid w:val="00A75550"/>
    <w:rsid w:val="00A7623B"/>
    <w:rsid w:val="00A77628"/>
    <w:rsid w:val="00A82332"/>
    <w:rsid w:val="00A8408F"/>
    <w:rsid w:val="00A85F59"/>
    <w:rsid w:val="00A86CE0"/>
    <w:rsid w:val="00A86F21"/>
    <w:rsid w:val="00A87C48"/>
    <w:rsid w:val="00A9014C"/>
    <w:rsid w:val="00A91022"/>
    <w:rsid w:val="00A913B0"/>
    <w:rsid w:val="00A921C4"/>
    <w:rsid w:val="00A93D40"/>
    <w:rsid w:val="00AA0071"/>
    <w:rsid w:val="00AA0394"/>
    <w:rsid w:val="00AA13FA"/>
    <w:rsid w:val="00AA1C52"/>
    <w:rsid w:val="00AA2D4C"/>
    <w:rsid w:val="00AA32C3"/>
    <w:rsid w:val="00AA3B07"/>
    <w:rsid w:val="00AA4730"/>
    <w:rsid w:val="00AA4985"/>
    <w:rsid w:val="00AA4FAC"/>
    <w:rsid w:val="00AA6FC7"/>
    <w:rsid w:val="00AB01C5"/>
    <w:rsid w:val="00AB02FC"/>
    <w:rsid w:val="00AB0E25"/>
    <w:rsid w:val="00AB1206"/>
    <w:rsid w:val="00AB13F6"/>
    <w:rsid w:val="00AB373F"/>
    <w:rsid w:val="00AB3AB7"/>
    <w:rsid w:val="00AB3E24"/>
    <w:rsid w:val="00AB5F0C"/>
    <w:rsid w:val="00AB6350"/>
    <w:rsid w:val="00AB7A74"/>
    <w:rsid w:val="00AB7C67"/>
    <w:rsid w:val="00AC02FC"/>
    <w:rsid w:val="00AC0EB2"/>
    <w:rsid w:val="00AC14D8"/>
    <w:rsid w:val="00AC1962"/>
    <w:rsid w:val="00AC19BE"/>
    <w:rsid w:val="00AC1AD2"/>
    <w:rsid w:val="00AC3812"/>
    <w:rsid w:val="00AC3DEE"/>
    <w:rsid w:val="00AC3F80"/>
    <w:rsid w:val="00AC43A4"/>
    <w:rsid w:val="00AC69F4"/>
    <w:rsid w:val="00AD06C0"/>
    <w:rsid w:val="00AD208F"/>
    <w:rsid w:val="00AD2867"/>
    <w:rsid w:val="00AD32EB"/>
    <w:rsid w:val="00AD3EF7"/>
    <w:rsid w:val="00AD49BF"/>
    <w:rsid w:val="00AD55B3"/>
    <w:rsid w:val="00AD5BCE"/>
    <w:rsid w:val="00AE0969"/>
    <w:rsid w:val="00AE1EF0"/>
    <w:rsid w:val="00AE3944"/>
    <w:rsid w:val="00AE4F2A"/>
    <w:rsid w:val="00AE4F3D"/>
    <w:rsid w:val="00AE5983"/>
    <w:rsid w:val="00AE74C2"/>
    <w:rsid w:val="00AF0783"/>
    <w:rsid w:val="00AF09A0"/>
    <w:rsid w:val="00AF2F66"/>
    <w:rsid w:val="00AF420E"/>
    <w:rsid w:val="00AF536A"/>
    <w:rsid w:val="00AF6ED4"/>
    <w:rsid w:val="00AF756A"/>
    <w:rsid w:val="00AF7C60"/>
    <w:rsid w:val="00B00837"/>
    <w:rsid w:val="00B01727"/>
    <w:rsid w:val="00B01E54"/>
    <w:rsid w:val="00B0233F"/>
    <w:rsid w:val="00B0282B"/>
    <w:rsid w:val="00B0314D"/>
    <w:rsid w:val="00B04E95"/>
    <w:rsid w:val="00B04EF9"/>
    <w:rsid w:val="00B0637B"/>
    <w:rsid w:val="00B07939"/>
    <w:rsid w:val="00B07E61"/>
    <w:rsid w:val="00B10930"/>
    <w:rsid w:val="00B11E7F"/>
    <w:rsid w:val="00B12638"/>
    <w:rsid w:val="00B12639"/>
    <w:rsid w:val="00B12FBE"/>
    <w:rsid w:val="00B13225"/>
    <w:rsid w:val="00B13660"/>
    <w:rsid w:val="00B1381C"/>
    <w:rsid w:val="00B13BA8"/>
    <w:rsid w:val="00B14C06"/>
    <w:rsid w:val="00B14D1C"/>
    <w:rsid w:val="00B16402"/>
    <w:rsid w:val="00B172C3"/>
    <w:rsid w:val="00B2081E"/>
    <w:rsid w:val="00B21D91"/>
    <w:rsid w:val="00B21FD1"/>
    <w:rsid w:val="00B22365"/>
    <w:rsid w:val="00B238BF"/>
    <w:rsid w:val="00B24349"/>
    <w:rsid w:val="00B2570A"/>
    <w:rsid w:val="00B2799D"/>
    <w:rsid w:val="00B27A56"/>
    <w:rsid w:val="00B30B2C"/>
    <w:rsid w:val="00B31902"/>
    <w:rsid w:val="00B3200C"/>
    <w:rsid w:val="00B34569"/>
    <w:rsid w:val="00B348A7"/>
    <w:rsid w:val="00B36AF0"/>
    <w:rsid w:val="00B36E21"/>
    <w:rsid w:val="00B3755D"/>
    <w:rsid w:val="00B37A89"/>
    <w:rsid w:val="00B4273C"/>
    <w:rsid w:val="00B42A71"/>
    <w:rsid w:val="00B431BF"/>
    <w:rsid w:val="00B436D9"/>
    <w:rsid w:val="00B437CC"/>
    <w:rsid w:val="00B50BD9"/>
    <w:rsid w:val="00B517A6"/>
    <w:rsid w:val="00B53634"/>
    <w:rsid w:val="00B54582"/>
    <w:rsid w:val="00B54B25"/>
    <w:rsid w:val="00B5530F"/>
    <w:rsid w:val="00B55E4F"/>
    <w:rsid w:val="00B55EF1"/>
    <w:rsid w:val="00B569A2"/>
    <w:rsid w:val="00B61E75"/>
    <w:rsid w:val="00B621AD"/>
    <w:rsid w:val="00B622C6"/>
    <w:rsid w:val="00B63931"/>
    <w:rsid w:val="00B64B09"/>
    <w:rsid w:val="00B65E07"/>
    <w:rsid w:val="00B66CC9"/>
    <w:rsid w:val="00B670B4"/>
    <w:rsid w:val="00B678D7"/>
    <w:rsid w:val="00B70CD4"/>
    <w:rsid w:val="00B70FD4"/>
    <w:rsid w:val="00B738AF"/>
    <w:rsid w:val="00B7482A"/>
    <w:rsid w:val="00B7505A"/>
    <w:rsid w:val="00B805F3"/>
    <w:rsid w:val="00B80FB7"/>
    <w:rsid w:val="00B82A42"/>
    <w:rsid w:val="00B82E94"/>
    <w:rsid w:val="00B8415B"/>
    <w:rsid w:val="00B8430C"/>
    <w:rsid w:val="00B84DC5"/>
    <w:rsid w:val="00B85268"/>
    <w:rsid w:val="00B903DD"/>
    <w:rsid w:val="00B92840"/>
    <w:rsid w:val="00B96120"/>
    <w:rsid w:val="00B962A1"/>
    <w:rsid w:val="00B9716E"/>
    <w:rsid w:val="00BA0F76"/>
    <w:rsid w:val="00BA16EF"/>
    <w:rsid w:val="00BA44EB"/>
    <w:rsid w:val="00BA4A5C"/>
    <w:rsid w:val="00BA64D1"/>
    <w:rsid w:val="00BA6FDC"/>
    <w:rsid w:val="00BB0927"/>
    <w:rsid w:val="00BB2837"/>
    <w:rsid w:val="00BB3074"/>
    <w:rsid w:val="00BB4349"/>
    <w:rsid w:val="00BB533A"/>
    <w:rsid w:val="00BB5D46"/>
    <w:rsid w:val="00BB7B8A"/>
    <w:rsid w:val="00BC05E1"/>
    <w:rsid w:val="00BC2DFF"/>
    <w:rsid w:val="00BC39AB"/>
    <w:rsid w:val="00BC3D10"/>
    <w:rsid w:val="00BC511C"/>
    <w:rsid w:val="00BC623D"/>
    <w:rsid w:val="00BC65F5"/>
    <w:rsid w:val="00BC6625"/>
    <w:rsid w:val="00BC778F"/>
    <w:rsid w:val="00BC798F"/>
    <w:rsid w:val="00BC7AB0"/>
    <w:rsid w:val="00BD0368"/>
    <w:rsid w:val="00BD135F"/>
    <w:rsid w:val="00BD1365"/>
    <w:rsid w:val="00BD19B7"/>
    <w:rsid w:val="00BD1CCD"/>
    <w:rsid w:val="00BD2ED6"/>
    <w:rsid w:val="00BD3585"/>
    <w:rsid w:val="00BD42C1"/>
    <w:rsid w:val="00BD4EF5"/>
    <w:rsid w:val="00BD4F82"/>
    <w:rsid w:val="00BD4FE2"/>
    <w:rsid w:val="00BD5141"/>
    <w:rsid w:val="00BD6473"/>
    <w:rsid w:val="00BD6C34"/>
    <w:rsid w:val="00BD7B57"/>
    <w:rsid w:val="00BE0EE5"/>
    <w:rsid w:val="00BE14EF"/>
    <w:rsid w:val="00BE337E"/>
    <w:rsid w:val="00BE5868"/>
    <w:rsid w:val="00BE628D"/>
    <w:rsid w:val="00BE7E2C"/>
    <w:rsid w:val="00BF0075"/>
    <w:rsid w:val="00BF1213"/>
    <w:rsid w:val="00BF173C"/>
    <w:rsid w:val="00BF1F49"/>
    <w:rsid w:val="00BF22EF"/>
    <w:rsid w:val="00BF2D49"/>
    <w:rsid w:val="00BF5AF5"/>
    <w:rsid w:val="00BF5C5D"/>
    <w:rsid w:val="00BF62FF"/>
    <w:rsid w:val="00C0275E"/>
    <w:rsid w:val="00C03745"/>
    <w:rsid w:val="00C04140"/>
    <w:rsid w:val="00C057F8"/>
    <w:rsid w:val="00C06164"/>
    <w:rsid w:val="00C063F6"/>
    <w:rsid w:val="00C06537"/>
    <w:rsid w:val="00C074EA"/>
    <w:rsid w:val="00C11054"/>
    <w:rsid w:val="00C11100"/>
    <w:rsid w:val="00C11CB8"/>
    <w:rsid w:val="00C11DE8"/>
    <w:rsid w:val="00C12917"/>
    <w:rsid w:val="00C12D27"/>
    <w:rsid w:val="00C133AC"/>
    <w:rsid w:val="00C13788"/>
    <w:rsid w:val="00C1446C"/>
    <w:rsid w:val="00C15B86"/>
    <w:rsid w:val="00C15D42"/>
    <w:rsid w:val="00C16065"/>
    <w:rsid w:val="00C1661D"/>
    <w:rsid w:val="00C20431"/>
    <w:rsid w:val="00C20775"/>
    <w:rsid w:val="00C21B44"/>
    <w:rsid w:val="00C21C3E"/>
    <w:rsid w:val="00C2257E"/>
    <w:rsid w:val="00C23A20"/>
    <w:rsid w:val="00C24028"/>
    <w:rsid w:val="00C24371"/>
    <w:rsid w:val="00C246F4"/>
    <w:rsid w:val="00C25E3D"/>
    <w:rsid w:val="00C26C6F"/>
    <w:rsid w:val="00C27475"/>
    <w:rsid w:val="00C302AC"/>
    <w:rsid w:val="00C3061F"/>
    <w:rsid w:val="00C306C6"/>
    <w:rsid w:val="00C3153C"/>
    <w:rsid w:val="00C329AA"/>
    <w:rsid w:val="00C32A82"/>
    <w:rsid w:val="00C32CC1"/>
    <w:rsid w:val="00C3327F"/>
    <w:rsid w:val="00C36388"/>
    <w:rsid w:val="00C36417"/>
    <w:rsid w:val="00C36CAE"/>
    <w:rsid w:val="00C36CC1"/>
    <w:rsid w:val="00C40083"/>
    <w:rsid w:val="00C40A7E"/>
    <w:rsid w:val="00C417D4"/>
    <w:rsid w:val="00C418C8"/>
    <w:rsid w:val="00C42981"/>
    <w:rsid w:val="00C448CC"/>
    <w:rsid w:val="00C449E2"/>
    <w:rsid w:val="00C455FD"/>
    <w:rsid w:val="00C459EA"/>
    <w:rsid w:val="00C466B9"/>
    <w:rsid w:val="00C4760E"/>
    <w:rsid w:val="00C47687"/>
    <w:rsid w:val="00C47FED"/>
    <w:rsid w:val="00C50E2C"/>
    <w:rsid w:val="00C51A07"/>
    <w:rsid w:val="00C5648D"/>
    <w:rsid w:val="00C5757A"/>
    <w:rsid w:val="00C60110"/>
    <w:rsid w:val="00C62A93"/>
    <w:rsid w:val="00C6350D"/>
    <w:rsid w:val="00C6351D"/>
    <w:rsid w:val="00C64713"/>
    <w:rsid w:val="00C64897"/>
    <w:rsid w:val="00C676EF"/>
    <w:rsid w:val="00C716A6"/>
    <w:rsid w:val="00C716D9"/>
    <w:rsid w:val="00C73872"/>
    <w:rsid w:val="00C73E98"/>
    <w:rsid w:val="00C73ED3"/>
    <w:rsid w:val="00C74420"/>
    <w:rsid w:val="00C74443"/>
    <w:rsid w:val="00C77CB6"/>
    <w:rsid w:val="00C77E4F"/>
    <w:rsid w:val="00C82E81"/>
    <w:rsid w:val="00C8350E"/>
    <w:rsid w:val="00C8451F"/>
    <w:rsid w:val="00C8466C"/>
    <w:rsid w:val="00C853CF"/>
    <w:rsid w:val="00C900D1"/>
    <w:rsid w:val="00C915FE"/>
    <w:rsid w:val="00C92F62"/>
    <w:rsid w:val="00C9379A"/>
    <w:rsid w:val="00C95765"/>
    <w:rsid w:val="00C960C5"/>
    <w:rsid w:val="00C9626F"/>
    <w:rsid w:val="00C965E0"/>
    <w:rsid w:val="00CA02E0"/>
    <w:rsid w:val="00CA0D19"/>
    <w:rsid w:val="00CA3E14"/>
    <w:rsid w:val="00CA41A1"/>
    <w:rsid w:val="00CA4B0B"/>
    <w:rsid w:val="00CA4C78"/>
    <w:rsid w:val="00CA5146"/>
    <w:rsid w:val="00CA537E"/>
    <w:rsid w:val="00CA5813"/>
    <w:rsid w:val="00CA58D7"/>
    <w:rsid w:val="00CA6DFF"/>
    <w:rsid w:val="00CB02E1"/>
    <w:rsid w:val="00CB135D"/>
    <w:rsid w:val="00CB157C"/>
    <w:rsid w:val="00CB3653"/>
    <w:rsid w:val="00CB3992"/>
    <w:rsid w:val="00CB3D1B"/>
    <w:rsid w:val="00CB40AD"/>
    <w:rsid w:val="00CB4996"/>
    <w:rsid w:val="00CB5188"/>
    <w:rsid w:val="00CB5924"/>
    <w:rsid w:val="00CB616F"/>
    <w:rsid w:val="00CB7D39"/>
    <w:rsid w:val="00CC18F2"/>
    <w:rsid w:val="00CC3C94"/>
    <w:rsid w:val="00CC4A26"/>
    <w:rsid w:val="00CC4B3A"/>
    <w:rsid w:val="00CC5CCF"/>
    <w:rsid w:val="00CC7897"/>
    <w:rsid w:val="00CD075E"/>
    <w:rsid w:val="00CD07D0"/>
    <w:rsid w:val="00CD09F1"/>
    <w:rsid w:val="00CD0C95"/>
    <w:rsid w:val="00CD0F35"/>
    <w:rsid w:val="00CD193F"/>
    <w:rsid w:val="00CD27D5"/>
    <w:rsid w:val="00CD28A9"/>
    <w:rsid w:val="00CD2DCF"/>
    <w:rsid w:val="00CD338B"/>
    <w:rsid w:val="00CD33F1"/>
    <w:rsid w:val="00CD3D96"/>
    <w:rsid w:val="00CD41C9"/>
    <w:rsid w:val="00CD498D"/>
    <w:rsid w:val="00CD4C94"/>
    <w:rsid w:val="00CD4C98"/>
    <w:rsid w:val="00CD4CC7"/>
    <w:rsid w:val="00CE0516"/>
    <w:rsid w:val="00CE0B2E"/>
    <w:rsid w:val="00CE18DE"/>
    <w:rsid w:val="00CE24BB"/>
    <w:rsid w:val="00CE468B"/>
    <w:rsid w:val="00CE4998"/>
    <w:rsid w:val="00CE6709"/>
    <w:rsid w:val="00CE6C27"/>
    <w:rsid w:val="00CE6D84"/>
    <w:rsid w:val="00CF2145"/>
    <w:rsid w:val="00CF2BD8"/>
    <w:rsid w:val="00CF2CB8"/>
    <w:rsid w:val="00CF35FF"/>
    <w:rsid w:val="00CF546A"/>
    <w:rsid w:val="00CF70E1"/>
    <w:rsid w:val="00CF72C1"/>
    <w:rsid w:val="00D0145A"/>
    <w:rsid w:val="00D0167B"/>
    <w:rsid w:val="00D01A7A"/>
    <w:rsid w:val="00D01D76"/>
    <w:rsid w:val="00D01D7A"/>
    <w:rsid w:val="00D033FF"/>
    <w:rsid w:val="00D0416F"/>
    <w:rsid w:val="00D0546C"/>
    <w:rsid w:val="00D0559D"/>
    <w:rsid w:val="00D068AA"/>
    <w:rsid w:val="00D108E7"/>
    <w:rsid w:val="00D11C23"/>
    <w:rsid w:val="00D124AE"/>
    <w:rsid w:val="00D1291E"/>
    <w:rsid w:val="00D12F2A"/>
    <w:rsid w:val="00D141B2"/>
    <w:rsid w:val="00D14880"/>
    <w:rsid w:val="00D1589F"/>
    <w:rsid w:val="00D15A9C"/>
    <w:rsid w:val="00D16878"/>
    <w:rsid w:val="00D1754A"/>
    <w:rsid w:val="00D17EFF"/>
    <w:rsid w:val="00D20511"/>
    <w:rsid w:val="00D21131"/>
    <w:rsid w:val="00D2172C"/>
    <w:rsid w:val="00D21863"/>
    <w:rsid w:val="00D21BA1"/>
    <w:rsid w:val="00D24554"/>
    <w:rsid w:val="00D27C83"/>
    <w:rsid w:val="00D27FAB"/>
    <w:rsid w:val="00D30120"/>
    <w:rsid w:val="00D30ED8"/>
    <w:rsid w:val="00D31B19"/>
    <w:rsid w:val="00D34788"/>
    <w:rsid w:val="00D35FCC"/>
    <w:rsid w:val="00D4184C"/>
    <w:rsid w:val="00D42679"/>
    <w:rsid w:val="00D42F48"/>
    <w:rsid w:val="00D43110"/>
    <w:rsid w:val="00D43870"/>
    <w:rsid w:val="00D43F57"/>
    <w:rsid w:val="00D45B27"/>
    <w:rsid w:val="00D45D85"/>
    <w:rsid w:val="00D46EBC"/>
    <w:rsid w:val="00D476A3"/>
    <w:rsid w:val="00D47D84"/>
    <w:rsid w:val="00D50BC4"/>
    <w:rsid w:val="00D5232E"/>
    <w:rsid w:val="00D52B0F"/>
    <w:rsid w:val="00D52C17"/>
    <w:rsid w:val="00D53BF3"/>
    <w:rsid w:val="00D55340"/>
    <w:rsid w:val="00D55A2E"/>
    <w:rsid w:val="00D5604E"/>
    <w:rsid w:val="00D57C33"/>
    <w:rsid w:val="00D6006E"/>
    <w:rsid w:val="00D60F45"/>
    <w:rsid w:val="00D61985"/>
    <w:rsid w:val="00D62B4F"/>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948"/>
    <w:rsid w:val="00D81130"/>
    <w:rsid w:val="00D8170B"/>
    <w:rsid w:val="00D81CA5"/>
    <w:rsid w:val="00D82559"/>
    <w:rsid w:val="00D82CFF"/>
    <w:rsid w:val="00D83C82"/>
    <w:rsid w:val="00D847E6"/>
    <w:rsid w:val="00D8513F"/>
    <w:rsid w:val="00D85E17"/>
    <w:rsid w:val="00D8656C"/>
    <w:rsid w:val="00D873B0"/>
    <w:rsid w:val="00D8791E"/>
    <w:rsid w:val="00D8799F"/>
    <w:rsid w:val="00D91021"/>
    <w:rsid w:val="00D91144"/>
    <w:rsid w:val="00D9117C"/>
    <w:rsid w:val="00D91273"/>
    <w:rsid w:val="00D91E6F"/>
    <w:rsid w:val="00D93DB5"/>
    <w:rsid w:val="00D94941"/>
    <w:rsid w:val="00D94A42"/>
    <w:rsid w:val="00D954BC"/>
    <w:rsid w:val="00D96258"/>
    <w:rsid w:val="00D96E46"/>
    <w:rsid w:val="00D973D6"/>
    <w:rsid w:val="00D97859"/>
    <w:rsid w:val="00D97F7F"/>
    <w:rsid w:val="00DA02BA"/>
    <w:rsid w:val="00DA11CE"/>
    <w:rsid w:val="00DA213D"/>
    <w:rsid w:val="00DA28A5"/>
    <w:rsid w:val="00DA29AA"/>
    <w:rsid w:val="00DA3DE2"/>
    <w:rsid w:val="00DA429C"/>
    <w:rsid w:val="00DA577E"/>
    <w:rsid w:val="00DA628A"/>
    <w:rsid w:val="00DA77C2"/>
    <w:rsid w:val="00DB0629"/>
    <w:rsid w:val="00DB162F"/>
    <w:rsid w:val="00DB297C"/>
    <w:rsid w:val="00DB29CE"/>
    <w:rsid w:val="00DB3231"/>
    <w:rsid w:val="00DB4070"/>
    <w:rsid w:val="00DB52AD"/>
    <w:rsid w:val="00DC032C"/>
    <w:rsid w:val="00DC09C5"/>
    <w:rsid w:val="00DC0B63"/>
    <w:rsid w:val="00DC1230"/>
    <w:rsid w:val="00DC2762"/>
    <w:rsid w:val="00DC2988"/>
    <w:rsid w:val="00DC3C27"/>
    <w:rsid w:val="00DC44A4"/>
    <w:rsid w:val="00DC4B59"/>
    <w:rsid w:val="00DC6FE2"/>
    <w:rsid w:val="00DC7507"/>
    <w:rsid w:val="00DD0053"/>
    <w:rsid w:val="00DD0243"/>
    <w:rsid w:val="00DD0983"/>
    <w:rsid w:val="00DD10C3"/>
    <w:rsid w:val="00DD1CB2"/>
    <w:rsid w:val="00DD23EB"/>
    <w:rsid w:val="00DD257E"/>
    <w:rsid w:val="00DD2B63"/>
    <w:rsid w:val="00DD2F53"/>
    <w:rsid w:val="00DD3058"/>
    <w:rsid w:val="00DD3D36"/>
    <w:rsid w:val="00DD54C3"/>
    <w:rsid w:val="00DD6946"/>
    <w:rsid w:val="00DD7994"/>
    <w:rsid w:val="00DE0359"/>
    <w:rsid w:val="00DE04F4"/>
    <w:rsid w:val="00DE0E21"/>
    <w:rsid w:val="00DE2271"/>
    <w:rsid w:val="00DE228F"/>
    <w:rsid w:val="00DE575B"/>
    <w:rsid w:val="00DE650D"/>
    <w:rsid w:val="00DE654C"/>
    <w:rsid w:val="00DE775D"/>
    <w:rsid w:val="00DF017F"/>
    <w:rsid w:val="00DF0855"/>
    <w:rsid w:val="00DF0D4A"/>
    <w:rsid w:val="00DF3008"/>
    <w:rsid w:val="00DF52E1"/>
    <w:rsid w:val="00DF5D6F"/>
    <w:rsid w:val="00DF6D89"/>
    <w:rsid w:val="00DF7D4B"/>
    <w:rsid w:val="00DF7FB8"/>
    <w:rsid w:val="00E00E36"/>
    <w:rsid w:val="00E013E6"/>
    <w:rsid w:val="00E01F9C"/>
    <w:rsid w:val="00E032F6"/>
    <w:rsid w:val="00E0385B"/>
    <w:rsid w:val="00E03F0E"/>
    <w:rsid w:val="00E051A7"/>
    <w:rsid w:val="00E055E8"/>
    <w:rsid w:val="00E05621"/>
    <w:rsid w:val="00E06013"/>
    <w:rsid w:val="00E07449"/>
    <w:rsid w:val="00E100EE"/>
    <w:rsid w:val="00E10195"/>
    <w:rsid w:val="00E1110B"/>
    <w:rsid w:val="00E12AE0"/>
    <w:rsid w:val="00E12FD0"/>
    <w:rsid w:val="00E132A8"/>
    <w:rsid w:val="00E14410"/>
    <w:rsid w:val="00E145C3"/>
    <w:rsid w:val="00E146DF"/>
    <w:rsid w:val="00E15137"/>
    <w:rsid w:val="00E15C70"/>
    <w:rsid w:val="00E1682A"/>
    <w:rsid w:val="00E179C1"/>
    <w:rsid w:val="00E20407"/>
    <w:rsid w:val="00E204DA"/>
    <w:rsid w:val="00E23336"/>
    <w:rsid w:val="00E23644"/>
    <w:rsid w:val="00E25817"/>
    <w:rsid w:val="00E260D0"/>
    <w:rsid w:val="00E26D54"/>
    <w:rsid w:val="00E26DAC"/>
    <w:rsid w:val="00E27147"/>
    <w:rsid w:val="00E2749A"/>
    <w:rsid w:val="00E2759B"/>
    <w:rsid w:val="00E27EA9"/>
    <w:rsid w:val="00E323A9"/>
    <w:rsid w:val="00E339F8"/>
    <w:rsid w:val="00E33A60"/>
    <w:rsid w:val="00E34901"/>
    <w:rsid w:val="00E35568"/>
    <w:rsid w:val="00E3667D"/>
    <w:rsid w:val="00E368BB"/>
    <w:rsid w:val="00E37179"/>
    <w:rsid w:val="00E376BF"/>
    <w:rsid w:val="00E37E4C"/>
    <w:rsid w:val="00E37FA1"/>
    <w:rsid w:val="00E413E5"/>
    <w:rsid w:val="00E4164A"/>
    <w:rsid w:val="00E41771"/>
    <w:rsid w:val="00E42503"/>
    <w:rsid w:val="00E42EFF"/>
    <w:rsid w:val="00E462CF"/>
    <w:rsid w:val="00E471A5"/>
    <w:rsid w:val="00E515E4"/>
    <w:rsid w:val="00E51C1A"/>
    <w:rsid w:val="00E52952"/>
    <w:rsid w:val="00E52D00"/>
    <w:rsid w:val="00E53120"/>
    <w:rsid w:val="00E539A1"/>
    <w:rsid w:val="00E54352"/>
    <w:rsid w:val="00E55157"/>
    <w:rsid w:val="00E55A03"/>
    <w:rsid w:val="00E56329"/>
    <w:rsid w:val="00E56F93"/>
    <w:rsid w:val="00E575E3"/>
    <w:rsid w:val="00E61364"/>
    <w:rsid w:val="00E615C2"/>
    <w:rsid w:val="00E65605"/>
    <w:rsid w:val="00E665A4"/>
    <w:rsid w:val="00E67E0F"/>
    <w:rsid w:val="00E703AE"/>
    <w:rsid w:val="00E703BF"/>
    <w:rsid w:val="00E721AB"/>
    <w:rsid w:val="00E72F89"/>
    <w:rsid w:val="00E7383D"/>
    <w:rsid w:val="00E74350"/>
    <w:rsid w:val="00E779F8"/>
    <w:rsid w:val="00E77E27"/>
    <w:rsid w:val="00E8028E"/>
    <w:rsid w:val="00E802D4"/>
    <w:rsid w:val="00E8080A"/>
    <w:rsid w:val="00E81618"/>
    <w:rsid w:val="00E83E4B"/>
    <w:rsid w:val="00E84ACA"/>
    <w:rsid w:val="00E860A0"/>
    <w:rsid w:val="00E865CD"/>
    <w:rsid w:val="00E87384"/>
    <w:rsid w:val="00E879AD"/>
    <w:rsid w:val="00E90411"/>
    <w:rsid w:val="00E926DA"/>
    <w:rsid w:val="00E9566B"/>
    <w:rsid w:val="00E968FF"/>
    <w:rsid w:val="00E9742D"/>
    <w:rsid w:val="00EA2115"/>
    <w:rsid w:val="00EA2516"/>
    <w:rsid w:val="00EA3953"/>
    <w:rsid w:val="00EA3B44"/>
    <w:rsid w:val="00EA5437"/>
    <w:rsid w:val="00EA5ECA"/>
    <w:rsid w:val="00EA5F13"/>
    <w:rsid w:val="00EA5FFA"/>
    <w:rsid w:val="00EA6775"/>
    <w:rsid w:val="00EA714A"/>
    <w:rsid w:val="00EA71D0"/>
    <w:rsid w:val="00EA7D78"/>
    <w:rsid w:val="00EB0809"/>
    <w:rsid w:val="00EB0D70"/>
    <w:rsid w:val="00EB255A"/>
    <w:rsid w:val="00EB28B9"/>
    <w:rsid w:val="00EB2FE0"/>
    <w:rsid w:val="00EB321F"/>
    <w:rsid w:val="00EB4206"/>
    <w:rsid w:val="00EB44EA"/>
    <w:rsid w:val="00EB54CE"/>
    <w:rsid w:val="00EC1B5A"/>
    <w:rsid w:val="00EC3E7F"/>
    <w:rsid w:val="00EC7E02"/>
    <w:rsid w:val="00ED0214"/>
    <w:rsid w:val="00ED1120"/>
    <w:rsid w:val="00ED1805"/>
    <w:rsid w:val="00ED18CF"/>
    <w:rsid w:val="00ED5BD0"/>
    <w:rsid w:val="00ED5D32"/>
    <w:rsid w:val="00EE16D3"/>
    <w:rsid w:val="00EE3543"/>
    <w:rsid w:val="00EE3F3A"/>
    <w:rsid w:val="00EE4273"/>
    <w:rsid w:val="00EE5274"/>
    <w:rsid w:val="00EE59DE"/>
    <w:rsid w:val="00EF16C2"/>
    <w:rsid w:val="00EF1982"/>
    <w:rsid w:val="00EF1BD2"/>
    <w:rsid w:val="00EF347D"/>
    <w:rsid w:val="00EF4234"/>
    <w:rsid w:val="00EF6132"/>
    <w:rsid w:val="00EF701E"/>
    <w:rsid w:val="00F00A19"/>
    <w:rsid w:val="00F022EE"/>
    <w:rsid w:val="00F0334F"/>
    <w:rsid w:val="00F061CD"/>
    <w:rsid w:val="00F07D56"/>
    <w:rsid w:val="00F10678"/>
    <w:rsid w:val="00F11019"/>
    <w:rsid w:val="00F122DF"/>
    <w:rsid w:val="00F12E58"/>
    <w:rsid w:val="00F13625"/>
    <w:rsid w:val="00F13790"/>
    <w:rsid w:val="00F13C0C"/>
    <w:rsid w:val="00F13D9B"/>
    <w:rsid w:val="00F1464E"/>
    <w:rsid w:val="00F157A9"/>
    <w:rsid w:val="00F175D4"/>
    <w:rsid w:val="00F17EE3"/>
    <w:rsid w:val="00F20775"/>
    <w:rsid w:val="00F20FD5"/>
    <w:rsid w:val="00F22110"/>
    <w:rsid w:val="00F22173"/>
    <w:rsid w:val="00F23AF9"/>
    <w:rsid w:val="00F23AFB"/>
    <w:rsid w:val="00F241C3"/>
    <w:rsid w:val="00F255B5"/>
    <w:rsid w:val="00F26065"/>
    <w:rsid w:val="00F266E8"/>
    <w:rsid w:val="00F27EE5"/>
    <w:rsid w:val="00F27EF7"/>
    <w:rsid w:val="00F27FE8"/>
    <w:rsid w:val="00F319E3"/>
    <w:rsid w:val="00F32181"/>
    <w:rsid w:val="00F3225F"/>
    <w:rsid w:val="00F32962"/>
    <w:rsid w:val="00F34F9A"/>
    <w:rsid w:val="00F4271E"/>
    <w:rsid w:val="00F433B1"/>
    <w:rsid w:val="00F44E1D"/>
    <w:rsid w:val="00F45BAB"/>
    <w:rsid w:val="00F45CE0"/>
    <w:rsid w:val="00F45E45"/>
    <w:rsid w:val="00F52A84"/>
    <w:rsid w:val="00F52BF3"/>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62E3"/>
    <w:rsid w:val="00F7758C"/>
    <w:rsid w:val="00F7797A"/>
    <w:rsid w:val="00F80A11"/>
    <w:rsid w:val="00F81528"/>
    <w:rsid w:val="00F819C1"/>
    <w:rsid w:val="00F82557"/>
    <w:rsid w:val="00F82B5B"/>
    <w:rsid w:val="00F8356C"/>
    <w:rsid w:val="00F83F63"/>
    <w:rsid w:val="00F8408F"/>
    <w:rsid w:val="00F8783F"/>
    <w:rsid w:val="00F87CB2"/>
    <w:rsid w:val="00F90358"/>
    <w:rsid w:val="00F912C9"/>
    <w:rsid w:val="00F9211E"/>
    <w:rsid w:val="00F92E3C"/>
    <w:rsid w:val="00F93709"/>
    <w:rsid w:val="00F9480B"/>
    <w:rsid w:val="00F95761"/>
    <w:rsid w:val="00F96AB9"/>
    <w:rsid w:val="00FA0B8F"/>
    <w:rsid w:val="00FA23F9"/>
    <w:rsid w:val="00FA320C"/>
    <w:rsid w:val="00FA3651"/>
    <w:rsid w:val="00FA389C"/>
    <w:rsid w:val="00FA4582"/>
    <w:rsid w:val="00FA5068"/>
    <w:rsid w:val="00FA52AB"/>
    <w:rsid w:val="00FA5563"/>
    <w:rsid w:val="00FA5EF2"/>
    <w:rsid w:val="00FA5FA8"/>
    <w:rsid w:val="00FA672E"/>
    <w:rsid w:val="00FA705F"/>
    <w:rsid w:val="00FA71AF"/>
    <w:rsid w:val="00FA772C"/>
    <w:rsid w:val="00FA7C58"/>
    <w:rsid w:val="00FA7DE7"/>
    <w:rsid w:val="00FB0058"/>
    <w:rsid w:val="00FB0851"/>
    <w:rsid w:val="00FB5091"/>
    <w:rsid w:val="00FB5137"/>
    <w:rsid w:val="00FB606E"/>
    <w:rsid w:val="00FB6A24"/>
    <w:rsid w:val="00FC2905"/>
    <w:rsid w:val="00FC334E"/>
    <w:rsid w:val="00FC34C3"/>
    <w:rsid w:val="00FC63FC"/>
    <w:rsid w:val="00FC7A62"/>
    <w:rsid w:val="00FD0211"/>
    <w:rsid w:val="00FD119E"/>
    <w:rsid w:val="00FD3481"/>
    <w:rsid w:val="00FD3882"/>
    <w:rsid w:val="00FD3FB6"/>
    <w:rsid w:val="00FD5A10"/>
    <w:rsid w:val="00FE3A9E"/>
    <w:rsid w:val="00FE3E6D"/>
    <w:rsid w:val="00FE4462"/>
    <w:rsid w:val="00FE4877"/>
    <w:rsid w:val="00FE5188"/>
    <w:rsid w:val="00FE5A65"/>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62F75"/>
  <w15:chartTrackingRefBased/>
  <w15:docId w15:val="{706BAADD-0315-46E7-A291-B7DF946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rial Unicode MS" w:eastAsia="Times New Roman" w:hAnsi="Arial Unicode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basedOn w:val="Normal"/>
    <w:link w:val="FootnoteTextChar"/>
    <w:semiHidden/>
    <w:unhideWhenUsed/>
    <w:rsid w:val="00F67741"/>
    <w:rPr>
      <w:sz w:val="20"/>
      <w:szCs w:val="20"/>
    </w:rPr>
  </w:style>
  <w:style w:type="character" w:customStyle="1" w:styleId="FootnoteTextChar">
    <w:name w:val="Footnote Text Char"/>
    <w:basedOn w:val="DefaultParagraphFont"/>
    <w:link w:val="FootnoteText"/>
    <w:semiHidden/>
    <w:rsid w:val="00F67741"/>
  </w:style>
  <w:style w:type="character" w:styleId="FootnoteReference">
    <w:name w:val="footnote reference"/>
    <w:uiPriority w:val="99"/>
    <w:unhideWhenUsed/>
    <w:rsid w:val="00F67741"/>
    <w:rPr>
      <w:vertAlign w:val="superscript"/>
    </w:rPr>
  </w:style>
  <w:style w:type="paragraph" w:styleId="EndnoteText">
    <w:name w:val="endnote text"/>
    <w:basedOn w:val="Normal"/>
    <w:link w:val="EndnoteTextChar"/>
    <w:uiPriority w:val="99"/>
    <w:unhideWhenUsed/>
    <w:rsid w:val="007A78C4"/>
    <w:rPr>
      <w:sz w:val="20"/>
      <w:szCs w:val="20"/>
    </w:rPr>
  </w:style>
  <w:style w:type="character" w:customStyle="1" w:styleId="EndnoteTextChar">
    <w:name w:val="Endnote Text Char"/>
    <w:basedOn w:val="DefaultParagraphFont"/>
    <w:link w:val="EndnoteText"/>
    <w:uiPriority w:val="99"/>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semiHidden/>
    <w:unhideWhenUsed/>
    <w:rsid w:val="001847CE"/>
    <w:rPr>
      <w:sz w:val="20"/>
      <w:szCs w:val="20"/>
    </w:rPr>
  </w:style>
  <w:style w:type="character" w:customStyle="1" w:styleId="CommentTextChar">
    <w:name w:val="Comment Text Char"/>
    <w:basedOn w:val="DefaultParagraphFont"/>
    <w:link w:val="CommentText"/>
    <w:uiPriority w:val="99"/>
    <w:semiHidden/>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paragraph" w:styleId="HTMLPreformatted">
    <w:name w:val="HTML Preformatted"/>
    <w:basedOn w:val="Normal"/>
    <w:link w:val="HTMLPreformattedChar"/>
    <w:uiPriority w:val="99"/>
    <w:semiHidden/>
    <w:unhideWhenUsed/>
    <w:rsid w:val="001E5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58FB"/>
    <w:rPr>
      <w:rFonts w:ascii="Courier New" w:eastAsia="Times New Roman" w:hAnsi="Courier New" w:cs="Courier New"/>
    </w:rPr>
  </w:style>
  <w:style w:type="character" w:customStyle="1" w:styleId="y2iqfc">
    <w:name w:val="y2iqfc"/>
    <w:basedOn w:val="DefaultParagraphFont"/>
    <w:rsid w:val="001E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667636093">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89269276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6499949">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1974747790">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ochaopt.org/ar/content/hostilities-gaza-strip-and-israel-flash-update-129" TargetMode="External"/><Relationship Id="rId2" Type="http://schemas.openxmlformats.org/officeDocument/2006/relationships/hyperlink" Target="https://www.ochaopt.org/ar/content/hostilities-gaza-strip-and-israel-flash-update-124" TargetMode="External"/><Relationship Id="rId1" Type="http://schemas.openxmlformats.org/officeDocument/2006/relationships/hyperlink" Target="https://www.pcbs.gov.ps/site/lang__ar/1405/Default.aspx" TargetMode="External"/><Relationship Id="rId5" Type="http://schemas.openxmlformats.org/officeDocument/2006/relationships/hyperlink" Target="https://www.maannews.net/news/2111799.html" TargetMode="External"/><Relationship Id="rId4" Type="http://schemas.openxmlformats.org/officeDocument/2006/relationships/hyperlink" Target="https://m.facebook.com/MOHGaza1994/posts/703661851938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3931E-2918-4B6E-81EB-527E0589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Links>
    <vt:vector size="66" baseType="variant">
      <vt:variant>
        <vt:i4>2424865</vt:i4>
      </vt:variant>
      <vt:variant>
        <vt:i4>6</vt:i4>
      </vt:variant>
      <vt:variant>
        <vt:i4>0</vt:i4>
      </vt:variant>
      <vt:variant>
        <vt:i4>5</vt:i4>
      </vt:variant>
      <vt:variant>
        <vt:lpwstr>http://www.pcbs.gov.ps/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1704022</vt:i4>
      </vt:variant>
      <vt:variant>
        <vt:i4>21</vt:i4>
      </vt:variant>
      <vt:variant>
        <vt:i4>0</vt:i4>
      </vt:variant>
      <vt:variant>
        <vt:i4>5</vt:i4>
      </vt:variant>
      <vt:variant>
        <vt:lpwstr>https://www.pcbs.gov.ps/site/lang__ar/1405/Default.aspx</vt:lpwstr>
      </vt:variant>
      <vt:variant>
        <vt:lpwstr/>
      </vt:variant>
      <vt:variant>
        <vt:i4>7471151</vt:i4>
      </vt:variant>
      <vt:variant>
        <vt:i4>18</vt:i4>
      </vt:variant>
      <vt:variant>
        <vt:i4>0</vt:i4>
      </vt:variant>
      <vt:variant>
        <vt:i4>5</vt:i4>
      </vt:variant>
      <vt:variant>
        <vt:lpwstr>https://www.maannews.net/news/2111799.html</vt:lpwstr>
      </vt:variant>
      <vt:variant>
        <vt:lpwstr/>
      </vt:variant>
      <vt:variant>
        <vt:i4>4587551</vt:i4>
      </vt:variant>
      <vt:variant>
        <vt:i4>15</vt:i4>
      </vt:variant>
      <vt:variant>
        <vt:i4>0</vt:i4>
      </vt:variant>
      <vt:variant>
        <vt:i4>5</vt:i4>
      </vt:variant>
      <vt:variant>
        <vt:lpwstr>https://m.facebook.com/MOHGaza1994/posts/703661851938760/</vt:lpwstr>
      </vt:variant>
      <vt:variant>
        <vt:lpwstr/>
      </vt:variant>
      <vt:variant>
        <vt:i4>7798889</vt:i4>
      </vt:variant>
      <vt:variant>
        <vt:i4>12</vt:i4>
      </vt:variant>
      <vt:variant>
        <vt:i4>0</vt:i4>
      </vt:variant>
      <vt:variant>
        <vt:i4>5</vt:i4>
      </vt:variant>
      <vt:variant>
        <vt:lpwstr>https://www.unfpa.org/ar/%D8%A7%D9%84%D8%A3%D8%B1%D8%B6-%D8%A7%D9%84%D9%81%D9%84%D8%B3%D8%B7%D9%8A%D9%86%D9%8A%D8%A9-%D8%A7%D9%84%D9%85%D8%AD%D8%AA%D9%84%D8%A9</vt:lpwstr>
      </vt:variant>
      <vt:variant>
        <vt:lpwstr/>
      </vt:variant>
      <vt:variant>
        <vt:i4>2818145</vt:i4>
      </vt:variant>
      <vt:variant>
        <vt:i4>9</vt:i4>
      </vt:variant>
      <vt:variant>
        <vt:i4>0</vt:i4>
      </vt:variant>
      <vt:variant>
        <vt:i4>5</vt:i4>
      </vt:variant>
      <vt:variant>
        <vt:lpwstr>https://www.ipcinfo.org/ipc-country-analysis/details-map/en/c/1156749/</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pcbs</cp:lastModifiedBy>
  <cp:revision>2</cp:revision>
  <cp:lastPrinted>2024-03-06T13:09:00Z</cp:lastPrinted>
  <dcterms:created xsi:type="dcterms:W3CDTF">2024-03-08T10:47:00Z</dcterms:created>
  <dcterms:modified xsi:type="dcterms:W3CDTF">2024-03-08T10:47:00Z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