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7A" w:rsidRDefault="00CB1420" w:rsidP="00CB14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CB1420">
        <w:rPr>
          <w:rFonts w:asciiTheme="majorBidi" w:hAnsiTheme="majorBidi" w:cstheme="majorBidi"/>
          <w:b/>
          <w:bCs/>
          <w:sz w:val="28"/>
          <w:szCs w:val="28"/>
        </w:rPr>
        <w:t>Palestinian Central Bureau of Statistics (PCBS)</w:t>
      </w:r>
      <w:r>
        <w:rPr>
          <w:rFonts w:asciiTheme="majorBidi" w:hAnsiTheme="majorBidi" w:cstheme="majorBidi"/>
          <w:b/>
          <w:bCs/>
          <w:sz w:val="28"/>
          <w:szCs w:val="28"/>
        </w:rPr>
        <w:t>,</w:t>
      </w:r>
      <w:r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5727A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>Issues a</w:t>
      </w:r>
      <w:r w:rsidR="00204C54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>n</w:t>
      </w:r>
      <w:r w:rsidR="00B5727A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 w:rsidR="00204C54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>Update</w:t>
      </w:r>
      <w:r w:rsidR="005454CE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>d</w:t>
      </w:r>
      <w:r w:rsidR="00204C54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w:r w:rsidR="00B5727A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Press Release on the Impact of the Israeli Occupation Aggression on the Agricultural Sector in Gaza </w:t>
      </w:r>
      <w:r w:rsidR="008B5627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>Strip</w:t>
      </w:r>
      <w:r w:rsidR="00B5727A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, "The Israeli aggression on Gaza Strip destroys about one fifth of </w:t>
      </w:r>
      <w:r w:rsidR="005454CE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the </w:t>
      </w:r>
      <w:r w:rsidR="00B5727A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>agricultural land in Gaza Strip up to 13/12/2023"</w:t>
      </w:r>
      <w:r w:rsidR="00674545" w:rsidRPr="00CB1420">
        <w:rPr>
          <w:rFonts w:ascii="Times New Roman" w:hAnsi="Times New Roman" w:cs="Times New Roman"/>
          <w:b/>
          <w:bCs/>
          <w:sz w:val="28"/>
          <w:szCs w:val="28"/>
          <w:lang w:bidi="ar-JO"/>
        </w:rPr>
        <w:t>.</w:t>
      </w:r>
    </w:p>
    <w:p w:rsidR="00CB1420" w:rsidRPr="00CB1420" w:rsidRDefault="00CB1420" w:rsidP="00CB14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bookmarkStart w:id="0" w:name="_GoBack"/>
      <w:bookmarkEnd w:id="0"/>
    </w:p>
    <w:p w:rsidR="00B5727A" w:rsidRPr="00CB1420" w:rsidRDefault="00B5727A" w:rsidP="00B572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  <w:lang w:bidi="ar-JO"/>
        </w:rPr>
      </w:pPr>
    </w:p>
    <w:p w:rsidR="00B5727A" w:rsidRPr="00CB1420" w:rsidRDefault="00B5727A" w:rsidP="00E640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ar-JO"/>
        </w:rPr>
      </w:pPr>
      <w:r w:rsidRPr="00CB1420">
        <w:rPr>
          <w:rFonts w:asciiTheme="majorBidi" w:hAnsiTheme="majorBidi" w:cstheme="majorBidi"/>
          <w:b/>
          <w:bCs/>
          <w:color w:val="FF0000"/>
          <w:sz w:val="26"/>
          <w:szCs w:val="26"/>
          <w:lang w:bidi="ar-JO"/>
        </w:rPr>
        <w:t xml:space="preserve">Ramallah – </w:t>
      </w:r>
      <w:r w:rsidR="00E6405A" w:rsidRPr="00CB1420">
        <w:rPr>
          <w:rFonts w:asciiTheme="majorBidi" w:hAnsiTheme="majorBidi" w:cstheme="majorBidi"/>
          <w:b/>
          <w:bCs/>
          <w:color w:val="FF0000"/>
          <w:sz w:val="26"/>
          <w:szCs w:val="26"/>
          <w:lang w:bidi="ar-JO"/>
        </w:rPr>
        <w:t>24</w:t>
      </w:r>
      <w:r w:rsidRPr="00CB1420">
        <w:rPr>
          <w:rFonts w:asciiTheme="majorBidi" w:hAnsiTheme="majorBidi" w:cstheme="majorBidi"/>
          <w:b/>
          <w:bCs/>
          <w:color w:val="FF0000"/>
          <w:sz w:val="26"/>
          <w:szCs w:val="26"/>
          <w:lang w:bidi="ar-JO"/>
        </w:rPr>
        <w:t>/12/2023 – 12:00 Palestine time</w:t>
      </w:r>
    </w:p>
    <w:p w:rsidR="00B5727A" w:rsidRPr="00CB1420" w:rsidRDefault="00B5727A" w:rsidP="00B5727A">
      <w:pPr>
        <w:jc w:val="both"/>
        <w:rPr>
          <w:rFonts w:asciiTheme="majorBidi" w:hAnsiTheme="majorBidi" w:cstheme="majorBidi"/>
          <w:sz w:val="26"/>
          <w:szCs w:val="26"/>
        </w:rPr>
      </w:pPr>
    </w:p>
    <w:p w:rsidR="00B5727A" w:rsidRPr="00CB1420" w:rsidRDefault="009A071F" w:rsidP="004B0E60">
      <w:pPr>
        <w:jc w:val="both"/>
        <w:rPr>
          <w:rFonts w:asciiTheme="majorBidi" w:hAnsiTheme="majorBidi" w:cstheme="majorBidi"/>
          <w:sz w:val="26"/>
          <w:szCs w:val="26"/>
        </w:rPr>
      </w:pPr>
      <w:proofErr w:type="gramStart"/>
      <w:r w:rsidRPr="00CB1420">
        <w:rPr>
          <w:rFonts w:asciiTheme="majorBidi" w:hAnsiTheme="majorBidi" w:cstheme="majorBidi"/>
          <w:sz w:val="26"/>
          <w:szCs w:val="26"/>
        </w:rPr>
        <w:t>The Palestinian Centr</w:t>
      </w:r>
      <w:r w:rsidR="00B74303" w:rsidRPr="00CB1420">
        <w:rPr>
          <w:rFonts w:asciiTheme="majorBidi" w:hAnsiTheme="majorBidi" w:cstheme="majorBidi"/>
          <w:sz w:val="26"/>
          <w:szCs w:val="26"/>
        </w:rPr>
        <w:t>al Bureau of Statistics relied</w:t>
      </w:r>
      <w:r w:rsidRPr="00CB1420">
        <w:rPr>
          <w:rFonts w:asciiTheme="majorBidi" w:hAnsiTheme="majorBidi" w:cstheme="majorBidi"/>
          <w:sz w:val="26"/>
          <w:szCs w:val="26"/>
        </w:rPr>
        <w:t xml:space="preserve"> on the </w:t>
      </w:r>
      <w:r w:rsidR="00674545" w:rsidRPr="00CB1420">
        <w:rPr>
          <w:rFonts w:asciiTheme="majorBidi" w:hAnsiTheme="majorBidi" w:cstheme="majorBidi"/>
          <w:sz w:val="26"/>
          <w:szCs w:val="26"/>
        </w:rPr>
        <w:t xml:space="preserve">Agriculture </w:t>
      </w:r>
      <w:r w:rsidR="000A6D0F" w:rsidRPr="00CB1420">
        <w:rPr>
          <w:rFonts w:asciiTheme="majorBidi" w:hAnsiTheme="majorBidi" w:cstheme="majorBidi"/>
          <w:sz w:val="26"/>
          <w:szCs w:val="26"/>
        </w:rPr>
        <w:t xml:space="preserve">Census </w:t>
      </w:r>
      <w:r w:rsidRPr="00CB1420">
        <w:rPr>
          <w:rFonts w:asciiTheme="majorBidi" w:hAnsiTheme="majorBidi" w:cstheme="majorBidi"/>
          <w:sz w:val="26"/>
          <w:szCs w:val="26"/>
        </w:rPr>
        <w:t>2021, which shows the cultivated agricultural areas and the composition of the agricultural sector in Gaza Strip</w:t>
      </w:r>
      <w:r w:rsidR="001828F2" w:rsidRPr="00CB1420">
        <w:rPr>
          <w:rFonts w:asciiTheme="majorBidi" w:hAnsiTheme="majorBidi" w:cstheme="majorBidi"/>
          <w:sz w:val="26"/>
          <w:szCs w:val="26"/>
        </w:rPr>
        <w:t>,</w:t>
      </w:r>
      <w:r w:rsidRPr="00CB1420">
        <w:rPr>
          <w:rFonts w:asciiTheme="majorBidi" w:hAnsiTheme="majorBidi" w:cstheme="majorBidi"/>
          <w:sz w:val="26"/>
          <w:szCs w:val="26"/>
        </w:rPr>
        <w:t xml:space="preserve"> and </w:t>
      </w:r>
      <w:r w:rsidR="00674545" w:rsidRPr="00CB1420">
        <w:rPr>
          <w:rFonts w:asciiTheme="majorBidi" w:hAnsiTheme="majorBidi" w:cstheme="majorBidi"/>
          <w:sz w:val="26"/>
          <w:szCs w:val="26"/>
        </w:rPr>
        <w:t xml:space="preserve">matched </w:t>
      </w:r>
      <w:r w:rsidRPr="00CB1420">
        <w:rPr>
          <w:rFonts w:asciiTheme="majorBidi" w:hAnsiTheme="majorBidi" w:cstheme="majorBidi"/>
          <w:sz w:val="26"/>
          <w:szCs w:val="26"/>
        </w:rPr>
        <w:t xml:space="preserve">it with the </w:t>
      </w:r>
      <w:r w:rsidR="008B5627" w:rsidRPr="00CB1420">
        <w:rPr>
          <w:rFonts w:asciiTheme="majorBidi" w:hAnsiTheme="majorBidi" w:cstheme="majorBidi"/>
          <w:sz w:val="26"/>
          <w:szCs w:val="26"/>
        </w:rPr>
        <w:t xml:space="preserve">satellite imagery </w:t>
      </w:r>
      <w:r w:rsidR="001828F2" w:rsidRPr="00CB1420">
        <w:rPr>
          <w:rFonts w:asciiTheme="majorBidi" w:hAnsiTheme="majorBidi" w:cstheme="majorBidi"/>
          <w:sz w:val="26"/>
          <w:szCs w:val="26"/>
        </w:rPr>
        <w:t>that demonstrate</w:t>
      </w:r>
      <w:r w:rsidRPr="00CB1420">
        <w:rPr>
          <w:rFonts w:asciiTheme="majorBidi" w:hAnsiTheme="majorBidi" w:cstheme="majorBidi"/>
          <w:sz w:val="26"/>
          <w:szCs w:val="26"/>
        </w:rPr>
        <w:t xml:space="preserve"> </w:t>
      </w:r>
      <w:r w:rsidR="008B5627" w:rsidRPr="00CB1420">
        <w:rPr>
          <w:rFonts w:asciiTheme="majorBidi" w:hAnsiTheme="majorBidi" w:cstheme="majorBidi"/>
          <w:sz w:val="26"/>
          <w:szCs w:val="26"/>
        </w:rPr>
        <w:t>the 3</w:t>
      </w:r>
      <w:r w:rsidR="008B5627" w:rsidRPr="00CB1420">
        <w:rPr>
          <w:rFonts w:asciiTheme="majorBidi" w:hAnsiTheme="majorBidi" w:cstheme="majorBidi"/>
          <w:sz w:val="26"/>
          <w:szCs w:val="26"/>
          <w:vertAlign w:val="superscript"/>
        </w:rPr>
        <w:t>rd</w:t>
      </w:r>
      <w:r w:rsidR="008B5627" w:rsidRPr="00CB1420">
        <w:rPr>
          <w:rFonts w:asciiTheme="majorBidi" w:hAnsiTheme="majorBidi" w:cstheme="majorBidi"/>
          <w:sz w:val="26"/>
          <w:szCs w:val="26"/>
        </w:rPr>
        <w:t xml:space="preserve"> agricultural damage assessment for Gaza Strip</w:t>
      </w:r>
      <w:r w:rsidR="00B74303" w:rsidRPr="00CB1420">
        <w:rPr>
          <w:rFonts w:asciiTheme="majorBidi" w:hAnsiTheme="majorBidi" w:cstheme="majorBidi"/>
          <w:sz w:val="26"/>
          <w:szCs w:val="26"/>
        </w:rPr>
        <w:t xml:space="preserve">, which was conducted by UNOSAT, to updated </w:t>
      </w:r>
      <w:r w:rsidRPr="00CB1420">
        <w:rPr>
          <w:rFonts w:asciiTheme="majorBidi" w:hAnsiTheme="majorBidi" w:cstheme="majorBidi"/>
          <w:sz w:val="26"/>
          <w:szCs w:val="26"/>
        </w:rPr>
        <w:t xml:space="preserve">the damages based on the effects highlighted by this map on </w:t>
      </w:r>
      <w:r w:rsidR="004B0E60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Pr="00CB1420">
        <w:rPr>
          <w:rFonts w:asciiTheme="majorBidi" w:hAnsiTheme="majorBidi" w:cstheme="majorBidi"/>
          <w:sz w:val="26"/>
          <w:szCs w:val="26"/>
        </w:rPr>
        <w:t>agricultural areas</w:t>
      </w:r>
      <w:r w:rsidR="000A6D0F" w:rsidRPr="00CB1420">
        <w:rPr>
          <w:rFonts w:asciiTheme="majorBidi" w:hAnsiTheme="majorBidi" w:cstheme="majorBidi"/>
          <w:sz w:val="26"/>
          <w:szCs w:val="26"/>
        </w:rPr>
        <w:t>.</w:t>
      </w:r>
      <w:proofErr w:type="gramEnd"/>
      <w:r w:rsidRPr="00CB1420">
        <w:rPr>
          <w:rFonts w:asciiTheme="majorBidi" w:hAnsiTheme="majorBidi" w:cstheme="majorBidi"/>
          <w:sz w:val="26"/>
          <w:szCs w:val="26"/>
        </w:rPr>
        <w:t xml:space="preserve"> The update shows the changes that were monitored via satellite in the agricultural areas in Gaza Strip </w:t>
      </w:r>
      <w:proofErr w:type="gramStart"/>
      <w:r w:rsidRPr="00CB1420">
        <w:rPr>
          <w:rFonts w:asciiTheme="majorBidi" w:hAnsiTheme="majorBidi" w:cstheme="majorBidi"/>
          <w:sz w:val="26"/>
          <w:szCs w:val="26"/>
        </w:rPr>
        <w:t>as a result</w:t>
      </w:r>
      <w:proofErr w:type="gramEnd"/>
      <w:r w:rsidRPr="00CB1420">
        <w:rPr>
          <w:rFonts w:asciiTheme="majorBidi" w:hAnsiTheme="majorBidi" w:cstheme="majorBidi"/>
          <w:sz w:val="26"/>
          <w:szCs w:val="26"/>
        </w:rPr>
        <w:t xml:space="preserve"> of the deterioration of the agricultural sector and the </w:t>
      </w:r>
      <w:r w:rsidR="000A6D0F" w:rsidRPr="00CB1420">
        <w:rPr>
          <w:rFonts w:asciiTheme="majorBidi" w:hAnsiTheme="majorBidi" w:cstheme="majorBidi"/>
          <w:sz w:val="26"/>
          <w:szCs w:val="26"/>
        </w:rPr>
        <w:t>decline</w:t>
      </w:r>
      <w:r w:rsidRPr="00CB1420">
        <w:rPr>
          <w:rFonts w:asciiTheme="majorBidi" w:hAnsiTheme="majorBidi" w:cstheme="majorBidi"/>
          <w:sz w:val="26"/>
          <w:szCs w:val="26"/>
        </w:rPr>
        <w:t xml:space="preserve"> </w:t>
      </w:r>
      <w:r w:rsidR="004B0E60" w:rsidRPr="00CB1420">
        <w:rPr>
          <w:rFonts w:asciiTheme="majorBidi" w:hAnsiTheme="majorBidi" w:cstheme="majorBidi"/>
          <w:sz w:val="26"/>
          <w:szCs w:val="26"/>
        </w:rPr>
        <w:t xml:space="preserve">in </w:t>
      </w:r>
      <w:r w:rsidRPr="00CB1420">
        <w:rPr>
          <w:rFonts w:asciiTheme="majorBidi" w:hAnsiTheme="majorBidi" w:cstheme="majorBidi"/>
          <w:sz w:val="26"/>
          <w:szCs w:val="26"/>
        </w:rPr>
        <w:t>the health and density of crops due to the ongoing Israeli aggression on Gaza Strip.</w:t>
      </w:r>
      <w:r w:rsidR="000A6D0F" w:rsidRPr="00CB1420">
        <w:rPr>
          <w:rFonts w:asciiTheme="majorBidi" w:hAnsiTheme="majorBidi" w:cstheme="majorBidi"/>
          <w:sz w:val="26"/>
          <w:szCs w:val="26"/>
        </w:rPr>
        <w:t xml:space="preserve"> </w:t>
      </w:r>
    </w:p>
    <w:p w:rsidR="00B74303" w:rsidRPr="00CB1420" w:rsidRDefault="00B74303" w:rsidP="00CD588F">
      <w:pPr>
        <w:jc w:val="both"/>
        <w:rPr>
          <w:rFonts w:asciiTheme="majorBidi" w:hAnsiTheme="majorBidi" w:cstheme="majorBidi"/>
          <w:sz w:val="10"/>
          <w:szCs w:val="10"/>
        </w:rPr>
      </w:pPr>
    </w:p>
    <w:p w:rsidR="000E435E" w:rsidRPr="00CB1420" w:rsidRDefault="000E435E" w:rsidP="00EF6241">
      <w:pPr>
        <w:jc w:val="both"/>
        <w:rPr>
          <w:rFonts w:asciiTheme="majorBidi" w:hAnsiTheme="majorBidi" w:cstheme="majorBidi"/>
          <w:sz w:val="26"/>
          <w:szCs w:val="26"/>
        </w:rPr>
      </w:pPr>
      <w:r w:rsidRPr="00CB1420">
        <w:rPr>
          <w:rFonts w:asciiTheme="majorBidi" w:hAnsiTheme="majorBidi" w:cstheme="majorBidi"/>
          <w:sz w:val="26"/>
          <w:szCs w:val="26"/>
        </w:rPr>
        <w:t xml:space="preserve">The health and density of </w:t>
      </w:r>
      <w:r w:rsidR="004B0E60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Pr="00CB1420">
        <w:rPr>
          <w:rFonts w:asciiTheme="majorBidi" w:hAnsiTheme="majorBidi" w:cstheme="majorBidi"/>
          <w:sz w:val="26"/>
          <w:szCs w:val="26"/>
        </w:rPr>
        <w:t>agricultural crops during the month of December 2023 has decline</w:t>
      </w:r>
      <w:r w:rsidR="004B0E60" w:rsidRPr="00CB1420">
        <w:rPr>
          <w:rFonts w:asciiTheme="majorBidi" w:hAnsiTheme="majorBidi" w:cstheme="majorBidi"/>
          <w:sz w:val="26"/>
          <w:szCs w:val="26"/>
        </w:rPr>
        <w:t>d</w:t>
      </w:r>
      <w:r w:rsidRPr="00CB1420">
        <w:rPr>
          <w:rFonts w:asciiTheme="majorBidi" w:hAnsiTheme="majorBidi" w:cstheme="majorBidi"/>
          <w:sz w:val="26"/>
          <w:szCs w:val="26"/>
        </w:rPr>
        <w:t xml:space="preserve"> </w:t>
      </w:r>
      <w:r w:rsidR="004B0E60" w:rsidRPr="00CB1420">
        <w:rPr>
          <w:rFonts w:asciiTheme="majorBidi" w:hAnsiTheme="majorBidi" w:cstheme="majorBidi"/>
          <w:sz w:val="26"/>
          <w:szCs w:val="26"/>
        </w:rPr>
        <w:t xml:space="preserve">compared </w:t>
      </w:r>
      <w:r w:rsidRPr="00CB1420">
        <w:rPr>
          <w:rFonts w:asciiTheme="majorBidi" w:hAnsiTheme="majorBidi" w:cstheme="majorBidi"/>
          <w:sz w:val="26"/>
          <w:szCs w:val="26"/>
        </w:rPr>
        <w:t>to the preceding six seasons spanning from 2017 to 2022</w:t>
      </w:r>
      <w:r w:rsidR="00EF6241" w:rsidRPr="00CB1420">
        <w:rPr>
          <w:rFonts w:asciiTheme="majorBidi" w:hAnsiTheme="majorBidi" w:cstheme="majorBidi"/>
          <w:sz w:val="26"/>
          <w:szCs w:val="26"/>
        </w:rPr>
        <w:t xml:space="preserve">. </w:t>
      </w:r>
      <w:r w:rsidR="00CD588F" w:rsidRPr="00CB1420">
        <w:rPr>
          <w:rFonts w:asciiTheme="majorBidi" w:hAnsiTheme="majorBidi" w:cstheme="majorBidi"/>
          <w:sz w:val="26"/>
          <w:szCs w:val="26"/>
        </w:rPr>
        <w:t xml:space="preserve">It </w:t>
      </w:r>
      <w:proofErr w:type="gramStart"/>
      <w:r w:rsidR="00CD588F" w:rsidRPr="00CB1420">
        <w:rPr>
          <w:rFonts w:asciiTheme="majorBidi" w:hAnsiTheme="majorBidi" w:cstheme="majorBidi"/>
          <w:sz w:val="26"/>
          <w:szCs w:val="26"/>
        </w:rPr>
        <w:t>should be noted</w:t>
      </w:r>
      <w:proofErr w:type="gramEnd"/>
      <w:r w:rsidR="00CD588F" w:rsidRPr="00CB1420">
        <w:rPr>
          <w:rFonts w:asciiTheme="majorBidi" w:hAnsiTheme="majorBidi" w:cstheme="majorBidi"/>
          <w:sz w:val="26"/>
          <w:szCs w:val="26"/>
        </w:rPr>
        <w:t xml:space="preserve"> that the analysis took into account the damage caused </w:t>
      </w:r>
      <w:r w:rsidRPr="00CB1420">
        <w:rPr>
          <w:rFonts w:asciiTheme="majorBidi" w:hAnsiTheme="majorBidi" w:cstheme="majorBidi"/>
          <w:sz w:val="26"/>
          <w:szCs w:val="26"/>
        </w:rPr>
        <w:t xml:space="preserve">on active crop fields, fallow lands, and a multitude of household gardens, </w:t>
      </w:r>
      <w:r w:rsidR="00CD588F" w:rsidRPr="00CB1420">
        <w:rPr>
          <w:rFonts w:asciiTheme="majorBidi" w:hAnsiTheme="majorBidi" w:cstheme="majorBidi"/>
          <w:sz w:val="26"/>
          <w:szCs w:val="26"/>
        </w:rPr>
        <w:t xml:space="preserve">and </w:t>
      </w:r>
      <w:r w:rsidR="00EF6241" w:rsidRPr="00CB1420">
        <w:rPr>
          <w:rFonts w:asciiTheme="majorBidi" w:hAnsiTheme="majorBidi" w:cstheme="majorBidi"/>
          <w:sz w:val="26"/>
          <w:szCs w:val="26"/>
        </w:rPr>
        <w:t xml:space="preserve">did </w:t>
      </w:r>
      <w:r w:rsidR="00CD588F" w:rsidRPr="00CB1420">
        <w:rPr>
          <w:rFonts w:asciiTheme="majorBidi" w:hAnsiTheme="majorBidi" w:cstheme="majorBidi"/>
          <w:sz w:val="26"/>
          <w:szCs w:val="26"/>
        </w:rPr>
        <w:t>not include permanent croplands, forests, as well as protected crops and animal production. This decline is due to</w:t>
      </w:r>
      <w:r w:rsidRPr="00CB1420">
        <w:rPr>
          <w:rFonts w:asciiTheme="majorBidi" w:hAnsiTheme="majorBidi" w:cstheme="majorBidi"/>
          <w:sz w:val="26"/>
          <w:szCs w:val="26"/>
        </w:rPr>
        <w:t xml:space="preserve"> the impact of activities such as razing, heavy vehicle activity, bombing, shelling, and other conflict-related dynamics.</w:t>
      </w:r>
    </w:p>
    <w:p w:rsidR="00B74303" w:rsidRPr="00CB1420" w:rsidRDefault="00B74303" w:rsidP="00CD588F">
      <w:pPr>
        <w:jc w:val="both"/>
        <w:rPr>
          <w:rFonts w:asciiTheme="majorBidi" w:hAnsiTheme="majorBidi" w:cstheme="majorBidi"/>
          <w:sz w:val="26"/>
          <w:szCs w:val="26"/>
        </w:rPr>
      </w:pPr>
    </w:p>
    <w:p w:rsidR="00AD5FAA" w:rsidRPr="00CB1420" w:rsidRDefault="00AD5FAA" w:rsidP="00CB142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CB1420">
        <w:rPr>
          <w:rFonts w:asciiTheme="majorBidi" w:hAnsiTheme="majorBidi" w:cstheme="majorBidi"/>
          <w:b/>
          <w:bCs/>
          <w:sz w:val="28"/>
          <w:szCs w:val="28"/>
        </w:rPr>
        <w:t>39%</w:t>
      </w:r>
      <w:proofErr w:type="gramEnd"/>
      <w:r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 of the affected agricultural area </w:t>
      </w:r>
      <w:r w:rsidR="00302833"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is </w:t>
      </w:r>
      <w:r w:rsidRPr="00CB1420">
        <w:rPr>
          <w:rFonts w:asciiTheme="majorBidi" w:hAnsiTheme="majorBidi" w:cstheme="majorBidi"/>
          <w:b/>
          <w:bCs/>
          <w:sz w:val="28"/>
          <w:szCs w:val="28"/>
        </w:rPr>
        <w:t>in North Gaza Governorate</w:t>
      </w:r>
    </w:p>
    <w:p w:rsidR="00AD5FAA" w:rsidRPr="00CB1420" w:rsidRDefault="00AD5FAA" w:rsidP="00CB1420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CB1420">
        <w:rPr>
          <w:rFonts w:asciiTheme="majorBidi" w:hAnsiTheme="majorBidi" w:cstheme="majorBidi"/>
          <w:sz w:val="26"/>
          <w:szCs w:val="26"/>
        </w:rPr>
        <w:t xml:space="preserve">Data indicate that 18% of </w:t>
      </w:r>
      <w:r w:rsidR="00302833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Pr="00CB1420">
        <w:rPr>
          <w:rFonts w:asciiTheme="majorBidi" w:hAnsiTheme="majorBidi" w:cstheme="majorBidi"/>
          <w:sz w:val="26"/>
          <w:szCs w:val="26"/>
        </w:rPr>
        <w:t xml:space="preserve">agricultural areas in Gaza Strip </w:t>
      </w:r>
      <w:proofErr w:type="gramStart"/>
      <w:r w:rsidRPr="00CB1420">
        <w:rPr>
          <w:rFonts w:asciiTheme="majorBidi" w:hAnsiTheme="majorBidi" w:cstheme="majorBidi"/>
          <w:sz w:val="26"/>
          <w:szCs w:val="26"/>
        </w:rPr>
        <w:t>were damaged</w:t>
      </w:r>
      <w:proofErr w:type="gramEnd"/>
      <w:r w:rsidRPr="00CB1420">
        <w:rPr>
          <w:rFonts w:asciiTheme="majorBidi" w:hAnsiTheme="majorBidi" w:cstheme="majorBidi"/>
          <w:sz w:val="26"/>
          <w:szCs w:val="26"/>
        </w:rPr>
        <w:t xml:space="preserve">, and the direct and greatest damage was in North Gaza governorates, as the damage affected 39% of </w:t>
      </w:r>
      <w:r w:rsidR="00566BFF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Pr="00CB1420">
        <w:rPr>
          <w:rFonts w:asciiTheme="majorBidi" w:hAnsiTheme="majorBidi" w:cstheme="majorBidi"/>
          <w:sz w:val="26"/>
          <w:szCs w:val="26"/>
        </w:rPr>
        <w:t>agricultural areas in North Gaza Governorate and 27% in Gaza Governorate.</w:t>
      </w:r>
    </w:p>
    <w:p w:rsidR="00B5727A" w:rsidRPr="00CB1420" w:rsidRDefault="00AD5FAA" w:rsidP="00CB1420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CB1420">
        <w:rPr>
          <w:rFonts w:asciiTheme="majorBidi" w:hAnsiTheme="majorBidi" w:cstheme="majorBidi"/>
          <w:sz w:val="26"/>
          <w:szCs w:val="26"/>
        </w:rPr>
        <w:t xml:space="preserve">The agricultural census 2021 data indicated that 32% of </w:t>
      </w:r>
      <w:r w:rsidR="00566BFF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Pr="00CB1420">
        <w:rPr>
          <w:rFonts w:asciiTheme="majorBidi" w:hAnsiTheme="majorBidi" w:cstheme="majorBidi"/>
          <w:sz w:val="26"/>
          <w:szCs w:val="26"/>
        </w:rPr>
        <w:t xml:space="preserve">cultivated area in Gaza Strip is in Khan </w:t>
      </w:r>
      <w:proofErr w:type="spellStart"/>
      <w:r w:rsidRPr="00CB1420">
        <w:rPr>
          <w:rFonts w:asciiTheme="majorBidi" w:hAnsiTheme="majorBidi" w:cstheme="majorBidi"/>
          <w:sz w:val="26"/>
          <w:szCs w:val="26"/>
        </w:rPr>
        <w:t>Yunis</w:t>
      </w:r>
      <w:proofErr w:type="spellEnd"/>
      <w:r w:rsidRPr="00CB1420">
        <w:rPr>
          <w:rFonts w:asciiTheme="majorBidi" w:hAnsiTheme="majorBidi" w:cstheme="majorBidi"/>
          <w:sz w:val="26"/>
          <w:szCs w:val="26"/>
        </w:rPr>
        <w:t xml:space="preserve"> Governorate, and 29% in North Gaza Governorate.</w:t>
      </w:r>
    </w:p>
    <w:p w:rsidR="00E6405A" w:rsidRPr="00CB1420" w:rsidRDefault="00E6405A" w:rsidP="00DB3FB9">
      <w:pPr>
        <w:jc w:val="both"/>
        <w:rPr>
          <w:rFonts w:asciiTheme="majorBidi" w:hAnsiTheme="majorBidi" w:cstheme="majorBidi"/>
          <w:sz w:val="26"/>
          <w:szCs w:val="26"/>
        </w:rPr>
      </w:pPr>
    </w:p>
    <w:p w:rsidR="00704639" w:rsidRPr="00CB1420" w:rsidRDefault="00704639" w:rsidP="00CB1420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CB1420">
        <w:rPr>
          <w:rFonts w:asciiTheme="majorBidi" w:hAnsiTheme="majorBidi" w:cstheme="majorBidi"/>
          <w:b/>
          <w:bCs/>
          <w:sz w:val="28"/>
          <w:szCs w:val="28"/>
        </w:rPr>
        <w:t>Area</w:t>
      </w:r>
      <w:r w:rsidR="00DB3FB9" w:rsidRPr="00CB1420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 cultivated with vegetables are the most affected</w:t>
      </w:r>
    </w:p>
    <w:p w:rsidR="00704639" w:rsidRPr="00CB1420" w:rsidRDefault="009039F9" w:rsidP="00CB1420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CB1420">
        <w:rPr>
          <w:rFonts w:asciiTheme="majorBidi" w:hAnsiTheme="majorBidi" w:cstheme="majorBidi"/>
          <w:sz w:val="26"/>
          <w:szCs w:val="26"/>
        </w:rPr>
        <w:t>Looking at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 the com</w:t>
      </w:r>
      <w:r w:rsidR="00972197" w:rsidRPr="00CB1420">
        <w:rPr>
          <w:rFonts w:asciiTheme="majorBidi" w:hAnsiTheme="majorBidi" w:cstheme="majorBidi"/>
          <w:sz w:val="26"/>
          <w:szCs w:val="26"/>
        </w:rPr>
        <w:t xml:space="preserve">position of </w:t>
      </w:r>
      <w:r w:rsidR="00566BFF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972197" w:rsidRPr="00CB1420">
        <w:rPr>
          <w:rFonts w:asciiTheme="majorBidi" w:hAnsiTheme="majorBidi" w:cstheme="majorBidi"/>
          <w:sz w:val="26"/>
          <w:szCs w:val="26"/>
        </w:rPr>
        <w:t>cultivated area</w:t>
      </w:r>
      <w:r w:rsidR="00566BFF" w:rsidRPr="00CB1420">
        <w:rPr>
          <w:rFonts w:asciiTheme="majorBidi" w:hAnsiTheme="majorBidi" w:cstheme="majorBidi"/>
          <w:sz w:val="26"/>
          <w:szCs w:val="26"/>
        </w:rPr>
        <w:t>s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 in Gaza Strip and matching </w:t>
      </w:r>
      <w:r w:rsidR="00566BFF" w:rsidRPr="00CB1420">
        <w:rPr>
          <w:rFonts w:asciiTheme="majorBidi" w:hAnsiTheme="majorBidi" w:cstheme="majorBidi"/>
          <w:sz w:val="26"/>
          <w:szCs w:val="26"/>
        </w:rPr>
        <w:t xml:space="preserve">them 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with the most affected areas according to </w:t>
      </w:r>
      <w:r w:rsidR="00566BFF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704639" w:rsidRPr="00CB1420">
        <w:rPr>
          <w:rFonts w:asciiTheme="majorBidi" w:hAnsiTheme="majorBidi" w:cstheme="majorBidi"/>
          <w:sz w:val="26"/>
          <w:szCs w:val="26"/>
        </w:rPr>
        <w:t>satellites</w:t>
      </w:r>
      <w:r w:rsidR="00880B5C" w:rsidRPr="00CB1420">
        <w:rPr>
          <w:rFonts w:asciiTheme="majorBidi" w:hAnsiTheme="majorBidi" w:cstheme="majorBidi"/>
          <w:sz w:val="26"/>
          <w:szCs w:val="26"/>
        </w:rPr>
        <w:t xml:space="preserve"> imagery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, indicators </w:t>
      </w:r>
      <w:r w:rsidR="00566BFF" w:rsidRPr="00CB1420">
        <w:rPr>
          <w:rFonts w:asciiTheme="majorBidi" w:hAnsiTheme="majorBidi" w:cstheme="majorBidi"/>
          <w:sz w:val="26"/>
          <w:szCs w:val="26"/>
        </w:rPr>
        <w:t xml:space="preserve">show 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that vegetables are the most crops susceptible to damage, as vegetables constitute 53% of </w:t>
      </w:r>
      <w:r w:rsidR="00566BFF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704639" w:rsidRPr="00CB1420">
        <w:rPr>
          <w:rFonts w:asciiTheme="majorBidi" w:hAnsiTheme="majorBidi" w:cstheme="majorBidi"/>
          <w:sz w:val="26"/>
          <w:szCs w:val="26"/>
        </w:rPr>
        <w:t>cultivated area in Gaza Strip</w:t>
      </w:r>
      <w:r w:rsidR="00452CE2" w:rsidRPr="00CB1420">
        <w:rPr>
          <w:rFonts w:asciiTheme="majorBidi" w:hAnsiTheme="majorBidi" w:cstheme="majorBidi"/>
          <w:sz w:val="26"/>
          <w:szCs w:val="26"/>
        </w:rPr>
        <w:t>. Thus,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 </w:t>
      </w:r>
      <w:r w:rsidR="00566BFF" w:rsidRPr="00CB1420">
        <w:rPr>
          <w:rFonts w:asciiTheme="majorBidi" w:hAnsiTheme="majorBidi" w:cstheme="majorBidi"/>
          <w:sz w:val="26"/>
          <w:szCs w:val="26"/>
        </w:rPr>
        <w:t xml:space="preserve">it </w:t>
      </w:r>
      <w:proofErr w:type="gramStart"/>
      <w:r w:rsidR="00704639" w:rsidRPr="00CB1420">
        <w:rPr>
          <w:rFonts w:asciiTheme="majorBidi" w:hAnsiTheme="majorBidi" w:cstheme="majorBidi"/>
          <w:sz w:val="26"/>
          <w:szCs w:val="26"/>
        </w:rPr>
        <w:t xml:space="preserve">can be </w:t>
      </w:r>
      <w:r w:rsidR="00566BFF" w:rsidRPr="00CB1420">
        <w:rPr>
          <w:rFonts w:asciiTheme="majorBidi" w:hAnsiTheme="majorBidi" w:cstheme="majorBidi"/>
          <w:sz w:val="26"/>
          <w:szCs w:val="26"/>
        </w:rPr>
        <w:t>considered</w:t>
      </w:r>
      <w:proofErr w:type="gramEnd"/>
      <w:r w:rsidR="00566BFF" w:rsidRPr="00CB1420">
        <w:rPr>
          <w:rFonts w:asciiTheme="majorBidi" w:hAnsiTheme="majorBidi" w:cstheme="majorBidi"/>
          <w:sz w:val="26"/>
          <w:szCs w:val="26"/>
        </w:rPr>
        <w:t xml:space="preserve"> 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that about 21% of </w:t>
      </w:r>
      <w:r w:rsidR="00F133BD" w:rsidRPr="00CB1420">
        <w:rPr>
          <w:rFonts w:asciiTheme="majorBidi" w:hAnsiTheme="majorBidi" w:cstheme="majorBidi"/>
          <w:sz w:val="26"/>
          <w:szCs w:val="26"/>
        </w:rPr>
        <w:t>cultivated area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 with vegetables have been </w:t>
      </w:r>
      <w:r w:rsidR="00704639" w:rsidRPr="00CB1420">
        <w:rPr>
          <w:rFonts w:asciiTheme="majorBidi" w:hAnsiTheme="majorBidi" w:cstheme="majorBidi"/>
          <w:sz w:val="26"/>
          <w:szCs w:val="26"/>
        </w:rPr>
        <w:lastRenderedPageBreak/>
        <w:t>exposed</w:t>
      </w:r>
      <w:r w:rsidR="00452CE2" w:rsidRPr="00CB1420">
        <w:rPr>
          <w:rFonts w:asciiTheme="majorBidi" w:hAnsiTheme="majorBidi" w:cstheme="majorBidi"/>
          <w:sz w:val="26"/>
          <w:szCs w:val="26"/>
        </w:rPr>
        <w:t xml:space="preserve"> to damage, where it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 affected 19% of </w:t>
      </w:r>
      <w:r w:rsidR="00452CE2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F133BD" w:rsidRPr="00CB1420">
        <w:rPr>
          <w:rFonts w:asciiTheme="majorBidi" w:hAnsiTheme="majorBidi" w:cstheme="majorBidi"/>
          <w:sz w:val="26"/>
          <w:szCs w:val="26"/>
        </w:rPr>
        <w:t xml:space="preserve">cultivated </w:t>
      </w:r>
      <w:r w:rsidR="00972197" w:rsidRPr="00CB1420">
        <w:rPr>
          <w:rFonts w:asciiTheme="majorBidi" w:hAnsiTheme="majorBidi" w:cstheme="majorBidi"/>
          <w:sz w:val="26"/>
          <w:szCs w:val="26"/>
        </w:rPr>
        <w:t>area</w:t>
      </w:r>
      <w:r w:rsidR="00704639" w:rsidRPr="00CB1420">
        <w:rPr>
          <w:rFonts w:asciiTheme="majorBidi" w:hAnsiTheme="majorBidi" w:cstheme="majorBidi"/>
          <w:sz w:val="26"/>
          <w:szCs w:val="26"/>
        </w:rPr>
        <w:t xml:space="preserve"> with tree horticulture and 18% of </w:t>
      </w:r>
      <w:r w:rsidR="00452CE2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972197" w:rsidRPr="00CB1420">
        <w:rPr>
          <w:rFonts w:asciiTheme="majorBidi" w:hAnsiTheme="majorBidi" w:cstheme="majorBidi"/>
          <w:sz w:val="26"/>
          <w:szCs w:val="26"/>
        </w:rPr>
        <w:t xml:space="preserve">cultivated </w:t>
      </w:r>
      <w:r w:rsidR="00704639" w:rsidRPr="00CB1420">
        <w:rPr>
          <w:rFonts w:asciiTheme="majorBidi" w:hAnsiTheme="majorBidi" w:cstheme="majorBidi"/>
          <w:sz w:val="26"/>
          <w:szCs w:val="26"/>
        </w:rPr>
        <w:t>areas with field crops.</w:t>
      </w:r>
    </w:p>
    <w:p w:rsidR="00B5727A" w:rsidRPr="00CB1420" w:rsidRDefault="00704639" w:rsidP="00EC5BB6">
      <w:pPr>
        <w:jc w:val="both"/>
        <w:rPr>
          <w:rFonts w:asciiTheme="majorBidi" w:hAnsiTheme="majorBidi" w:cstheme="majorBidi"/>
          <w:sz w:val="26"/>
          <w:szCs w:val="26"/>
        </w:rPr>
      </w:pPr>
      <w:r w:rsidRPr="00CB1420">
        <w:rPr>
          <w:rFonts w:asciiTheme="majorBidi" w:hAnsiTheme="majorBidi" w:cstheme="majorBidi"/>
          <w:sz w:val="26"/>
          <w:szCs w:val="26"/>
        </w:rPr>
        <w:t xml:space="preserve">Among the most </w:t>
      </w:r>
      <w:r w:rsidR="00F133BD" w:rsidRPr="00CB1420">
        <w:rPr>
          <w:rFonts w:asciiTheme="majorBidi" w:hAnsiTheme="majorBidi" w:cstheme="majorBidi"/>
          <w:sz w:val="26"/>
          <w:szCs w:val="26"/>
        </w:rPr>
        <w:t>susceptible vegetable crops</w:t>
      </w:r>
      <w:r w:rsidRPr="00CB1420">
        <w:rPr>
          <w:rFonts w:asciiTheme="majorBidi" w:hAnsiTheme="majorBidi" w:cstheme="majorBidi"/>
          <w:sz w:val="26"/>
          <w:szCs w:val="26"/>
        </w:rPr>
        <w:t xml:space="preserve"> to damage are strawberries and potatoes in North Gaza Governorate, where the </w:t>
      </w:r>
      <w:r w:rsidR="00F133BD" w:rsidRPr="00CB1420">
        <w:rPr>
          <w:rFonts w:asciiTheme="majorBidi" w:hAnsiTheme="majorBidi" w:cstheme="majorBidi"/>
          <w:sz w:val="26"/>
          <w:szCs w:val="26"/>
        </w:rPr>
        <w:t xml:space="preserve">cultivated </w:t>
      </w:r>
      <w:r w:rsidRPr="00CB1420">
        <w:rPr>
          <w:rFonts w:asciiTheme="majorBidi" w:hAnsiTheme="majorBidi" w:cstheme="majorBidi"/>
          <w:sz w:val="26"/>
          <w:szCs w:val="26"/>
        </w:rPr>
        <w:t>area</w:t>
      </w:r>
      <w:r w:rsidR="00EC5BB6" w:rsidRPr="00CB1420">
        <w:rPr>
          <w:rFonts w:asciiTheme="majorBidi" w:hAnsiTheme="majorBidi" w:cstheme="majorBidi"/>
          <w:sz w:val="26"/>
          <w:szCs w:val="26"/>
        </w:rPr>
        <w:t>s</w:t>
      </w:r>
      <w:r w:rsidRPr="00CB1420">
        <w:rPr>
          <w:rFonts w:asciiTheme="majorBidi" w:hAnsiTheme="majorBidi" w:cstheme="majorBidi"/>
          <w:sz w:val="26"/>
          <w:szCs w:val="26"/>
        </w:rPr>
        <w:t xml:space="preserve"> with them constitute 44% of </w:t>
      </w:r>
      <w:r w:rsidR="00EC5BB6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972197" w:rsidRPr="00CB1420">
        <w:rPr>
          <w:rFonts w:asciiTheme="majorBidi" w:hAnsiTheme="majorBidi" w:cstheme="majorBidi"/>
          <w:sz w:val="26"/>
          <w:szCs w:val="26"/>
        </w:rPr>
        <w:t xml:space="preserve">cultivated </w:t>
      </w:r>
      <w:r w:rsidRPr="00CB1420">
        <w:rPr>
          <w:rFonts w:asciiTheme="majorBidi" w:hAnsiTheme="majorBidi" w:cstheme="majorBidi"/>
          <w:sz w:val="26"/>
          <w:szCs w:val="26"/>
        </w:rPr>
        <w:t xml:space="preserve">area with vegetables in North Gaza Governorate, while tomatoes and potatoes were the most susceptible to damage in Khan </w:t>
      </w:r>
      <w:proofErr w:type="spellStart"/>
      <w:r w:rsidRPr="00CB1420">
        <w:rPr>
          <w:rFonts w:asciiTheme="majorBidi" w:hAnsiTheme="majorBidi" w:cstheme="majorBidi"/>
          <w:sz w:val="26"/>
          <w:szCs w:val="26"/>
        </w:rPr>
        <w:t>Yunis</w:t>
      </w:r>
      <w:proofErr w:type="spellEnd"/>
      <w:r w:rsidRPr="00CB1420">
        <w:rPr>
          <w:rFonts w:asciiTheme="majorBidi" w:hAnsiTheme="majorBidi" w:cstheme="majorBidi"/>
          <w:sz w:val="26"/>
          <w:szCs w:val="26"/>
        </w:rPr>
        <w:t xml:space="preserve"> Governorate, where </w:t>
      </w:r>
      <w:r w:rsidR="00EC5BB6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972197" w:rsidRPr="00CB1420">
        <w:rPr>
          <w:rFonts w:asciiTheme="majorBidi" w:hAnsiTheme="majorBidi" w:cstheme="majorBidi"/>
          <w:sz w:val="26"/>
          <w:szCs w:val="26"/>
        </w:rPr>
        <w:t xml:space="preserve">cultivated </w:t>
      </w:r>
      <w:r w:rsidRPr="00CB1420">
        <w:rPr>
          <w:rFonts w:asciiTheme="majorBidi" w:hAnsiTheme="majorBidi" w:cstheme="majorBidi"/>
          <w:sz w:val="26"/>
          <w:szCs w:val="26"/>
        </w:rPr>
        <w:t>area</w:t>
      </w:r>
      <w:r w:rsidR="00EC5BB6" w:rsidRPr="00CB1420">
        <w:rPr>
          <w:rFonts w:asciiTheme="majorBidi" w:hAnsiTheme="majorBidi" w:cstheme="majorBidi"/>
          <w:sz w:val="26"/>
          <w:szCs w:val="26"/>
        </w:rPr>
        <w:t>s</w:t>
      </w:r>
      <w:r w:rsidRPr="00CB1420">
        <w:rPr>
          <w:rFonts w:asciiTheme="majorBidi" w:hAnsiTheme="majorBidi" w:cstheme="majorBidi"/>
          <w:sz w:val="26"/>
          <w:szCs w:val="26"/>
        </w:rPr>
        <w:t xml:space="preserve"> with th</w:t>
      </w:r>
      <w:r w:rsidR="009039F9" w:rsidRPr="00CB1420">
        <w:rPr>
          <w:rFonts w:asciiTheme="majorBidi" w:hAnsiTheme="majorBidi" w:cstheme="majorBidi"/>
          <w:sz w:val="26"/>
          <w:szCs w:val="26"/>
        </w:rPr>
        <w:t xml:space="preserve">em constitute 31% of </w:t>
      </w:r>
      <w:r w:rsidR="00EC5BB6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972197" w:rsidRPr="00CB1420">
        <w:rPr>
          <w:rFonts w:asciiTheme="majorBidi" w:hAnsiTheme="majorBidi" w:cstheme="majorBidi"/>
          <w:sz w:val="26"/>
          <w:szCs w:val="26"/>
        </w:rPr>
        <w:t xml:space="preserve">cultivated </w:t>
      </w:r>
      <w:r w:rsidR="009039F9" w:rsidRPr="00CB1420">
        <w:rPr>
          <w:rFonts w:asciiTheme="majorBidi" w:hAnsiTheme="majorBidi" w:cstheme="majorBidi"/>
          <w:sz w:val="26"/>
          <w:szCs w:val="26"/>
        </w:rPr>
        <w:t xml:space="preserve">area </w:t>
      </w:r>
      <w:r w:rsidRPr="00CB1420">
        <w:rPr>
          <w:rFonts w:asciiTheme="majorBidi" w:hAnsiTheme="majorBidi" w:cstheme="majorBidi"/>
          <w:sz w:val="26"/>
          <w:szCs w:val="26"/>
        </w:rPr>
        <w:t xml:space="preserve">with vegetables in Khan </w:t>
      </w:r>
      <w:proofErr w:type="spellStart"/>
      <w:r w:rsidRPr="00CB1420">
        <w:rPr>
          <w:rFonts w:asciiTheme="majorBidi" w:hAnsiTheme="majorBidi" w:cstheme="majorBidi"/>
          <w:sz w:val="26"/>
          <w:szCs w:val="26"/>
        </w:rPr>
        <w:t>Yunis</w:t>
      </w:r>
      <w:proofErr w:type="spellEnd"/>
      <w:r w:rsidRPr="00CB1420">
        <w:rPr>
          <w:rFonts w:asciiTheme="majorBidi" w:hAnsiTheme="majorBidi" w:cstheme="majorBidi"/>
          <w:sz w:val="26"/>
          <w:szCs w:val="26"/>
        </w:rPr>
        <w:t xml:space="preserve"> </w:t>
      </w:r>
      <w:r w:rsidR="00FE35D9" w:rsidRPr="00CB1420">
        <w:rPr>
          <w:rFonts w:asciiTheme="majorBidi" w:hAnsiTheme="majorBidi" w:cstheme="majorBidi"/>
          <w:sz w:val="26"/>
          <w:szCs w:val="26"/>
        </w:rPr>
        <w:t>Governorate.</w:t>
      </w:r>
    </w:p>
    <w:p w:rsidR="009039F9" w:rsidRPr="00CB1420" w:rsidRDefault="00B5727A" w:rsidP="00A873DA">
      <w:pPr>
        <w:jc w:val="both"/>
        <w:rPr>
          <w:rFonts w:asciiTheme="majorBidi" w:hAnsiTheme="majorBidi" w:cstheme="majorBidi"/>
          <w:sz w:val="26"/>
          <w:szCs w:val="26"/>
        </w:rPr>
      </w:pPr>
      <w:r w:rsidRPr="00CB1420">
        <w:rPr>
          <w:rFonts w:asciiTheme="majorBidi" w:hAnsiTheme="majorBidi" w:cstheme="majorBidi"/>
          <w:sz w:val="26"/>
          <w:szCs w:val="26"/>
        </w:rPr>
        <w:t xml:space="preserve">  </w:t>
      </w:r>
    </w:p>
    <w:p w:rsidR="00385388" w:rsidRPr="00CB1420" w:rsidRDefault="00385388" w:rsidP="00CB142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Wheat </w:t>
      </w:r>
      <w:r w:rsidR="00A658C3" w:rsidRPr="00CB1420">
        <w:rPr>
          <w:rFonts w:asciiTheme="majorBidi" w:hAnsiTheme="majorBidi" w:cstheme="majorBidi"/>
          <w:b/>
          <w:bCs/>
          <w:sz w:val="28"/>
          <w:szCs w:val="28"/>
        </w:rPr>
        <w:t>is</w:t>
      </w:r>
      <w:r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 the most susceptible field crops to damage </w:t>
      </w:r>
    </w:p>
    <w:p w:rsidR="00385388" w:rsidRPr="00CB1420" w:rsidRDefault="0053279E" w:rsidP="00CB1420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CB1420">
        <w:rPr>
          <w:rFonts w:asciiTheme="majorBidi" w:hAnsiTheme="majorBidi" w:cstheme="majorBidi"/>
          <w:sz w:val="26"/>
          <w:szCs w:val="26"/>
        </w:rPr>
        <w:t xml:space="preserve">Based on linking the </w:t>
      </w:r>
      <w:r w:rsidR="00385388" w:rsidRPr="00CB1420">
        <w:rPr>
          <w:rFonts w:asciiTheme="majorBidi" w:hAnsiTheme="majorBidi" w:cstheme="majorBidi"/>
          <w:sz w:val="26"/>
          <w:szCs w:val="26"/>
        </w:rPr>
        <w:t>Agricultural Census 2021</w:t>
      </w:r>
      <w:r w:rsidR="00880B5C" w:rsidRPr="00CB1420">
        <w:rPr>
          <w:rFonts w:asciiTheme="majorBidi" w:hAnsiTheme="majorBidi" w:cstheme="majorBidi"/>
          <w:sz w:val="26"/>
          <w:szCs w:val="26"/>
        </w:rPr>
        <w:t xml:space="preserve"> </w:t>
      </w:r>
      <w:r w:rsidR="00A658C3" w:rsidRPr="00CB1420">
        <w:rPr>
          <w:rFonts w:asciiTheme="majorBidi" w:hAnsiTheme="majorBidi" w:cstheme="majorBidi"/>
          <w:sz w:val="26"/>
          <w:szCs w:val="26"/>
        </w:rPr>
        <w:t xml:space="preserve">data </w:t>
      </w:r>
      <w:r w:rsidRPr="00CB1420">
        <w:rPr>
          <w:rFonts w:asciiTheme="majorBidi" w:hAnsiTheme="majorBidi" w:cstheme="majorBidi"/>
          <w:sz w:val="26"/>
          <w:szCs w:val="26"/>
        </w:rPr>
        <w:t xml:space="preserve">with the </w:t>
      </w:r>
      <w:r w:rsidR="00385388" w:rsidRPr="00CB1420">
        <w:rPr>
          <w:rFonts w:asciiTheme="majorBidi" w:hAnsiTheme="majorBidi" w:cstheme="majorBidi"/>
          <w:sz w:val="26"/>
          <w:szCs w:val="26"/>
        </w:rPr>
        <w:t xml:space="preserve">satellite imagery, the analysis indicates that for the type of </w:t>
      </w:r>
      <w:r w:rsidR="00A658C3" w:rsidRPr="00CB1420">
        <w:rPr>
          <w:rFonts w:asciiTheme="majorBidi" w:hAnsiTheme="majorBidi" w:cstheme="majorBidi"/>
          <w:sz w:val="26"/>
          <w:szCs w:val="26"/>
        </w:rPr>
        <w:t>field</w:t>
      </w:r>
      <w:r w:rsidR="00385388" w:rsidRPr="00CB1420">
        <w:rPr>
          <w:rFonts w:asciiTheme="majorBidi" w:hAnsiTheme="majorBidi" w:cstheme="majorBidi"/>
          <w:sz w:val="26"/>
          <w:szCs w:val="26"/>
        </w:rPr>
        <w:t xml:space="preserve"> crops, wheat is </w:t>
      </w:r>
      <w:r w:rsidR="00A658C3" w:rsidRPr="00CB1420">
        <w:rPr>
          <w:rFonts w:asciiTheme="majorBidi" w:hAnsiTheme="majorBidi" w:cstheme="majorBidi"/>
          <w:sz w:val="26"/>
          <w:szCs w:val="26"/>
        </w:rPr>
        <w:t>suffering</w:t>
      </w:r>
      <w:r w:rsidR="00385388" w:rsidRPr="00CB1420">
        <w:rPr>
          <w:rFonts w:asciiTheme="majorBidi" w:hAnsiTheme="majorBidi" w:cstheme="majorBidi"/>
          <w:sz w:val="26"/>
          <w:szCs w:val="26"/>
        </w:rPr>
        <w:t xml:space="preserve"> the most damage among field crops, as it exceeds 69% of </w:t>
      </w:r>
      <w:r w:rsidR="006A14E1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385388" w:rsidRPr="00CB1420">
        <w:rPr>
          <w:rFonts w:asciiTheme="majorBidi" w:hAnsiTheme="majorBidi" w:cstheme="majorBidi"/>
          <w:sz w:val="26"/>
          <w:szCs w:val="26"/>
        </w:rPr>
        <w:t xml:space="preserve">cultivated </w:t>
      </w:r>
      <w:r w:rsidR="00880B5C" w:rsidRPr="00CB1420">
        <w:rPr>
          <w:rFonts w:asciiTheme="majorBidi" w:hAnsiTheme="majorBidi" w:cstheme="majorBidi"/>
          <w:sz w:val="26"/>
          <w:szCs w:val="26"/>
        </w:rPr>
        <w:t xml:space="preserve">area </w:t>
      </w:r>
      <w:r w:rsidR="00385388" w:rsidRPr="00CB1420">
        <w:rPr>
          <w:rFonts w:asciiTheme="majorBidi" w:hAnsiTheme="majorBidi" w:cstheme="majorBidi"/>
          <w:sz w:val="26"/>
          <w:szCs w:val="26"/>
        </w:rPr>
        <w:t xml:space="preserve">with </w:t>
      </w:r>
      <w:r w:rsidR="00A658C3" w:rsidRPr="00CB1420">
        <w:rPr>
          <w:rFonts w:asciiTheme="majorBidi" w:hAnsiTheme="majorBidi" w:cstheme="majorBidi"/>
          <w:sz w:val="26"/>
          <w:szCs w:val="26"/>
        </w:rPr>
        <w:t>field</w:t>
      </w:r>
      <w:r w:rsidR="00385388" w:rsidRPr="00CB1420">
        <w:rPr>
          <w:rFonts w:asciiTheme="majorBidi" w:hAnsiTheme="majorBidi" w:cstheme="majorBidi"/>
          <w:sz w:val="26"/>
          <w:szCs w:val="26"/>
        </w:rPr>
        <w:t xml:space="preserve"> crops in Khan </w:t>
      </w:r>
      <w:proofErr w:type="spellStart"/>
      <w:r w:rsidR="00A658C3" w:rsidRPr="00CB1420">
        <w:rPr>
          <w:rFonts w:asciiTheme="majorBidi" w:hAnsiTheme="majorBidi" w:cstheme="majorBidi"/>
          <w:sz w:val="26"/>
          <w:szCs w:val="26"/>
        </w:rPr>
        <w:t>Yun</w:t>
      </w:r>
      <w:r w:rsidR="006A14E1" w:rsidRPr="00CB1420">
        <w:rPr>
          <w:rFonts w:asciiTheme="majorBidi" w:hAnsiTheme="majorBidi" w:cstheme="majorBidi"/>
          <w:sz w:val="26"/>
          <w:szCs w:val="26"/>
        </w:rPr>
        <w:t>i</w:t>
      </w:r>
      <w:r w:rsidR="00A658C3" w:rsidRPr="00CB1420">
        <w:rPr>
          <w:rFonts w:asciiTheme="majorBidi" w:hAnsiTheme="majorBidi" w:cstheme="majorBidi"/>
          <w:sz w:val="26"/>
          <w:szCs w:val="26"/>
        </w:rPr>
        <w:t>s</w:t>
      </w:r>
      <w:proofErr w:type="spellEnd"/>
      <w:r w:rsidR="00B74303" w:rsidRPr="00CB1420">
        <w:rPr>
          <w:rFonts w:asciiTheme="majorBidi" w:hAnsiTheme="majorBidi" w:cstheme="majorBidi"/>
          <w:sz w:val="26"/>
          <w:szCs w:val="26"/>
        </w:rPr>
        <w:t>,</w:t>
      </w:r>
      <w:r w:rsidR="00385388" w:rsidRPr="00CB1420">
        <w:rPr>
          <w:rFonts w:asciiTheme="majorBidi" w:hAnsiTheme="majorBidi" w:cstheme="majorBidi"/>
          <w:sz w:val="26"/>
          <w:szCs w:val="26"/>
        </w:rPr>
        <w:t xml:space="preserve"> and 52% of </w:t>
      </w:r>
      <w:r w:rsidR="006A14E1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9218FB" w:rsidRPr="00CB1420">
        <w:rPr>
          <w:rFonts w:asciiTheme="majorBidi" w:hAnsiTheme="majorBidi" w:cstheme="majorBidi"/>
          <w:sz w:val="26"/>
          <w:szCs w:val="26"/>
        </w:rPr>
        <w:t xml:space="preserve">cultivated area </w:t>
      </w:r>
      <w:r w:rsidR="00385388" w:rsidRPr="00CB1420">
        <w:rPr>
          <w:rFonts w:asciiTheme="majorBidi" w:hAnsiTheme="majorBidi" w:cstheme="majorBidi"/>
          <w:sz w:val="26"/>
          <w:szCs w:val="26"/>
        </w:rPr>
        <w:t xml:space="preserve">with </w:t>
      </w:r>
      <w:r w:rsidR="009218FB" w:rsidRPr="00CB1420">
        <w:rPr>
          <w:rFonts w:asciiTheme="majorBidi" w:hAnsiTheme="majorBidi" w:cstheme="majorBidi"/>
          <w:sz w:val="26"/>
          <w:szCs w:val="26"/>
        </w:rPr>
        <w:t xml:space="preserve">field crops </w:t>
      </w:r>
      <w:r w:rsidR="00385388" w:rsidRPr="00CB1420">
        <w:rPr>
          <w:rFonts w:asciiTheme="majorBidi" w:hAnsiTheme="majorBidi" w:cstheme="majorBidi"/>
          <w:sz w:val="26"/>
          <w:szCs w:val="26"/>
        </w:rPr>
        <w:t>in North Gaza Governorate.</w:t>
      </w:r>
    </w:p>
    <w:p w:rsidR="00385388" w:rsidRPr="00CB1420" w:rsidRDefault="00385388" w:rsidP="00CB1420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</w:p>
    <w:p w:rsidR="00B5727A" w:rsidRPr="00CB1420" w:rsidRDefault="00C83809" w:rsidP="00CB1420">
      <w:pPr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Damages </w:t>
      </w:r>
      <w:r w:rsidR="004841B7"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in </w:t>
      </w:r>
      <w:r w:rsidR="00B5727A" w:rsidRPr="00CB1420">
        <w:rPr>
          <w:rFonts w:asciiTheme="majorBidi" w:hAnsiTheme="majorBidi" w:cstheme="majorBidi"/>
          <w:b/>
          <w:bCs/>
          <w:sz w:val="28"/>
          <w:szCs w:val="28"/>
        </w:rPr>
        <w:t>Olive</w:t>
      </w:r>
      <w:r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 crop</w:t>
      </w:r>
      <w:r w:rsidR="004841B7" w:rsidRPr="00CB1420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B5727A"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 in Khan </w:t>
      </w:r>
      <w:proofErr w:type="spellStart"/>
      <w:r w:rsidRPr="00CB1420">
        <w:rPr>
          <w:rFonts w:asciiTheme="majorBidi" w:hAnsiTheme="majorBidi" w:cstheme="majorBidi"/>
          <w:b/>
          <w:bCs/>
          <w:sz w:val="28"/>
          <w:szCs w:val="28"/>
        </w:rPr>
        <w:t>Yun</w:t>
      </w:r>
      <w:r w:rsidR="006A14E1" w:rsidRPr="00CB1420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CB1420">
        <w:rPr>
          <w:rFonts w:asciiTheme="majorBidi" w:hAnsiTheme="majorBidi" w:cstheme="majorBidi"/>
          <w:b/>
          <w:bCs/>
          <w:sz w:val="28"/>
          <w:szCs w:val="28"/>
        </w:rPr>
        <w:t>s</w:t>
      </w:r>
      <w:proofErr w:type="spellEnd"/>
      <w:r w:rsidR="00B5727A"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B1420">
        <w:rPr>
          <w:rFonts w:asciiTheme="majorBidi" w:hAnsiTheme="majorBidi" w:cstheme="majorBidi"/>
          <w:b/>
          <w:bCs/>
          <w:sz w:val="28"/>
          <w:szCs w:val="28"/>
        </w:rPr>
        <w:t xml:space="preserve">and North Gaza </w:t>
      </w:r>
      <w:r w:rsidR="006A14E1" w:rsidRPr="00CB1420">
        <w:rPr>
          <w:rFonts w:asciiTheme="majorBidi" w:hAnsiTheme="majorBidi" w:cstheme="majorBidi"/>
          <w:b/>
          <w:bCs/>
          <w:sz w:val="28"/>
          <w:szCs w:val="28"/>
        </w:rPr>
        <w:t>Governorates</w:t>
      </w:r>
    </w:p>
    <w:p w:rsidR="00D60387" w:rsidRPr="00CB1420" w:rsidRDefault="00B5727A" w:rsidP="00CB1420">
      <w:pPr>
        <w:spacing w:after="0"/>
        <w:jc w:val="both"/>
        <w:rPr>
          <w:rFonts w:asciiTheme="majorBidi" w:hAnsiTheme="majorBidi" w:cstheme="majorBidi"/>
          <w:sz w:val="26"/>
          <w:szCs w:val="26"/>
        </w:rPr>
      </w:pPr>
      <w:r w:rsidRPr="00CB1420">
        <w:rPr>
          <w:rFonts w:asciiTheme="majorBidi" w:hAnsiTheme="majorBidi" w:cstheme="majorBidi"/>
          <w:sz w:val="26"/>
          <w:szCs w:val="26"/>
        </w:rPr>
        <w:t xml:space="preserve">The agricultural census </w:t>
      </w:r>
      <w:r w:rsidR="00B132C7" w:rsidRPr="00CB1420">
        <w:rPr>
          <w:rFonts w:asciiTheme="majorBidi" w:hAnsiTheme="majorBidi" w:cstheme="majorBidi"/>
          <w:sz w:val="26"/>
          <w:szCs w:val="26"/>
        </w:rPr>
        <w:t xml:space="preserve">2021 </w:t>
      </w:r>
      <w:r w:rsidR="006A14E1" w:rsidRPr="00CB1420">
        <w:rPr>
          <w:rFonts w:asciiTheme="majorBidi" w:hAnsiTheme="majorBidi" w:cstheme="majorBidi"/>
          <w:sz w:val="26"/>
          <w:szCs w:val="26"/>
        </w:rPr>
        <w:t xml:space="preserve">data </w:t>
      </w:r>
      <w:r w:rsidR="00B132C7" w:rsidRPr="00CB1420">
        <w:rPr>
          <w:rFonts w:asciiTheme="majorBidi" w:hAnsiTheme="majorBidi" w:cstheme="majorBidi"/>
          <w:sz w:val="26"/>
          <w:szCs w:val="26"/>
        </w:rPr>
        <w:t>indicated</w:t>
      </w:r>
      <w:r w:rsidRPr="00CB1420">
        <w:rPr>
          <w:rFonts w:asciiTheme="majorBidi" w:hAnsiTheme="majorBidi" w:cstheme="majorBidi"/>
          <w:sz w:val="26"/>
          <w:szCs w:val="26"/>
        </w:rPr>
        <w:t xml:space="preserve"> that the most crop within </w:t>
      </w:r>
      <w:r w:rsidR="00B132C7" w:rsidRPr="00CB1420">
        <w:rPr>
          <w:rFonts w:asciiTheme="majorBidi" w:hAnsiTheme="majorBidi" w:cstheme="majorBidi"/>
          <w:sz w:val="26"/>
          <w:szCs w:val="26"/>
        </w:rPr>
        <w:t xml:space="preserve">tree </w:t>
      </w:r>
      <w:r w:rsidRPr="00CB1420">
        <w:rPr>
          <w:rFonts w:asciiTheme="majorBidi" w:hAnsiTheme="majorBidi" w:cstheme="majorBidi"/>
          <w:sz w:val="26"/>
          <w:szCs w:val="26"/>
        </w:rPr>
        <w:t xml:space="preserve">horticulture, </w:t>
      </w:r>
      <w:r w:rsidR="00A41718" w:rsidRPr="00CB1420">
        <w:rPr>
          <w:rFonts w:asciiTheme="majorBidi" w:hAnsiTheme="majorBidi" w:cstheme="majorBidi"/>
          <w:sz w:val="26"/>
          <w:szCs w:val="26"/>
        </w:rPr>
        <w:t>based on its</w:t>
      </w:r>
      <w:r w:rsidRPr="00CB1420">
        <w:rPr>
          <w:rFonts w:asciiTheme="majorBidi" w:hAnsiTheme="majorBidi" w:cstheme="majorBidi"/>
          <w:sz w:val="26"/>
          <w:szCs w:val="26"/>
        </w:rPr>
        <w:t xml:space="preserve"> </w:t>
      </w:r>
      <w:r w:rsidR="00A41718" w:rsidRPr="00CB1420">
        <w:rPr>
          <w:rFonts w:asciiTheme="majorBidi" w:hAnsiTheme="majorBidi" w:cstheme="majorBidi"/>
          <w:sz w:val="26"/>
          <w:szCs w:val="26"/>
        </w:rPr>
        <w:t xml:space="preserve">contribution </w:t>
      </w:r>
      <w:r w:rsidRPr="00CB1420">
        <w:rPr>
          <w:rFonts w:asciiTheme="majorBidi" w:hAnsiTheme="majorBidi" w:cstheme="majorBidi"/>
          <w:sz w:val="26"/>
          <w:szCs w:val="26"/>
        </w:rPr>
        <w:t xml:space="preserve">to the total </w:t>
      </w:r>
      <w:r w:rsidR="00B132C7" w:rsidRPr="00CB1420">
        <w:rPr>
          <w:rFonts w:asciiTheme="majorBidi" w:hAnsiTheme="majorBidi" w:cstheme="majorBidi"/>
          <w:sz w:val="26"/>
          <w:szCs w:val="26"/>
        </w:rPr>
        <w:t>cultivated</w:t>
      </w:r>
      <w:r w:rsidRPr="00CB1420">
        <w:rPr>
          <w:rFonts w:asciiTheme="majorBidi" w:hAnsiTheme="majorBidi" w:cstheme="majorBidi"/>
          <w:sz w:val="26"/>
          <w:szCs w:val="26"/>
        </w:rPr>
        <w:t xml:space="preserve"> areas with </w:t>
      </w:r>
      <w:r w:rsidR="00B132C7" w:rsidRPr="00CB1420">
        <w:rPr>
          <w:rFonts w:asciiTheme="majorBidi" w:hAnsiTheme="majorBidi" w:cstheme="majorBidi"/>
          <w:sz w:val="26"/>
          <w:szCs w:val="26"/>
        </w:rPr>
        <w:t>tree horticulture</w:t>
      </w:r>
      <w:r w:rsidRPr="00CB1420">
        <w:rPr>
          <w:rFonts w:asciiTheme="majorBidi" w:hAnsiTheme="majorBidi" w:cstheme="majorBidi"/>
          <w:sz w:val="26"/>
          <w:szCs w:val="26"/>
        </w:rPr>
        <w:t xml:space="preserve">, is olive crop, </w:t>
      </w:r>
      <w:r w:rsidR="00A41718" w:rsidRPr="00CB1420">
        <w:rPr>
          <w:rFonts w:asciiTheme="majorBidi" w:hAnsiTheme="majorBidi" w:cstheme="majorBidi"/>
          <w:sz w:val="26"/>
          <w:szCs w:val="26"/>
        </w:rPr>
        <w:t xml:space="preserve">where </w:t>
      </w:r>
      <w:r w:rsidRPr="00CB1420">
        <w:rPr>
          <w:rFonts w:asciiTheme="majorBidi" w:hAnsiTheme="majorBidi" w:cstheme="majorBidi"/>
          <w:sz w:val="26"/>
          <w:szCs w:val="26"/>
        </w:rPr>
        <w:t xml:space="preserve">the areas </w:t>
      </w:r>
      <w:r w:rsidR="00B132C7" w:rsidRPr="00CB1420">
        <w:rPr>
          <w:rFonts w:asciiTheme="majorBidi" w:hAnsiTheme="majorBidi" w:cstheme="majorBidi"/>
          <w:sz w:val="26"/>
          <w:szCs w:val="26"/>
        </w:rPr>
        <w:t>cultivated with olive</w:t>
      </w:r>
      <w:r w:rsidRPr="00CB1420">
        <w:rPr>
          <w:rFonts w:asciiTheme="majorBidi" w:hAnsiTheme="majorBidi" w:cstheme="majorBidi"/>
          <w:sz w:val="26"/>
          <w:szCs w:val="26"/>
        </w:rPr>
        <w:t xml:space="preserve"> </w:t>
      </w:r>
      <w:r w:rsidR="004841B7" w:rsidRPr="00CB1420">
        <w:rPr>
          <w:rFonts w:asciiTheme="majorBidi" w:hAnsiTheme="majorBidi" w:cstheme="majorBidi"/>
          <w:sz w:val="26"/>
          <w:szCs w:val="26"/>
        </w:rPr>
        <w:t xml:space="preserve">represent </w:t>
      </w:r>
      <w:r w:rsidRPr="00CB1420">
        <w:rPr>
          <w:rFonts w:asciiTheme="majorBidi" w:hAnsiTheme="majorBidi" w:cstheme="majorBidi"/>
          <w:sz w:val="26"/>
          <w:szCs w:val="26"/>
        </w:rPr>
        <w:t xml:space="preserve">68% of </w:t>
      </w:r>
      <w:r w:rsidR="006A14E1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B132C7" w:rsidRPr="00CB1420">
        <w:rPr>
          <w:rFonts w:asciiTheme="majorBidi" w:hAnsiTheme="majorBidi" w:cstheme="majorBidi"/>
          <w:sz w:val="26"/>
          <w:szCs w:val="26"/>
        </w:rPr>
        <w:t>cultivated area</w:t>
      </w:r>
      <w:r w:rsidRPr="00CB1420">
        <w:rPr>
          <w:rFonts w:asciiTheme="majorBidi" w:hAnsiTheme="majorBidi" w:cstheme="majorBidi"/>
          <w:sz w:val="26"/>
          <w:szCs w:val="26"/>
        </w:rPr>
        <w:t xml:space="preserve"> with </w:t>
      </w:r>
      <w:r w:rsidR="00B132C7" w:rsidRPr="00CB1420">
        <w:rPr>
          <w:rFonts w:asciiTheme="majorBidi" w:hAnsiTheme="majorBidi" w:cstheme="majorBidi"/>
          <w:sz w:val="26"/>
          <w:szCs w:val="26"/>
        </w:rPr>
        <w:t xml:space="preserve">tree </w:t>
      </w:r>
      <w:r w:rsidRPr="00CB1420">
        <w:rPr>
          <w:rFonts w:asciiTheme="majorBidi" w:hAnsiTheme="majorBidi" w:cstheme="majorBidi"/>
          <w:sz w:val="26"/>
          <w:szCs w:val="26"/>
        </w:rPr>
        <w:t xml:space="preserve">horticulture in Khan </w:t>
      </w:r>
      <w:proofErr w:type="spellStart"/>
      <w:r w:rsidRPr="00CB1420">
        <w:rPr>
          <w:rFonts w:asciiTheme="majorBidi" w:hAnsiTheme="majorBidi" w:cstheme="majorBidi"/>
          <w:sz w:val="26"/>
          <w:szCs w:val="26"/>
        </w:rPr>
        <w:t>Yunis</w:t>
      </w:r>
      <w:proofErr w:type="spellEnd"/>
      <w:r w:rsidRPr="00CB1420">
        <w:rPr>
          <w:rFonts w:asciiTheme="majorBidi" w:hAnsiTheme="majorBidi" w:cstheme="majorBidi"/>
          <w:sz w:val="26"/>
          <w:szCs w:val="26"/>
        </w:rPr>
        <w:t xml:space="preserve"> Governorate and 47% of </w:t>
      </w:r>
      <w:r w:rsidR="006A14E1" w:rsidRPr="00CB1420">
        <w:rPr>
          <w:rFonts w:asciiTheme="majorBidi" w:hAnsiTheme="majorBidi" w:cstheme="majorBidi"/>
          <w:sz w:val="26"/>
          <w:szCs w:val="26"/>
        </w:rPr>
        <w:t xml:space="preserve">the </w:t>
      </w:r>
      <w:r w:rsidR="00B132C7" w:rsidRPr="00CB1420">
        <w:rPr>
          <w:rFonts w:asciiTheme="majorBidi" w:hAnsiTheme="majorBidi" w:cstheme="majorBidi"/>
          <w:sz w:val="26"/>
          <w:szCs w:val="26"/>
        </w:rPr>
        <w:t xml:space="preserve">cultivated area with tree horticulture </w:t>
      </w:r>
      <w:r w:rsidRPr="00CB1420">
        <w:rPr>
          <w:rFonts w:asciiTheme="majorBidi" w:hAnsiTheme="majorBidi" w:cstheme="majorBidi"/>
          <w:sz w:val="26"/>
          <w:szCs w:val="26"/>
        </w:rPr>
        <w:t xml:space="preserve">in </w:t>
      </w:r>
      <w:r w:rsidR="00B74303" w:rsidRPr="00CB1420">
        <w:rPr>
          <w:rFonts w:asciiTheme="majorBidi" w:hAnsiTheme="majorBidi" w:cstheme="majorBidi"/>
          <w:sz w:val="26"/>
          <w:szCs w:val="26"/>
        </w:rPr>
        <w:t>North Gaza</w:t>
      </w:r>
      <w:r w:rsidR="00C83809" w:rsidRPr="00CB1420">
        <w:rPr>
          <w:rFonts w:asciiTheme="majorBidi" w:hAnsiTheme="majorBidi" w:cstheme="majorBidi"/>
          <w:sz w:val="26"/>
          <w:szCs w:val="26"/>
        </w:rPr>
        <w:t xml:space="preserve"> Governorate.</w:t>
      </w:r>
    </w:p>
    <w:p w:rsidR="00B5727A" w:rsidRPr="00CB1420" w:rsidRDefault="00B5727A">
      <w:pPr>
        <w:jc w:val="both"/>
        <w:rPr>
          <w:rFonts w:asciiTheme="majorBidi" w:hAnsiTheme="majorBidi" w:cstheme="majorBidi"/>
          <w:sz w:val="26"/>
          <w:szCs w:val="26"/>
        </w:rPr>
      </w:pPr>
    </w:p>
    <w:sectPr w:rsidR="00B5727A" w:rsidRPr="00CB1420" w:rsidSect="00CB1420">
      <w:footerReference w:type="default" r:id="rId7"/>
      <w:pgSz w:w="12240" w:h="15840" w:code="1"/>
      <w:pgMar w:top="1440" w:right="1134" w:bottom="1440" w:left="1134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EDF" w:rsidRDefault="00C81EDF" w:rsidP="00CB1420">
      <w:pPr>
        <w:spacing w:after="0" w:line="240" w:lineRule="auto"/>
      </w:pPr>
      <w:r>
        <w:separator/>
      </w:r>
    </w:p>
  </w:endnote>
  <w:endnote w:type="continuationSeparator" w:id="0">
    <w:p w:rsidR="00C81EDF" w:rsidRDefault="00C81EDF" w:rsidP="00CB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218641"/>
      <w:docPartObj>
        <w:docPartGallery w:val="Page Numbers (Bottom of Page)"/>
        <w:docPartUnique/>
      </w:docPartObj>
    </w:sdtPr>
    <w:sdtContent>
      <w:p w:rsidR="00CB1420" w:rsidRDefault="00CB14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1420" w:rsidRDefault="00CB1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EDF" w:rsidRDefault="00C81EDF" w:rsidP="00CB1420">
      <w:pPr>
        <w:spacing w:after="0" w:line="240" w:lineRule="auto"/>
      </w:pPr>
      <w:r>
        <w:separator/>
      </w:r>
    </w:p>
  </w:footnote>
  <w:footnote w:type="continuationSeparator" w:id="0">
    <w:p w:rsidR="00C81EDF" w:rsidRDefault="00C81EDF" w:rsidP="00CB1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7A"/>
    <w:rsid w:val="000A6D0F"/>
    <w:rsid w:val="000E435E"/>
    <w:rsid w:val="001828F2"/>
    <w:rsid w:val="001A5451"/>
    <w:rsid w:val="00204C54"/>
    <w:rsid w:val="00302833"/>
    <w:rsid w:val="00385388"/>
    <w:rsid w:val="00452CE2"/>
    <w:rsid w:val="004841B7"/>
    <w:rsid w:val="004B0E60"/>
    <w:rsid w:val="0053279E"/>
    <w:rsid w:val="005454CE"/>
    <w:rsid w:val="00566BFF"/>
    <w:rsid w:val="00674545"/>
    <w:rsid w:val="006A14E1"/>
    <w:rsid w:val="00704639"/>
    <w:rsid w:val="007659DC"/>
    <w:rsid w:val="0080029F"/>
    <w:rsid w:val="00880B5C"/>
    <w:rsid w:val="008B5627"/>
    <w:rsid w:val="009039F9"/>
    <w:rsid w:val="009218FB"/>
    <w:rsid w:val="00972197"/>
    <w:rsid w:val="009A071F"/>
    <w:rsid w:val="00A41718"/>
    <w:rsid w:val="00A658C3"/>
    <w:rsid w:val="00A873DA"/>
    <w:rsid w:val="00AD5FAA"/>
    <w:rsid w:val="00B07F9B"/>
    <w:rsid w:val="00B132C7"/>
    <w:rsid w:val="00B5727A"/>
    <w:rsid w:val="00B74303"/>
    <w:rsid w:val="00C71CB8"/>
    <w:rsid w:val="00C81EDF"/>
    <w:rsid w:val="00C83809"/>
    <w:rsid w:val="00CB1420"/>
    <w:rsid w:val="00CD588F"/>
    <w:rsid w:val="00D60387"/>
    <w:rsid w:val="00DB3FB9"/>
    <w:rsid w:val="00E6405A"/>
    <w:rsid w:val="00EC5BB6"/>
    <w:rsid w:val="00EF6241"/>
    <w:rsid w:val="00F133BD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0583B0"/>
  <w15:chartTrackingRefBased/>
  <w15:docId w15:val="{2658E3D5-631D-41E2-84D6-51200DE9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14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420"/>
  </w:style>
  <w:style w:type="paragraph" w:styleId="Footer">
    <w:name w:val="footer"/>
    <w:basedOn w:val="Normal"/>
    <w:link w:val="FooterChar"/>
    <w:uiPriority w:val="99"/>
    <w:unhideWhenUsed/>
    <w:rsid w:val="00CB14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4F47-14FF-4D14-912C-66140BE8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Shadia Abu Alzain</dc:creator>
  <cp:keywords/>
  <dc:description/>
  <cp:lastModifiedBy>LOAY SHEHADEH</cp:lastModifiedBy>
  <cp:revision>5</cp:revision>
  <dcterms:created xsi:type="dcterms:W3CDTF">2023-12-24T11:07:00Z</dcterms:created>
  <dcterms:modified xsi:type="dcterms:W3CDTF">2023-12-24T12:03:00Z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68995cb0cd9649554c024968b05c818c97dc349e81696a12150058c66015624d</vt:lpwstr>
  </property>
</Properties>
</file>